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pStyle w:val="a0"/>
        <w:keepNext w:val="0"/>
        <w:keepLines w:val="0"/>
        <w:widowControl w:val="0"/>
        <w:shd w:val="clear" w:color="auto" w:fill="auto"/>
        <w:bidi w:val="0"/>
        <w:spacing w:before="480" w:after="500" w:line="240" w:lineRule="auto"/>
        <w:ind w:left="0" w:right="0" w:firstLine="0"/>
        <w:jc w:val="left"/>
        <w:rPr>
          <w:sz w:val="46"/>
          <w:szCs w:val="46"/>
        </w:rPr>
      </w:pPr>
      <w:r>
        <w:rPr>
          <w:rFonts w:ascii="Arial" w:eastAsia="Arial" w:hAnsi="Arial" w:cs="Arial"/>
          <w:b/>
          <w:bCs/>
          <w:color w:val="000000"/>
          <w:spacing w:val="0"/>
          <w:w w:val="100"/>
          <w:position w:val="0"/>
          <w:sz w:val="44"/>
          <w:szCs w:val="44"/>
          <w:shd w:val="clear" w:color="auto" w:fill="auto"/>
          <w:lang w:val="en-US" w:eastAsia="en-US" w:bidi="en-US"/>
        </w:rPr>
        <w:t>CFO</w:t>
      </w:r>
      <w:r>
        <w:rPr>
          <w:color w:val="000000"/>
          <w:spacing w:val="0"/>
          <w:w w:val="100"/>
          <w:position w:val="0"/>
          <w:sz w:val="46"/>
          <w:szCs w:val="46"/>
          <w:shd w:val="clear" w:color="auto" w:fill="auto"/>
        </w:rPr>
        <w:t>获得及时获得清晰正确的财务数据</w:t>
      </w:r>
      <w:r>
        <w:rPr>
          <w:color w:val="000000"/>
          <w:spacing w:val="0"/>
          <w:w w:val="100"/>
          <w:position w:val="0"/>
          <w:shd w:val="clear" w:color="auto" w:fill="auto"/>
        </w:rPr>
        <w:t>在整个会计处理流程中，依据工作能力或业务单元分工的财务部门和会 计部门很少能够有效合作。分析师和财会人员常常将时间大量耗费在</w:t>
      </w:r>
    </w:p>
    <w:p>
      <w:pPr>
        <w:pStyle w:val="a0"/>
        <w:keepNext w:val="0"/>
        <w:keepLines w:val="0"/>
        <w:widowControl w:val="0"/>
        <w:shd w:val="clear" w:color="auto" w:fill="auto"/>
        <w:bidi w:val="0"/>
        <w:spacing w:before="0" w:after="1800" w:line="1234" w:lineRule="exact"/>
        <w:ind w:left="0" w:right="0" w:firstLine="320"/>
        <w:jc w:val="both"/>
      </w:pPr>
      <w:r>
        <w:rPr>
          <w:color w:val="000000"/>
          <w:spacing w:val="0"/>
          <w:w w:val="100"/>
          <w:position w:val="0"/>
          <w:shd w:val="clear" w:color="auto" w:fill="auto"/>
        </w:rPr>
        <w:t>"周而复始"地理解数据差异和弄清信息上。当问题被发现时，距其产 生往往已过去很久，此时再寻求合作纠正错误就变得非常困难。</w:t>
      </w:r>
    </w:p>
    <w:p>
      <w:pPr>
        <w:pStyle w:val="a0"/>
        <w:keepNext w:val="0"/>
        <w:keepLines w:val="0"/>
        <w:widowControl w:val="0"/>
        <w:shd w:val="clear" w:color="auto" w:fill="auto"/>
        <w:bidi w:val="0"/>
        <w:spacing w:before="0" w:after="0" w:line="1234" w:lineRule="exact"/>
        <w:ind w:left="0" w:right="0" w:firstLine="0"/>
        <w:jc w:val="left"/>
      </w:pPr>
      <w:r>
        <w:rPr>
          <w:color w:val="000000"/>
          <w:spacing w:val="0"/>
          <w:w w:val="100"/>
          <w:position w:val="0"/>
          <w:shd w:val="clear" w:color="auto" w:fill="auto"/>
        </w:rPr>
        <w:t xml:space="preserve">当最为重要的信息是由其他部门提供、而这些部门又不在首席财务官 </w:t>
      </w:r>
      <w:r>
        <w:rPr>
          <w:rFonts w:ascii="Arial" w:eastAsia="Arial" w:hAnsi="Arial" w:cs="Arial"/>
          <w:color w:val="000000"/>
          <w:spacing w:val="0"/>
          <w:w w:val="100"/>
          <w:position w:val="0"/>
          <w:sz w:val="50"/>
          <w:szCs w:val="50"/>
          <w:shd w:val="clear" w:color="auto" w:fill="auto"/>
          <w:lang w:val="en-US" w:eastAsia="en-US" w:bidi="en-US"/>
        </w:rPr>
        <w:t>(CFO)</w:t>
      </w:r>
      <w:r>
        <w:rPr>
          <w:color w:val="000000"/>
          <w:spacing w:val="0"/>
          <w:w w:val="100"/>
          <w:position w:val="0"/>
          <w:shd w:val="clear" w:color="auto" w:fill="auto"/>
        </w:rPr>
        <w:t>的管辖范围之内时，改进财务工作流程就成为了一个巨大的挑战。 在整个会计处理流程中，依据工作能力或业务单元分工的财务部门和会 计部门很少能够有效合作。分析师和财会人员常常将时间大量耗费在</w:t>
      </w:r>
    </w:p>
    <w:p>
      <w:pPr>
        <w:pStyle w:val="a0"/>
        <w:keepNext w:val="0"/>
        <w:keepLines w:val="0"/>
        <w:widowControl w:val="0"/>
        <w:shd w:val="clear" w:color="auto" w:fill="auto"/>
        <w:bidi w:val="0"/>
        <w:spacing w:before="0" w:after="580" w:line="1234" w:lineRule="exact"/>
        <w:ind w:left="0" w:right="0" w:firstLine="320"/>
        <w:jc w:val="both"/>
      </w:pPr>
      <w:r>
        <w:rPr>
          <w:color w:val="000000"/>
          <w:spacing w:val="0"/>
          <w:w w:val="100"/>
          <w:position w:val="0"/>
          <w:shd w:val="clear" w:color="auto" w:fill="auto"/>
        </w:rPr>
        <w:t>"周而复始〃地理解数据差异和弄清信息上。当问题被发现时，距其产 生往往已过去很久，此时再寻求合作纠正错误就变得非常困难。天长日 久，后期纠错取代了消除根源，成为优先考虑的事项。</w:t>
      </w:r>
    </w:p>
    <w:p>
      <w:pPr>
        <w:pStyle w:val="a0"/>
        <w:keepNext w:val="0"/>
        <w:keepLines w:val="0"/>
        <w:widowControl w:val="0"/>
        <w:shd w:val="clear" w:color="auto" w:fill="auto"/>
        <w:bidi w:val="0"/>
        <w:spacing w:before="0" w:after="580" w:line="1237" w:lineRule="exact"/>
        <w:ind w:left="0" w:right="0" w:firstLine="0"/>
        <w:jc w:val="both"/>
      </w:pPr>
      <w:r>
        <w:rPr>
          <w:color w:val="000000"/>
          <w:spacing w:val="0"/>
          <w:w w:val="100"/>
          <w:position w:val="0"/>
          <w:shd w:val="clear" w:color="auto" w:fill="auto"/>
        </w:rPr>
        <w:t>你如何解决他人(其它部门)的问题?这看似一个藏有陷阱的问题，因为领 导者总是站在自己的立场上来看待所有的问题。不幸的是，当企业的工 作流程和信息链条按照工作职能被分割时，责任共担的意识就变得模糊。 财务部门和会计部门就会过于关注本部门的内部工作，而无暇顾及整体 工作目标。</w:t>
      </w:r>
    </w:p>
    <w:p>
      <w:pPr>
        <w:pStyle w:val="a0"/>
        <w:keepNext w:val="0"/>
        <w:keepLines w:val="0"/>
        <w:widowControl w:val="0"/>
        <w:shd w:val="clear" w:color="auto" w:fill="auto"/>
        <w:bidi w:val="0"/>
        <w:spacing w:before="0" w:line="1230" w:lineRule="exact"/>
        <w:ind w:left="0" w:right="0" w:firstLine="0"/>
        <w:jc w:val="both"/>
      </w:pPr>
      <w:r>
        <w:rPr>
          <w:color w:val="000000"/>
          <w:spacing w:val="0"/>
          <w:w w:val="100"/>
          <w:position w:val="0"/>
          <w:shd w:val="clear" w:color="auto" w:fill="auto"/>
        </w:rPr>
        <w:t xml:space="preserve">例如，某个业务单元的财务主管可能因急于完成关账工作而未正确登记 日记账;在同时解决多个需要优先处理的工作任务时部门经理可能会在 </w:t>
      </w:r>
      <w:r>
        <w:rPr>
          <w:color w:val="000000"/>
          <w:spacing w:val="0"/>
          <w:w w:val="100"/>
          <w:position w:val="0"/>
          <w:shd w:val="clear" w:color="auto" w:fill="auto"/>
        </w:rPr>
        <w:t>一项记录中重复登记多项固定资产;两名</w:t>
      </w:r>
      <w:r>
        <w:rPr>
          <w:color w:val="0303F8"/>
          <w:spacing w:val="0"/>
          <w:w w:val="100"/>
          <w:position w:val="0"/>
          <w:shd w:val="clear" w:color="auto" w:fill="auto"/>
        </w:rPr>
        <w:t>财务分析</w:t>
      </w:r>
      <w:r>
        <w:rPr>
          <w:color w:val="000000"/>
          <w:spacing w:val="0"/>
          <w:w w:val="100"/>
          <w:position w:val="0"/>
          <w:shd w:val="clear" w:color="auto" w:fill="auto"/>
        </w:rPr>
        <w:t xml:space="preserve">师可能会使用不同的 </w:t>
      </w:r>
      <w:r>
        <w:rPr>
          <w:color w:val="000000"/>
          <w:spacing w:val="0"/>
          <w:w w:val="100"/>
          <w:position w:val="0"/>
          <w:shd w:val="clear" w:color="auto" w:fill="auto"/>
        </w:rPr>
        <w:t>数据来编制收入报告。这些仅仅是引发财务和会计工作重复劳动以及无 效率的诸多问题中的一小</w:t>
      </w:r>
      <w:r>
        <w:rPr>
          <w:color w:val="000000"/>
          <w:spacing w:val="0"/>
          <w:w w:val="100"/>
          <w:position w:val="0"/>
          <w:shd w:val="clear" w:color="auto" w:fill="auto"/>
        </w:rPr>
        <w:t>局部</w:t>
      </w:r>
      <w:r>
        <w:rPr>
          <w:color w:val="000000"/>
          <w:spacing w:val="0"/>
          <w:w w:val="100"/>
          <w:position w:val="0"/>
          <w:shd w:val="clear" w:color="auto" w:fill="auto"/>
        </w:rPr>
        <w:t>案例，究其根源就是缺乏充分的协调与合 作。</w:t>
      </w:r>
    </w:p>
    <w:p>
      <w:pPr>
        <w:pStyle w:val="a0"/>
        <w:keepNext w:val="0"/>
        <w:keepLines w:val="0"/>
        <w:widowControl w:val="0"/>
        <w:shd w:val="clear" w:color="auto" w:fill="auto"/>
        <w:bidi w:val="0"/>
        <w:spacing w:before="0" w:line="1242" w:lineRule="exact"/>
        <w:ind w:left="0" w:right="0" w:firstLine="0"/>
        <w:jc w:val="both"/>
      </w:pPr>
      <w:r>
        <w:rPr>
          <w:color w:val="000000"/>
          <w:spacing w:val="0"/>
          <w:w w:val="100"/>
          <w:position w:val="0"/>
          <w:shd w:val="clear" w:color="auto" w:fill="auto"/>
        </w:rPr>
        <w:t>一家大型娱乐企业的</w:t>
      </w:r>
      <w:r>
        <w:rPr>
          <w:rFonts w:ascii="Arial" w:eastAsia="Arial" w:hAnsi="Arial" w:cs="Arial"/>
          <w:color w:val="000000"/>
          <w:spacing w:val="0"/>
          <w:w w:val="100"/>
          <w:position w:val="0"/>
          <w:sz w:val="50"/>
          <w:szCs w:val="50"/>
          <w:shd w:val="clear" w:color="auto" w:fill="auto"/>
          <w:lang w:val="en-US" w:eastAsia="en-US" w:bidi="en-US"/>
        </w:rPr>
        <w:t>CFO</w:t>
      </w:r>
      <w:r>
        <w:rPr>
          <w:color w:val="000000"/>
          <w:spacing w:val="0"/>
          <w:w w:val="100"/>
          <w:position w:val="0"/>
          <w:shd w:val="clear" w:color="auto" w:fill="auto"/>
        </w:rPr>
        <w:t xml:space="preserve">发现，在进一步改善会计部门和财务部门的 管理工作之前，任何问题都会导致各个部门相互指责，而问题本身却极 少能够得到解决。每个部门都是在自己的工作职能框架下来解决问题， 但这对提升管理工作于事无补，大的问题依然横亘于前。当各个部门的 负责人被要求通力合作，制定一个更加完善的工作流程时，他们的第一 </w:t>
      </w:r>
      <w:r>
        <w:rPr>
          <w:color w:val="000000"/>
          <w:spacing w:val="0"/>
          <w:w w:val="100"/>
          <w:position w:val="0"/>
          <w:shd w:val="clear" w:color="auto" w:fill="auto"/>
        </w:rPr>
        <w:t>反响</w:t>
      </w:r>
      <w:r>
        <w:rPr>
          <w:color w:val="000000"/>
          <w:spacing w:val="0"/>
          <w:w w:val="100"/>
          <w:position w:val="0"/>
          <w:shd w:val="clear" w:color="auto" w:fill="auto"/>
        </w:rPr>
        <w:t>就是怀疑。</w:t>
      </w:r>
    </w:p>
    <w:p>
      <w:pPr>
        <w:pStyle w:val="a0"/>
        <w:keepNext w:val="0"/>
        <w:keepLines w:val="0"/>
        <w:widowControl w:val="0"/>
        <w:shd w:val="clear" w:color="auto" w:fill="auto"/>
        <w:bidi w:val="0"/>
        <w:spacing w:before="0" w:line="1239" w:lineRule="exact"/>
        <w:ind w:left="0" w:right="0" w:firstLine="0"/>
        <w:jc w:val="both"/>
      </w:pPr>
      <w:r>
        <w:rPr>
          <w:color w:val="000000"/>
          <w:spacing w:val="0"/>
          <w:w w:val="100"/>
          <w:position w:val="0"/>
          <w:shd w:val="clear" w:color="auto" w:fill="auto"/>
        </w:rPr>
        <w:t>但在设计出"端到端”的价值流程后，各部门负责人开始意识到在传递 清晰财务信息、及时进行分析的过程中，每个部门都扮演着至关重要的 角色。一旦洞悉工作职能的割裂正是信息流产生鸿沟的根源，最初的迟 疑就会烟消云散。只有改善沟通、增强部门间的合作才能够最终消除工 作延误和重复劳动;只有工作流程所涉及的部门共同商讨才能够消除改 进工作的最大阻碍;只有在所有部门都对工作结果</w:t>
      </w:r>
      <w:r>
        <w:rPr>
          <w:color w:val="000000"/>
          <w:spacing w:val="0"/>
          <w:w w:val="100"/>
          <w:position w:val="0"/>
          <w:shd w:val="clear" w:color="auto" w:fill="auto"/>
        </w:rPr>
        <w:t>承当</w:t>
      </w:r>
      <w:r>
        <w:rPr>
          <w:color w:val="000000"/>
          <w:spacing w:val="0"/>
          <w:w w:val="100"/>
          <w:position w:val="0"/>
          <w:shd w:val="clear" w:color="auto" w:fill="auto"/>
        </w:rPr>
        <w:t>责任的情况下质 量和时效性才能够得到提升。</w:t>
      </w:r>
    </w:p>
    <w:p>
      <w:pPr>
        <w:pStyle w:val="a0"/>
        <w:keepNext w:val="0"/>
        <w:keepLines w:val="0"/>
        <w:widowControl w:val="0"/>
        <w:shd w:val="clear" w:color="auto" w:fill="auto"/>
        <w:bidi w:val="0"/>
        <w:spacing w:before="0" w:line="1240" w:lineRule="exact"/>
        <w:ind w:left="0" w:right="0" w:firstLine="0"/>
        <w:jc w:val="both"/>
      </w:pPr>
      <w:r>
        <w:rPr>
          <w:b/>
          <w:bCs/>
          <w:color w:val="000000"/>
          <w:spacing w:val="0"/>
          <w:w w:val="100"/>
          <w:position w:val="0"/>
          <w:shd w:val="clear" w:color="auto" w:fill="auto"/>
        </w:rPr>
        <w:t>从“检直和改正“到“从源头上控制质量〃</w:t>
      </w:r>
      <w:r>
        <w:rPr>
          <w:color w:val="000000"/>
          <w:spacing w:val="0"/>
          <w:w w:val="100"/>
          <w:position w:val="0"/>
          <w:shd w:val="clear" w:color="auto" w:fill="auto"/>
        </w:rPr>
        <w:t>财会人员的大</w:t>
      </w:r>
      <w:r>
        <w:rPr>
          <w:color w:val="000000"/>
          <w:spacing w:val="0"/>
          <w:w w:val="100"/>
          <w:position w:val="0"/>
          <w:shd w:val="clear" w:color="auto" w:fill="auto"/>
        </w:rPr>
        <w:t>局部</w:t>
      </w:r>
      <w:r>
        <w:rPr>
          <w:color w:val="000000"/>
          <w:spacing w:val="0"/>
          <w:w w:val="100"/>
          <w:position w:val="0"/>
          <w:shd w:val="clear" w:color="auto" w:fill="auto"/>
        </w:rPr>
        <w:t>工作内容是检查和调制信息。但是，任何花费在追查 不完整信息、修正数据以及澄清表述的时间都被认为是重复劳动和浪费。</w:t>
      </w:r>
    </w:p>
    <w:p>
      <w:pPr>
        <w:pStyle w:val="a0"/>
        <w:keepNext w:val="0"/>
        <w:keepLines w:val="0"/>
        <w:widowControl w:val="0"/>
        <w:shd w:val="clear" w:color="auto" w:fill="auto"/>
        <w:bidi w:val="0"/>
        <w:spacing w:before="0" w:after="640" w:line="240" w:lineRule="auto"/>
        <w:ind w:left="0" w:right="0" w:firstLine="0"/>
        <w:jc w:val="both"/>
      </w:pPr>
      <w:r>
        <w:rPr>
          <w:color w:val="000000"/>
          <w:spacing w:val="0"/>
          <w:w w:val="100"/>
          <w:position w:val="0"/>
          <w:shd w:val="clear" w:color="auto" w:fill="auto"/>
        </w:rPr>
        <w:t>在绝大多数情况下，数据在源头就有问题，但是这些问题要经过很久才</w:t>
      </w:r>
      <w:r>
        <w:rPr>
          <w:color w:val="000000"/>
          <w:spacing w:val="0"/>
          <w:w w:val="100"/>
          <w:position w:val="0"/>
          <w:shd w:val="clear" w:color="auto" w:fill="auto"/>
        </w:rPr>
        <w:t>被发现。重复劳动会中断工作流程，延误报告的编制和分析工作。</w:t>
      </w:r>
    </w:p>
    <w:p>
      <w:pPr>
        <w:pStyle w:val="a0"/>
        <w:keepNext w:val="0"/>
        <w:keepLines w:val="0"/>
        <w:widowControl w:val="0"/>
        <w:shd w:val="clear" w:color="auto" w:fill="auto"/>
        <w:bidi w:val="0"/>
        <w:spacing w:before="0" w:line="1237" w:lineRule="exact"/>
        <w:ind w:left="0" w:right="0" w:firstLine="0"/>
        <w:jc w:val="both"/>
      </w:pPr>
      <w:r>
        <w:rPr>
          <w:color w:val="000000"/>
          <w:spacing w:val="0"/>
          <w:w w:val="100"/>
          <w:position w:val="0"/>
          <w:shd w:val="clear" w:color="auto" w:fill="auto"/>
        </w:rPr>
        <w:t>当第一个处理信息的人认为他的工作准确无误,而依托该信息开展后续 工作的人发现无法对信息进行处理时，工作流程就会产生断裂。为什么 这两个人对于信息的及时性、完整性以及准确性的认知有如此大的差异? 原因就在于对何为〃质量上乘的数据“没有清晰准确的定义。</w:t>
      </w:r>
    </w:p>
    <w:p>
      <w:pPr>
        <w:pStyle w:val="a0"/>
        <w:keepNext w:val="0"/>
        <w:keepLines w:val="0"/>
        <w:widowControl w:val="0"/>
        <w:shd w:val="clear" w:color="auto" w:fill="auto"/>
        <w:bidi w:val="0"/>
        <w:spacing w:before="0" w:line="1222" w:lineRule="exact"/>
        <w:ind w:left="0" w:right="0" w:firstLine="0"/>
        <w:jc w:val="both"/>
      </w:pPr>
      <w:r>
        <w:rPr>
          <w:color w:val="000000"/>
          <w:spacing w:val="0"/>
          <w:w w:val="100"/>
          <w:position w:val="0"/>
          <w:shd w:val="clear" w:color="auto" w:fill="auto"/>
        </w:rPr>
        <w:t xml:space="preserve">如果你向发现问题的人询问是依据什么来判定数据的正确与否，他们会 详尽地列举出种种标准。理想情况是，针对每一项缺陷都有特定的测试 </w:t>
      </w:r>
      <w:r>
        <w:rPr>
          <w:color w:val="000000"/>
          <w:spacing w:val="0"/>
          <w:w w:val="100"/>
          <w:position w:val="0"/>
          <w:shd w:val="clear" w:color="auto" w:fill="auto"/>
        </w:rPr>
        <w:t>方法，而采用何种测试方法</w:t>
      </w:r>
      <w:r>
        <w:rPr>
          <w:color w:val="000000"/>
          <w:spacing w:val="0"/>
          <w:w w:val="100"/>
          <w:position w:val="0"/>
          <w:shd w:val="clear" w:color="auto" w:fill="auto"/>
        </w:rPr>
        <w:t>那么</w:t>
      </w:r>
      <w:r>
        <w:rPr>
          <w:color w:val="000000"/>
          <w:spacing w:val="0"/>
          <w:w w:val="100"/>
          <w:position w:val="0"/>
          <w:shd w:val="clear" w:color="auto" w:fill="auto"/>
        </w:rPr>
        <w:t>取决于接受信息的人。</w:t>
      </w:r>
    </w:p>
    <w:p>
      <w:pPr>
        <w:pStyle w:val="a0"/>
        <w:keepNext w:val="0"/>
        <w:keepLines w:val="0"/>
        <w:widowControl w:val="0"/>
        <w:shd w:val="clear" w:color="auto" w:fill="auto"/>
        <w:bidi w:val="0"/>
        <w:spacing w:before="0" w:line="1245" w:lineRule="exact"/>
        <w:ind w:left="0" w:right="0" w:firstLine="0"/>
        <w:jc w:val="both"/>
      </w:pPr>
      <w:r>
        <w:rPr>
          <w:color w:val="000000"/>
          <w:spacing w:val="0"/>
          <w:w w:val="100"/>
          <w:position w:val="0"/>
          <w:shd w:val="clear" w:color="auto" w:fill="auto"/>
        </w:rPr>
        <w:t>此时，工作流程中互动关系的重要性就突显出来了：信息的接收人是消 费者，信息的制造人是供应商。内外部消费者最终必须对好信息和坏信 息进行界定，而供应商必须遵从消费者对于质量的界定。</w:t>
      </w:r>
    </w:p>
    <w:p>
      <w:pPr>
        <w:pStyle w:val="a0"/>
        <w:keepNext w:val="0"/>
        <w:keepLines w:val="0"/>
        <w:widowControl w:val="0"/>
        <w:shd w:val="clear" w:color="auto" w:fill="auto"/>
        <w:bidi w:val="0"/>
        <w:spacing w:before="0" w:after="1240" w:line="1243" w:lineRule="exact"/>
        <w:ind w:left="0" w:right="0" w:firstLine="0"/>
        <w:jc w:val="both"/>
      </w:pPr>
      <w:r>
        <w:rPr>
          <w:rFonts w:ascii="Arial" w:eastAsia="Arial" w:hAnsi="Arial" w:cs="Arial"/>
          <w:color w:val="000000"/>
          <w:spacing w:val="0"/>
          <w:w w:val="100"/>
          <w:position w:val="0"/>
          <w:sz w:val="50"/>
          <w:szCs w:val="50"/>
          <w:shd w:val="clear" w:color="auto" w:fill="auto"/>
          <w:lang w:val="en-US" w:eastAsia="en-US" w:bidi="en-US"/>
        </w:rPr>
        <w:t xml:space="preserve">CFO </w:t>
      </w:r>
      <w:r>
        <w:rPr>
          <w:color w:val="000000"/>
          <w:spacing w:val="0"/>
          <w:w w:val="100"/>
          <w:position w:val="0"/>
          <w:shd w:val="clear" w:color="auto" w:fill="auto"/>
        </w:rPr>
        <w:t>一旦识别出最为常见的错误，每个人就应该明确如何对工作进行 检查，以确保他们的工作符合质量标准。数据供应商的检查方法应与其 消费者所采用的方法保持一致，以确保所提供的信息具备适用性。检查 工作必须严格按照统一标准执行，只有这样，所有的工作</w:t>
      </w:r>
      <w:r>
        <w:rPr>
          <w:color w:val="000000"/>
          <w:spacing w:val="0"/>
          <w:w w:val="100"/>
          <w:position w:val="0"/>
          <w:shd w:val="clear" w:color="auto" w:fill="auto"/>
        </w:rPr>
        <w:t>过失</w:t>
      </w:r>
      <w:r>
        <w:rPr>
          <w:color w:val="000000"/>
          <w:spacing w:val="0"/>
          <w:w w:val="100"/>
          <w:position w:val="0"/>
          <w:shd w:val="clear" w:color="auto" w:fill="auto"/>
        </w:rPr>
        <w:t>才会在源 头上被发现，不会出现错误数据被传递到下一个工作阶段的情况，这一 点非常重要。</w:t>
      </w:r>
    </w:p>
    <w:p>
      <w:pPr>
        <w:pStyle w:val="a0"/>
        <w:keepNext w:val="0"/>
        <w:keepLines w:val="0"/>
        <w:widowControl w:val="0"/>
        <w:shd w:val="clear" w:color="auto" w:fill="auto"/>
        <w:bidi w:val="0"/>
        <w:spacing w:before="0" w:after="640" w:line="240" w:lineRule="auto"/>
        <w:ind w:left="0" w:right="0" w:firstLine="0"/>
        <w:jc w:val="both"/>
      </w:pPr>
      <w:r>
        <w:rPr>
          <w:color w:val="000000"/>
          <w:spacing w:val="0"/>
          <w:w w:val="100"/>
          <w:position w:val="0"/>
          <w:shd w:val="clear" w:color="auto" w:fill="auto"/>
        </w:rPr>
        <w:t>在数据源头上就甄别出错误让信息制造者有机会将重复劳动的负面影</w:t>
      </w:r>
      <w:r>
        <w:rPr>
          <w:color w:val="000000"/>
          <w:spacing w:val="0"/>
          <w:w w:val="100"/>
          <w:position w:val="0"/>
          <w:shd w:val="clear" w:color="auto" w:fill="auto"/>
        </w:rPr>
        <w:t>响降到最低，能够及时并且不断地完善工作流程，减少或消除工作</w:t>
      </w:r>
      <w:r>
        <w:rPr>
          <w:color w:val="000000"/>
          <w:spacing w:val="0"/>
          <w:w w:val="100"/>
          <w:position w:val="0"/>
          <w:shd w:val="clear" w:color="auto" w:fill="auto"/>
        </w:rPr>
        <w:t>过失</w:t>
      </w:r>
      <w:r>
        <w:rPr>
          <w:color w:val="000000"/>
          <w:spacing w:val="0"/>
          <w:w w:val="100"/>
          <w:position w:val="0"/>
          <w:shd w:val="clear" w:color="auto" w:fill="auto"/>
        </w:rPr>
        <w:t>。</w:t>
      </w:r>
    </w:p>
    <w:p>
      <w:pPr>
        <w:pStyle w:val="a0"/>
        <w:keepNext w:val="0"/>
        <w:keepLines w:val="0"/>
        <w:widowControl w:val="0"/>
        <w:shd w:val="clear" w:color="auto" w:fill="auto"/>
        <w:bidi w:val="0"/>
        <w:spacing w:before="0" w:after="540" w:line="240" w:lineRule="auto"/>
        <w:ind w:left="0" w:right="0" w:firstLine="280"/>
        <w:jc w:val="left"/>
      </w:pPr>
      <w:r>
        <w:rPr>
          <w:b/>
          <w:bCs/>
          <w:color w:val="000000"/>
          <w:spacing w:val="0"/>
          <w:w w:val="100"/>
          <w:position w:val="0"/>
          <w:shd w:val="clear" w:color="auto" w:fill="auto"/>
        </w:rPr>
        <w:t>"穿流</w:t>
      </w:r>
      <w:r>
        <w:rPr>
          <w:b/>
          <w:bCs/>
          <w:color w:val="000000"/>
          <w:spacing w:val="0"/>
          <w:w w:val="100"/>
          <w:position w:val="0"/>
          <w:shd w:val="clear" w:color="auto" w:fill="auto"/>
          <w:lang w:val="en-US" w:eastAsia="en-US" w:bidi="en-US"/>
        </w:rPr>
        <w:t>”</w:t>
      </w:r>
      <w:r>
        <w:rPr>
          <w:b/>
          <w:bCs/>
          <w:color w:val="000000"/>
          <w:spacing w:val="0"/>
          <w:w w:val="100"/>
          <w:position w:val="0"/>
          <w:shd w:val="clear" w:color="auto" w:fill="auto"/>
        </w:rPr>
        <w:t xml:space="preserve">检直提升效率、明确责任 </w:t>
      </w:r>
      <w:r>
        <w:rPr>
          <w:color w:val="000000"/>
          <w:spacing w:val="0"/>
          <w:w w:val="100"/>
          <w:position w:val="0"/>
          <w:shd w:val="clear" w:color="auto" w:fill="auto"/>
        </w:rPr>
        <w:t>在源头设立质量控制点是为了实现信息流能够不断向前流动。将质量检 查工作回溯至数据源能够减少数据从消费者向供应商的后向传递事件 的发生，从而大大提升信息流的流转速度和效能。虽然错误不可能在一 夜之间就被消除，但是下游的财务和会计活动可以采用通过详细描述取 代完整准确数据的方式来完成。</w:t>
      </w:r>
    </w:p>
    <w:p>
      <w:pPr>
        <w:pStyle w:val="a0"/>
        <w:keepNext w:val="0"/>
        <w:keepLines w:val="0"/>
        <w:widowControl w:val="0"/>
        <w:shd w:val="clear" w:color="auto" w:fill="auto"/>
        <w:bidi w:val="0"/>
        <w:spacing w:before="0" w:after="580" w:line="1249" w:lineRule="exact"/>
        <w:ind w:left="0" w:right="0" w:firstLine="0"/>
        <w:jc w:val="both"/>
      </w:pPr>
      <w:r>
        <w:rPr>
          <w:color w:val="000000"/>
          <w:spacing w:val="0"/>
          <w:w w:val="100"/>
          <w:position w:val="0"/>
          <w:shd w:val="clear" w:color="auto" w:fill="auto"/>
        </w:rPr>
        <w:t xml:space="preserve">在每个质量低下的源数据被发现的环节上,对数据源进行质量回溯检查, </w:t>
      </w:r>
      <w:r>
        <w:rPr>
          <w:color w:val="000000"/>
          <w:spacing w:val="0"/>
          <w:w w:val="100"/>
          <w:position w:val="0"/>
          <w:shd w:val="clear" w:color="auto" w:fill="auto"/>
        </w:rPr>
        <w:t>区分</w:t>
      </w:r>
      <w:r>
        <w:rPr>
          <w:color w:val="000000"/>
          <w:spacing w:val="0"/>
          <w:w w:val="100"/>
          <w:position w:val="0"/>
          <w:shd w:val="clear" w:color="auto" w:fill="auto"/>
        </w:rPr>
        <w:t>出理想状态应得到的信息，将之与会产生问题、导致重复劳动的所 有情况和变量进行对照，然后据此来确定恰当的替代方法（如一种描述 性的替代处理方法），这种方法能够确保所有的变量都可为下游消费者 接受和使用，不会导致他们重复劳动。</w:t>
      </w:r>
    </w:p>
    <w:p>
      <w:pPr>
        <w:pStyle w:val="a0"/>
        <w:keepNext w:val="0"/>
        <w:keepLines w:val="0"/>
        <w:widowControl w:val="0"/>
        <w:shd w:val="clear" w:color="auto" w:fill="auto"/>
        <w:bidi w:val="0"/>
        <w:spacing w:before="0" w:after="580" w:line="1234" w:lineRule="exact"/>
        <w:ind w:left="0" w:right="0" w:firstLine="0"/>
        <w:jc w:val="both"/>
      </w:pPr>
      <w:r>
        <w:rPr>
          <w:color w:val="000000"/>
          <w:spacing w:val="0"/>
          <w:w w:val="100"/>
          <w:position w:val="0"/>
          <w:shd w:val="clear" w:color="auto" w:fill="auto"/>
        </w:rPr>
        <w:t>在我们的客户中，有一家全球性的商业服务公司就将上述方法作为其两 阶段工作法的组成</w:t>
      </w:r>
      <w:r>
        <w:rPr>
          <w:color w:val="000000"/>
          <w:spacing w:val="0"/>
          <w:w w:val="100"/>
          <w:position w:val="0"/>
          <w:shd w:val="clear" w:color="auto" w:fill="auto"/>
        </w:rPr>
        <w:t>局部</w:t>
      </w:r>
      <w:r>
        <w:rPr>
          <w:color w:val="000000"/>
          <w:spacing w:val="0"/>
          <w:w w:val="100"/>
          <w:position w:val="0"/>
          <w:shd w:val="clear" w:color="auto" w:fill="auto"/>
        </w:rPr>
        <w:t>，以此来改善固定资产折旧工作流程和数据质量。 在最容易产生数据问题的关键检查点上，该公司对可能会导致重复劳动 的所有最常见</w:t>
      </w:r>
      <w:r>
        <w:rPr>
          <w:color w:val="000000"/>
          <w:spacing w:val="0"/>
          <w:w w:val="100"/>
          <w:position w:val="0"/>
          <w:shd w:val="clear" w:color="auto" w:fill="auto"/>
        </w:rPr>
        <w:t>过失</w:t>
      </w:r>
      <w:r>
        <w:rPr>
          <w:color w:val="000000"/>
          <w:spacing w:val="0"/>
          <w:w w:val="100"/>
          <w:position w:val="0"/>
          <w:shd w:val="clear" w:color="auto" w:fill="auto"/>
        </w:rPr>
        <w:t>和疏漏进行了甄别。然后，旨在揭示问题的测试方法 在提供数据的相关人员之间共享，他们共同制定了检查标准，以及明确 了当理想数据无法获得时的替代信息。</w:t>
      </w:r>
    </w:p>
    <w:p>
      <w:pPr>
        <w:pStyle w:val="a0"/>
        <w:keepNext w:val="0"/>
        <w:keepLines w:val="0"/>
        <w:widowControl w:val="0"/>
        <w:shd w:val="clear" w:color="auto" w:fill="auto"/>
        <w:bidi w:val="0"/>
        <w:spacing w:before="0" w:line="1230" w:lineRule="exact"/>
        <w:ind w:left="0" w:right="0" w:firstLine="0"/>
        <w:jc w:val="both"/>
      </w:pPr>
      <w:r>
        <w:rPr>
          <w:color w:val="000000"/>
          <w:spacing w:val="0"/>
          <w:w w:val="100"/>
          <w:position w:val="0"/>
          <w:shd w:val="clear" w:color="auto" w:fill="auto"/>
        </w:rPr>
        <w:t>最后，数据供应商探寻减少或消除数据波动根源。采用这一方法，该公 司将折旧流程周期缩短近半，提高了工作质量和效率。</w:t>
      </w:r>
      <w:r>
        <w:br w:type="page"/>
      </w:r>
    </w:p>
    <w:p>
      <w:pPr>
        <w:pStyle w:val="a0"/>
        <w:keepNext w:val="0"/>
        <w:keepLines w:val="0"/>
        <w:widowControl w:val="0"/>
        <w:shd w:val="clear" w:color="auto" w:fill="auto"/>
        <w:bidi w:val="0"/>
        <w:spacing w:before="0" w:after="620" w:line="240" w:lineRule="auto"/>
        <w:ind w:left="0" w:right="0" w:firstLine="0"/>
        <w:jc w:val="left"/>
        <w:sectPr>
          <w:pgSz w:w="21296" w:h="31220"/>
          <w:pgMar w:top="2096" w:right="2146" w:bottom="1902" w:left="2275" w:header="0" w:footer="3" w:gutter="0"/>
          <w:cols w:space="720"/>
          <w:noEndnote/>
          <w:rtlGutter w:val="0"/>
          <w:docGrid w:linePitch="360"/>
        </w:sectPr>
      </w:pPr>
      <w:r>
        <w:rPr>
          <w:color w:val="000000"/>
          <w:spacing w:val="0"/>
          <w:w w:val="100"/>
          <w:position w:val="0"/>
          <w:shd w:val="clear" w:color="auto" w:fill="auto"/>
        </w:rPr>
        <w:t>会计和财务职能转变的一个重要启示就是工作流程中的每一个人都对</w:t>
      </w:r>
      <w:r>
        <w:rPr>
          <w:color w:val="000000"/>
          <w:spacing w:val="0"/>
          <w:w w:val="100"/>
          <w:position w:val="0"/>
          <w:shd w:val="clear" w:color="auto" w:fill="auto"/>
        </w:rPr>
        <w:t>整体工作结果负有责任。参与其中的每个人都不能推卸责任，而应该通</w:t>
      </w:r>
    </w:p>
    <w:p>
      <w:pPr>
        <w:widowControl w:val="0"/>
        <w:spacing w:line="240" w:lineRule="exact"/>
        <w:rPr>
          <w:sz w:val="19"/>
          <w:szCs w:val="19"/>
        </w:rPr>
      </w:pPr>
    </w:p>
    <w:p>
      <w:pPr>
        <w:widowControl w:val="0"/>
        <w:spacing w:line="1" w:lineRule="exact"/>
        <w:sectPr>
          <w:type w:val="continuous"/>
          <w:pgSz w:w="21296" w:h="31220"/>
          <w:pgMar w:top="2976" w:right="0" w:bottom="23664" w:left="0" w:header="0" w:footer="3" w:gutter="0"/>
          <w:cols w:space="720"/>
          <w:noEndnote/>
          <w:rtlGutter w:val="0"/>
          <w:docGrid w:linePitch="360"/>
        </w:sectPr>
      </w:pPr>
    </w:p>
    <w:p>
      <w:pPr>
        <w:pStyle w:val="a0"/>
        <w:keepNext w:val="0"/>
        <w:keepLines w:val="0"/>
        <w:widowControl w:val="0"/>
        <w:shd w:val="clear" w:color="auto" w:fill="auto"/>
        <w:bidi w:val="0"/>
        <w:spacing w:before="0" w:after="0" w:line="240" w:lineRule="auto"/>
        <w:ind w:left="0" w:right="0" w:firstLine="0"/>
        <w:jc w:val="left"/>
        <w:sectPr>
          <w:type w:val="continuous"/>
          <w:pgSz w:w="21296" w:h="31220"/>
          <w:pgMar w:top="2976" w:right="2636" w:bottom="23664" w:left="2371" w:header="0" w:footer="3" w:gutter="0"/>
          <w:cols w:num="2" w:space="137"/>
          <w:noEndnote/>
          <w:rtlGutter w:val="0"/>
          <w:docGrid w:linePitch="360"/>
        </w:sectPr>
      </w:pPr>
      <w:r>
        <w:rPr>
          <w:color w:val="000000"/>
          <w:spacing w:val="0"/>
          <w:w w:val="100"/>
          <w:position w:val="0"/>
          <w:shd w:val="clear" w:color="auto" w:fill="auto"/>
        </w:rPr>
        <w:t>力合作，为消费者服务。只有那时,</w:t>
      </w:r>
      <w:r>
        <w:rPr>
          <w:rFonts w:ascii="Arial" w:eastAsia="Arial" w:hAnsi="Arial" w:cs="Arial"/>
          <w:color w:val="000000"/>
          <w:spacing w:val="0"/>
          <w:w w:val="100"/>
          <w:position w:val="0"/>
          <w:sz w:val="50"/>
          <w:szCs w:val="50"/>
          <w:shd w:val="clear" w:color="auto" w:fill="auto"/>
          <w:lang w:val="en-US" w:eastAsia="en-US" w:bidi="en-US"/>
        </w:rPr>
        <w:t>CFO</w:t>
      </w:r>
      <w:r>
        <w:rPr>
          <w:color w:val="000000"/>
          <w:spacing w:val="0"/>
          <w:w w:val="100"/>
          <w:position w:val="0"/>
          <w:shd w:val="clear" w:color="auto" w:fill="auto"/>
        </w:rPr>
        <w:t>才能真正获得质量上乘的数</w:t>
      </w:r>
    </w:p>
    <w:p>
      <w:pPr>
        <w:widowControl w:val="0"/>
        <w:spacing w:line="240" w:lineRule="exact"/>
        <w:rPr>
          <w:sz w:val="19"/>
          <w:szCs w:val="19"/>
        </w:rPr>
      </w:pPr>
    </w:p>
    <w:p>
      <w:pPr>
        <w:widowControl w:val="0"/>
        <w:spacing w:line="1" w:lineRule="exact"/>
        <w:sectPr>
          <w:type w:val="continuous"/>
          <w:pgSz w:w="21296" w:h="31220"/>
          <w:pgMar w:top="2976" w:right="0" w:bottom="2976" w:left="0" w:header="0" w:footer="3" w:gutter="0"/>
          <w:cols w:space="720"/>
          <w:noEndnote/>
          <w:rtlGutter w:val="0"/>
          <w:docGrid w:linePitch="360"/>
        </w:sectPr>
      </w:pPr>
    </w:p>
    <w:p>
      <w:pPr>
        <w:pStyle w:val="a0"/>
        <w:keepNext w:val="0"/>
        <w:keepLines w:val="0"/>
        <w:framePr w:w="802" w:h="630" w:hRule="atLeast" w:wrap="none" w:vAnchor="text" w:hAnchor="page" w:x="2449" w:y="21"/>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据。</w:t>
      </w:r>
    </w:p>
    <w:p>
      <w:pPr>
        <w:widowControl w:val="0"/>
        <w:spacing w:after="629" w:line="1" w:lineRule="exact"/>
      </w:pPr>
    </w:p>
    <w:sectPr>
      <w:type w:val="continuous"/>
      <w:pgSz w:w="21296" w:h="31220"/>
      <w:pgMar w:top="2976" w:right="2381" w:bottom="2976" w:left="2356"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customStyle="1" w:styleId="a">
    <w:name w:val="正文文本_"/>
    <w:basedOn w:val="DefaultParagraphFont"/>
    <w:link w:val="a0"/>
    <w:rPr>
      <w:rFonts w:ascii="SimHei" w:eastAsia="SimHei" w:hAnsi="SimHei" w:cs="SimHei"/>
      <w:b w:val="0"/>
      <w:bCs w:val="0"/>
      <w:i w:val="0"/>
      <w:iCs w:val="0"/>
      <w:smallCaps w:val="0"/>
      <w:strike w:val="0"/>
      <w:sz w:val="50"/>
      <w:szCs w:val="50"/>
      <w:u w:val="none"/>
      <w:lang w:val="zh-CN" w:eastAsia="zh-CN" w:bidi="zh-CN"/>
    </w:rPr>
  </w:style>
  <w:style w:type="paragraph" w:customStyle="1" w:styleId="a0">
    <w:name w:val="正文文本"/>
    <w:basedOn w:val="Normal"/>
    <w:link w:val="a"/>
    <w:pPr>
      <w:widowControl w:val="0"/>
      <w:shd w:val="clear" w:color="auto" w:fill="auto"/>
      <w:spacing w:after="560" w:line="480" w:lineRule="auto"/>
    </w:pPr>
    <w:rPr>
      <w:rFonts w:ascii="SimHei" w:eastAsia="SimHei" w:hAnsi="SimHei" w:cs="SimHei"/>
      <w:b w:val="0"/>
      <w:bCs w:val="0"/>
      <w:i w:val="0"/>
      <w:iCs w:val="0"/>
      <w:smallCaps w:val="0"/>
      <w:strike w:val="0"/>
      <w:sz w:val="50"/>
      <w:szCs w:val="50"/>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