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22" w:x="4540" w:y="1967"/>
        <w:widowControl w:val="0"/>
        <w:autoSpaceDE w:val="0"/>
        <w:autoSpaceDN w:val="0"/>
        <w:spacing w:before="0" w:after="0" w:line="611" w:lineRule="exact"/>
        <w:ind w:left="0" w:right="0" w:firstLine="0"/>
        <w:jc w:val="left"/>
        <w:rPr>
          <w:rFonts w:ascii="Times New Roman"/>
          <w:color w:val="000000"/>
          <w:spacing w:val="0"/>
          <w:sz w:val="59"/>
        </w:rPr>
      </w:pPr>
      <w:r>
        <w:rPr>
          <w:rFonts w:ascii="Microsoft YaHei" w:hAnsi="Microsoft YaHei" w:cs="Microsoft YaHei"/>
          <w:b/>
          <w:color w:val="000000"/>
          <w:spacing w:val="-3"/>
          <w:sz w:val="59"/>
        </w:rPr>
        <w:t>山东大学组织学与胚胎学考试试题</w:t>
      </w:r>
    </w:p>
    <w:p>
      <w:pPr>
        <w:framePr w:w="1350" w:x="9187" w:y="528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D．血管</w:t>
      </w:r>
    </w:p>
    <w:p>
      <w:pPr>
        <w:framePr w:w="1890" w:x="9187" w:y="715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D．内分泌腺</w:t>
      </w:r>
    </w:p>
    <w:p>
      <w:pPr>
        <w:framePr w:w="5746" w:x="2701" w:y="9031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5．以下对浆细胞的描述，哪一项是错误的</w:t>
      </w:r>
    </w:p>
    <w:p>
      <w:pPr>
        <w:framePr w:w="3264" w:x="3646" w:y="949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A．细胞呈圆形或卵圆形</w:t>
      </w:r>
    </w:p>
    <w:p>
      <w:pPr>
        <w:framePr w:w="4194" w:x="7292" w:y="949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B．细胞核圆形常偏于细胞一侧</w:t>
      </w:r>
    </w:p>
    <w:p>
      <w:pPr>
        <w:framePr w:w="6057" w:x="7562" w:y="9967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D．电镜下可见胞质内含有大量的滑面内质网</w:t>
      </w:r>
    </w:p>
    <w:p>
      <w:pPr>
        <w:framePr w:w="5126" w:x="5537" w:y="1464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B．含胶原原纤维，其折光与基质相近</w:t>
      </w:r>
    </w:p>
    <w:p>
      <w:pPr>
        <w:framePr w:w="3573" w:x="2701" w:y="151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C．含网状纤维，不易着色</w:t>
      </w:r>
    </w:p>
    <w:p>
      <w:pPr>
        <w:framePr w:w="6214" w:x="2701" w:y="1698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10．下面对于骨细胞的描述，哪一项是错误的</w:t>
      </w:r>
    </w:p>
    <w:p>
      <w:pPr>
        <w:framePr w:w="4502" w:x="6213" w:y="1745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B．相邻细胞的突起可有紧密连接</w:t>
      </w:r>
    </w:p>
    <w:p>
      <w:pPr>
        <w:framePr w:w="5746" w:x="2701" w:y="17924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C．细胞所在的骨陷窝和骨小管内含组织液</w:t>
      </w:r>
    </w:p>
    <w:p>
      <w:pPr>
        <w:framePr w:w="5746" w:x="2701" w:y="17924"/>
        <w:widowControl w:val="0"/>
        <w:autoSpaceDE w:val="0"/>
        <w:autoSpaceDN w:val="0"/>
        <w:spacing w:before="199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D．对骨基质的更新和维持有重要作用</w:t>
      </w:r>
    </w:p>
    <w:p>
      <w:pPr>
        <w:framePr w:w="5593" w:x="2701" w:y="18861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11．下面对骨板的描述，哪一项是错误的</w:t>
      </w:r>
    </w:p>
    <w:p>
      <w:pPr>
        <w:framePr w:w="5593" w:x="2701" w:y="18861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A．同一层骨板内的纤维平行排列</w:t>
      </w:r>
    </w:p>
    <w:p>
      <w:pPr>
        <w:framePr w:w="11260" w:x="2701" w:y="207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D．骨松质的骨小梁由骨板和骨细胞构成</w:t>
      </w:r>
    </w:p>
    <w:p>
      <w:pPr>
        <w:framePr w:w="11260" w:x="2701" w:y="2073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12．以下对网织红细胞的描述，哪一项是错误的</w:t>
      </w:r>
    </w:p>
    <w:p>
      <w:pPr>
        <w:framePr w:w="11260" w:x="2701" w:y="20733"/>
        <w:widowControl w:val="0"/>
        <w:autoSpaceDE w:val="0"/>
        <w:autoSpaceDN w:val="0"/>
        <w:spacing w:before="198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A．是尚未完全成熟的红细胞</w:t>
      </w:r>
      <w:r>
        <w:rPr>
          <w:rFonts w:ascii="SimSun"/>
          <w:color w:val="000000"/>
          <w:spacing w:val="26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B．仍有合成血红蛋白的功能</w:t>
      </w:r>
    </w:p>
    <w:p>
      <w:pPr>
        <w:framePr w:w="11260" w:x="2701" w:y="20733"/>
        <w:widowControl w:val="0"/>
        <w:autoSpaceDE w:val="0"/>
        <w:autoSpaceDN w:val="0"/>
        <w:spacing w:before="198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4"/>
          <w:sz w:val="27"/>
        </w:rPr>
        <w:t>C．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细胞核尚未完全脱去</w:t>
      </w:r>
      <w:r>
        <w:rPr>
          <w:rFonts w:ascii="SimSun"/>
          <w:color w:val="000000"/>
          <w:spacing w:val="26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D．新生儿外周血该细胞占红细胞总数的</w:t>
      </w:r>
      <w:r>
        <w:rPr>
          <w:rFonts w:ascii="SimSun"/>
          <w:color w:val="000000"/>
          <w:spacing w:val="-70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3%-6%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64pt;margin-top:101.1pt;margin-left:131pt;mso-position-horizontal-relative:page;mso-position-vertical-relative:page;position:absolute;z-index:-251650048">
            <v:imagedata r:id="rId4" o:title=""/>
          </v:shape>
        </w:pict>
      </w:r>
      <w:r>
        <w:rPr>
          <w:noProof/>
        </w:rPr>
        <w:pict>
          <v:shape id="_x0000_s1026" type="#_x0000_t75" style="width:632pt;height:914pt;margin-top:210.1pt;margin-left:131pt;mso-position-horizontal-relative:page;mso-position-vertical-relative:page;position:absolute;z-index:-25165107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35" w:x="2701" w:y="2010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13．白细胞分为粒细胞和无粒细胞，是根据胞质内</w:t>
      </w:r>
    </w:p>
    <w:p>
      <w:pPr>
        <w:framePr w:w="6062" w:x="2701" w:y="3414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14．以下对造血组织的描述,哪一项是错误的</w:t>
      </w:r>
    </w:p>
    <w:p>
      <w:pPr>
        <w:framePr w:w="6062" w:x="2701" w:y="3414"/>
        <w:widowControl w:val="0"/>
        <w:autoSpaceDE w:val="0"/>
        <w:autoSpaceDN w:val="0"/>
        <w:spacing w:before="198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A．网状组织是造血组织的支架</w:t>
      </w:r>
    </w:p>
    <w:p>
      <w:pPr>
        <w:framePr w:w="4351" w:x="2701" w:y="856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17．骨骼肌纤维的一个肌节包括</w:t>
      </w:r>
    </w:p>
    <w:p>
      <w:pPr>
        <w:framePr w:w="4275" w:x="3646" w:y="949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C．1/2</w:t>
      </w:r>
      <w:r>
        <w:rPr>
          <w:rFonts w:ascii="SimSun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67"/>
          <w:sz w:val="27"/>
        </w:rPr>
        <w:t>A带</w:t>
      </w:r>
      <w:r>
        <w:rPr>
          <w:rFonts w:ascii="SimSun"/>
          <w:color w:val="000000"/>
          <w:spacing w:val="-67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+</w:t>
      </w:r>
      <w:r>
        <w:rPr>
          <w:rFonts w:ascii="SimSun"/>
          <w:color w:val="000000"/>
          <w:spacing w:val="0"/>
          <w:sz w:val="27"/>
        </w:rPr>
        <w:t xml:space="preserve"> </w:t>
      </w:r>
      <w:r>
        <w:rPr>
          <w:rFonts w:ascii="SimSun" w:hAnsi="SimSun" w:cs="SimSun"/>
          <w:color w:val="000000"/>
          <w:spacing w:val="69"/>
          <w:sz w:val="27"/>
        </w:rPr>
        <w:t>I带</w:t>
      </w:r>
      <w:r>
        <w:rPr>
          <w:rFonts w:ascii="SimSun"/>
          <w:color w:val="000000"/>
          <w:spacing w:val="-69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+</w:t>
      </w:r>
      <w:r>
        <w:rPr>
          <w:rFonts w:ascii="SimSun"/>
          <w:color w:val="000000"/>
          <w:spacing w:val="0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1/2</w:t>
      </w:r>
      <w:r>
        <w:rPr>
          <w:rFonts w:ascii="SimSun"/>
          <w:color w:val="000000"/>
          <w:spacing w:val="0"/>
          <w:sz w:val="27"/>
        </w:rPr>
        <w:t xml:space="preserve"> </w:t>
      </w:r>
      <w:r>
        <w:rPr>
          <w:rFonts w:ascii="SimSun" w:hAnsi="SimSun" w:cs="SimSun"/>
          <w:color w:val="000000"/>
          <w:spacing w:val="68"/>
          <w:sz w:val="27"/>
        </w:rPr>
        <w:t>A带</w:t>
      </w:r>
    </w:p>
    <w:p>
      <w:pPr>
        <w:framePr w:w="3261" w:x="8848" w:y="949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D．相邻</w:t>
      </w:r>
      <w:r>
        <w:rPr>
          <w:rFonts w:ascii="SimSun"/>
          <w:color w:val="000000"/>
          <w:spacing w:val="-69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H</w:t>
      </w:r>
      <w:r>
        <w:rPr>
          <w:rFonts w:ascii="SimSun"/>
          <w:color w:val="000000"/>
          <w:spacing w:val="-6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区的肌原纤维</w:t>
      </w:r>
    </w:p>
    <w:p>
      <w:pPr>
        <w:framePr w:w="7767" w:x="2701" w:y="11371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19．以下关于骨骼肌纤维超微结构的描述，哪项是错误的</w:t>
      </w:r>
    </w:p>
    <w:p>
      <w:pPr>
        <w:framePr w:w="7767" w:x="2701" w:y="11371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A．肌原纤维由肌丝构成</w:t>
      </w:r>
    </w:p>
    <w:p>
      <w:pPr>
        <w:framePr w:w="6214" w:x="2701" w:y="151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21．关于光镜下神经元的特征，哪项是错误的</w:t>
      </w:r>
    </w:p>
    <w:p>
      <w:pPr>
        <w:framePr w:w="6214" w:x="2701" w:y="15116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A．细胞形态多种多样，均有突起</w:t>
      </w:r>
    </w:p>
    <w:p>
      <w:pPr>
        <w:framePr w:w="5125" w:x="2701" w:y="16520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C．核大而圆，异染色质少，核仁明显</w:t>
      </w:r>
    </w:p>
    <w:p>
      <w:pPr>
        <w:framePr w:w="5125" w:x="2701" w:y="1698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D．胞体及突起内均有嗜碱性的尼氏体</w:t>
      </w:r>
    </w:p>
    <w:p>
      <w:pPr>
        <w:framePr w:w="9167" w:x="2701" w:y="1932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A．细胞体的膜上</w:t>
      </w:r>
      <w:r>
        <w:rPr>
          <w:rFonts w:ascii="SimSun"/>
          <w:color w:val="000000"/>
          <w:spacing w:val="270"/>
          <w:sz w:val="27"/>
        </w:rPr>
        <w:t xml:space="preserve"> </w:t>
      </w:r>
      <w:r>
        <w:rPr>
          <w:rFonts w:ascii="SimSun" w:hAnsi="SimSun" w:cs="SimSun"/>
          <w:color w:val="000000"/>
          <w:spacing w:val="1"/>
          <w:sz w:val="27"/>
        </w:rPr>
        <w:t>B．轴突膜上</w:t>
      </w:r>
      <w:r>
        <w:rPr>
          <w:rFonts w:ascii="SimSun"/>
          <w:color w:val="000000"/>
          <w:spacing w:val="-4"/>
          <w:sz w:val="27"/>
        </w:rPr>
        <w:t xml:space="preserve"> </w:t>
      </w:r>
      <w:r>
        <w:rPr>
          <w:rFonts w:ascii="SimSun" w:hAnsi="SimSun" w:cs="SimSun"/>
          <w:color w:val="000000"/>
          <w:spacing w:val="1"/>
          <w:sz w:val="27"/>
        </w:rPr>
        <w:t>C．突触后膜上</w:t>
      </w:r>
      <w:r>
        <w:rPr>
          <w:rFonts w:ascii="SimSun"/>
          <w:color w:val="000000"/>
          <w:spacing w:val="268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D．突触前膜上</w:t>
      </w:r>
    </w:p>
    <w:p>
      <w:pPr>
        <w:framePr w:w="9167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24．周围神经系统有髓神经纤维的髓鞘来自</w:t>
      </w:r>
    </w:p>
    <w:p>
      <w:pPr>
        <w:framePr w:w="4972" w:x="2701" w:y="22137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C．星形胶质细胞</w:t>
      </w:r>
      <w:r>
        <w:rPr>
          <w:rFonts w:ascii="SimSun"/>
          <w:color w:val="000000"/>
          <w:spacing w:val="40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D．神经膜细胞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2pt;height:1031pt;margin-top:93.1pt;margin-left:131pt;mso-position-horizontal-relative:page;mso-position-vertical-relative:page;position:absolute;z-index:-2516520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41" w:x="2701" w:y="2010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26．血管壁的内皮下层不含有</w:t>
      </w:r>
    </w:p>
    <w:p>
      <w:pPr>
        <w:framePr w:w="4197" w:x="4862" w:y="247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B．营养血管</w:t>
      </w:r>
      <w:r>
        <w:rPr>
          <w:rFonts w:ascii="SimSun"/>
          <w:color w:val="000000"/>
          <w:spacing w:val="266"/>
          <w:sz w:val="27"/>
        </w:rPr>
        <w:t xml:space="preserve"> </w:t>
      </w:r>
      <w:r>
        <w:rPr>
          <w:rFonts w:ascii="SimSun" w:hAnsi="SimSun" w:cs="SimSun"/>
          <w:color w:val="000000"/>
          <w:spacing w:val="1"/>
          <w:sz w:val="27"/>
        </w:rPr>
        <w:t>C．无定型基质</w:t>
      </w:r>
    </w:p>
    <w:p>
      <w:pPr>
        <w:framePr w:w="1890" w:x="9187" w:y="247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D．弹性纤维</w:t>
      </w:r>
    </w:p>
    <w:p>
      <w:pPr>
        <w:framePr w:w="4351" w:x="2701" w:y="294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27．大动脉壁上最发达的结构是</w:t>
      </w:r>
    </w:p>
    <w:p>
      <w:pPr>
        <w:framePr w:w="5435" w:x="2701" w:y="481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C．中膜中平滑肌发达</w:t>
      </w:r>
    </w:p>
    <w:p>
      <w:pPr>
        <w:framePr w:w="5435" w:x="2701" w:y="4818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29．毛细血管网较稀疏的组织或器官是.</w:t>
      </w:r>
    </w:p>
    <w:p>
      <w:pPr>
        <w:framePr w:w="4508" w:x="2701" w:y="622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30．血-胸腺屏障的构成中不包括</w:t>
      </w:r>
    </w:p>
    <w:p>
      <w:pPr>
        <w:framePr w:w="3885" w:x="8777" w:y="9031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B．边缘区和动脉周围淋巴鞘</w:t>
      </w:r>
    </w:p>
    <w:p>
      <w:pPr>
        <w:framePr w:w="3264" w:x="6753" w:y="10435"/>
        <w:widowControl w:val="0"/>
        <w:autoSpaceDE w:val="0"/>
        <w:autoSpaceDN w:val="0"/>
        <w:spacing w:before="0" w:after="0" w:line="270" w:lineRule="exact"/>
        <w:ind w:left="54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B．处女型淋巴细胞</w:t>
      </w:r>
    </w:p>
    <w:p>
      <w:pPr>
        <w:framePr w:w="3264" w:x="6753" w:y="10435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D．效应性淋巴细胞</w:t>
      </w:r>
    </w:p>
    <w:p>
      <w:pPr>
        <w:framePr w:w="3108" w:x="8643" w:y="1183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B．内皮有孔,基膜较厚</w:t>
      </w:r>
    </w:p>
    <w:p>
      <w:pPr>
        <w:framePr w:w="3885" w:x="8777" w:y="13244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B．管状腺，腺细胞解体排出</w:t>
      </w:r>
    </w:p>
    <w:p>
      <w:pPr>
        <w:framePr w:w="3885" w:x="7563" w:y="137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D．泡状腺，腺细胞解体排出</w:t>
      </w:r>
    </w:p>
    <w:p>
      <w:pPr>
        <w:framePr w:w="4194" w:x="6752" w:y="1511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D．位于小叶边缘的结缔组织内</w:t>
      </w:r>
    </w:p>
    <w:p>
      <w:pPr>
        <w:framePr w:w="3264" w:x="3646" w:y="1605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A．甲状腺球蛋白前体</w:t>
      </w:r>
    </w:p>
    <w:p>
      <w:pPr>
        <w:framePr w:w="3264" w:x="3646" w:y="16052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C．碘化的甲状腺球蛋白</w:t>
      </w:r>
    </w:p>
    <w:p>
      <w:pPr>
        <w:framePr w:w="4041" w:x="2701" w:y="1698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38．腺垂体嗜碱性细胞可分泌</w:t>
      </w:r>
    </w:p>
    <w:p>
      <w:pPr>
        <w:framePr w:w="8077" w:x="2701" w:y="18393"/>
        <w:widowControl w:val="0"/>
        <w:autoSpaceDE w:val="0"/>
        <w:autoSpaceDN w:val="0"/>
        <w:spacing w:before="0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C．生长激素，促甲状腺激素，促肾上腺皮质激素</w:t>
      </w:r>
    </w:p>
    <w:p>
      <w:pPr>
        <w:framePr w:w="8077" w:x="2701" w:y="18393"/>
        <w:widowControl w:val="0"/>
        <w:autoSpaceDE w:val="0"/>
        <w:autoSpaceDN w:val="0"/>
        <w:spacing w:before="198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D．促肾上腺皮质激素，促性腺激素，促甲状腺激素</w:t>
      </w:r>
    </w:p>
    <w:p>
      <w:pPr>
        <w:framePr w:w="8077" w:x="2701" w:y="1839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39．下列关于神经垂体的描述哪项错误</w:t>
      </w:r>
    </w:p>
    <w:p>
      <w:pPr>
        <w:framePr w:w="3264" w:x="3646" w:y="19797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A．有大量无髓神经纤维</w:t>
      </w:r>
    </w:p>
    <w:p>
      <w:pPr>
        <w:framePr w:w="3264" w:x="3646" w:y="19797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C．可见赫令小体</w:t>
      </w:r>
    </w:p>
    <w:p>
      <w:pPr>
        <w:framePr w:w="6214" w:x="2701" w:y="207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40．下面关于垂体赫令小体的描述那项不正确</w:t>
      </w:r>
    </w:p>
    <w:p>
      <w:pPr>
        <w:framePr w:w="6214" w:x="2701" w:y="20733"/>
        <w:widowControl w:val="0"/>
        <w:autoSpaceDE w:val="0"/>
        <w:autoSpaceDN w:val="0"/>
        <w:spacing w:before="198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A．光镜下为嗜酸性团块</w:t>
      </w:r>
    </w:p>
    <w:p>
      <w:pPr>
        <w:framePr w:w="3575" w:x="7967" w:y="21201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B．是神经元轴突的的膨大</w:t>
      </w:r>
    </w:p>
    <w:p>
      <w:pPr>
        <w:framePr w:w="4662" w:x="2701" w:y="22137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41．参与构成消化管皱襞的结构是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1031pt;margin-top:93.1pt;margin-left:131pt;mso-position-horizontal-relative:page;mso-position-vertical-relative:page;position:absolute;z-index:-25165312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75" w:x="3646" w:y="2946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A．表面上皮细胞无微绒毛</w:t>
      </w:r>
    </w:p>
    <w:p>
      <w:pPr>
        <w:framePr w:w="3575" w:x="3646" w:y="2946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C．无毛细血管网</w:t>
      </w:r>
    </w:p>
    <w:p>
      <w:pPr>
        <w:framePr w:w="4041" w:x="2701" w:y="6690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45．浆液性腺细胞的胞质内含</w:t>
      </w:r>
    </w:p>
    <w:p>
      <w:pPr>
        <w:framePr w:w="7067" w:x="2701" w:y="10903"/>
        <w:widowControl w:val="0"/>
        <w:autoSpaceDE w:val="0"/>
        <w:autoSpaceDN w:val="0"/>
        <w:spacing w:before="0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D．B</w:t>
      </w:r>
      <w:r>
        <w:rPr>
          <w:rFonts w:ascii="SimSun"/>
          <w:color w:val="000000"/>
          <w:spacing w:val="-6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细胞位于胰岛中央部，分泌胰高血糖素</w:t>
      </w:r>
    </w:p>
    <w:p>
      <w:pPr>
        <w:framePr w:w="7067" w:x="2701" w:y="1090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48．气管粘膜上皮包括下列细胞</w:t>
      </w:r>
    </w:p>
    <w:p>
      <w:pPr>
        <w:framePr w:w="9164" w:x="3646" w:y="1183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A．纤毛细胞、杯状细胞、基细胞、刷细胞、弥散神经内分泌细胞</w:t>
      </w:r>
    </w:p>
    <w:p>
      <w:pPr>
        <w:framePr w:w="9164" w:x="3646" w:y="1183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B．柱状细胞、杯状细胞、基细胞、潘氏细胞、未分化细胞</w:t>
      </w:r>
    </w:p>
    <w:p>
      <w:pPr>
        <w:framePr w:w="9164" w:x="3646" w:y="1183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C．纤毛细胞、杯状细胞、基细胞、Clara</w:t>
      </w:r>
      <w:r>
        <w:rPr>
          <w:rFonts w:ascii="SimSun"/>
          <w:color w:val="000000"/>
          <w:spacing w:val="-6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细胞、小颗粒细胞</w:t>
      </w:r>
    </w:p>
    <w:p>
      <w:pPr>
        <w:framePr w:w="9164" w:x="3646" w:y="11839"/>
        <w:widowControl w:val="0"/>
        <w:autoSpaceDE w:val="0"/>
        <w:autoSpaceDN w:val="0"/>
        <w:spacing w:before="199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D．柱状细胞、杯状细胞、梭形细胞、壁细胞、弥散神经内分泌细胞</w:t>
      </w:r>
    </w:p>
    <w:p>
      <w:pPr>
        <w:framePr w:w="12579" w:x="3646" w:y="15584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A．管壁完整，单层柱状纤毛上皮，有完整的环行平滑肌，杯状细胞消失，无腺体，无软骨片</w:t>
      </w:r>
    </w:p>
    <w:p>
      <w:pPr>
        <w:framePr w:w="12579" w:x="3646" w:y="15584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B．管壁完整，单层柱状纤毛上皮，平滑肌分散，无杯状细胞，无腺体，无软骨片</w:t>
      </w:r>
    </w:p>
    <w:p>
      <w:pPr>
        <w:framePr w:w="12579" w:x="3646" w:y="15584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C．管壁不完整，单层柱状纤毛上皮，无杯状细胞，无腺体，有软骨片，平滑肌层较厚</w:t>
      </w:r>
    </w:p>
    <w:p>
      <w:pPr>
        <w:framePr w:w="12579" w:x="3646" w:y="15584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D．管壁不完整，单层柱状纤毛上皮，有杯状细胞，有腺体，无软骨片，环行平滑肌完整</w:t>
      </w:r>
    </w:p>
    <w:p>
      <w:pPr>
        <w:framePr w:w="6057" w:x="2701" w:y="20733"/>
        <w:widowControl w:val="0"/>
        <w:autoSpaceDE w:val="0"/>
        <w:autoSpaceDN w:val="0"/>
        <w:spacing w:before="0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A．粘膜上皮为复层扁平上皮</w:t>
      </w:r>
    </w:p>
    <w:p>
      <w:pPr>
        <w:framePr w:w="6057" w:x="2701" w:y="2073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C．肌层由内纵、中环、外纵三层平滑肌组成</w:t>
      </w:r>
    </w:p>
    <w:p>
      <w:pPr>
        <w:framePr w:w="6057" w:x="2701" w:y="2073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D．外膜为浆膜</w:t>
      </w:r>
    </w:p>
    <w:p>
      <w:pPr>
        <w:framePr w:w="3573" w:x="7832" w:y="2073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B．固有层内含较多的腺体</w:t>
      </w:r>
    </w:p>
    <w:p>
      <w:pPr>
        <w:framePr w:w="5283" w:x="2701" w:y="22137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54．在生精上皮中最不易见到的细胞是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1031pt;margin-top:93.1pt;margin-left:131pt;mso-position-horizontal-relative:page;mso-position-vertical-relative:page;position:absolute;z-index:-25165414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41" w:x="2701" w:y="715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58．增生期通常是月经周期的</w:t>
      </w:r>
    </w:p>
    <w:p>
      <w:pPr>
        <w:framePr w:w="4041" w:x="2701" w:y="7158"/>
        <w:widowControl w:val="0"/>
        <w:autoSpaceDE w:val="0"/>
        <w:autoSpaceDN w:val="0"/>
        <w:spacing w:before="199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A．第</w:t>
      </w:r>
      <w:r>
        <w:rPr>
          <w:rFonts w:ascii="SimSun"/>
          <w:color w:val="000000"/>
          <w:spacing w:val="-70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5～14</w:t>
      </w:r>
      <w:r>
        <w:rPr>
          <w:rFonts w:ascii="SimSun"/>
          <w:color w:val="000000"/>
          <w:spacing w:val="-6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天</w:t>
      </w:r>
    </w:p>
    <w:p>
      <w:pPr>
        <w:framePr w:w="4041" w:x="2701" w:y="856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59．原始卵泡中央的卵细胞是</w:t>
      </w:r>
    </w:p>
    <w:p>
      <w:pPr>
        <w:framePr w:w="3264" w:x="8777" w:y="12775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B．双侧外侧腭突未融合</w:t>
      </w:r>
    </w:p>
    <w:p>
      <w:pPr>
        <w:framePr w:w="3885" w:x="9047" w:y="13244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D．外侧腭突与上颌突未融合</w:t>
      </w:r>
    </w:p>
    <w:p>
      <w:pPr>
        <w:framePr w:w="6835" w:x="2701" w:y="14180"/>
        <w:widowControl w:val="0"/>
        <w:autoSpaceDE w:val="0"/>
        <w:autoSpaceDN w:val="0"/>
        <w:spacing w:before="0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A．外胚层</w:t>
      </w:r>
    </w:p>
    <w:p>
      <w:pPr>
        <w:framePr w:w="6835" w:x="2701" w:y="14180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C．胚外中胚层</w:t>
      </w:r>
    </w:p>
    <w:p>
      <w:pPr>
        <w:framePr w:w="6835" w:x="2701" w:y="14180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63．中肠袢在由脐腔退回腹腔时，逆时针方向旋转</w:t>
      </w:r>
    </w:p>
    <w:p>
      <w:pPr>
        <w:framePr w:w="4040" w:x="2701" w:y="16988"/>
        <w:widowControl w:val="0"/>
        <w:autoSpaceDE w:val="0"/>
        <w:autoSpaceDN w:val="0"/>
        <w:spacing w:before="0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C．卵黄管中段未闭锁</w:t>
      </w:r>
    </w:p>
    <w:p>
      <w:pPr>
        <w:framePr w:w="4040" w:x="2701" w:y="16988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65．美克尔憩室的成因是</w:t>
      </w:r>
    </w:p>
    <w:p>
      <w:pPr>
        <w:framePr w:w="4040" w:x="2701" w:y="16988"/>
        <w:widowControl w:val="0"/>
        <w:autoSpaceDE w:val="0"/>
        <w:autoSpaceDN w:val="0"/>
        <w:spacing w:before="198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A．卵黄管全长未闭锁</w:t>
      </w:r>
    </w:p>
    <w:p>
      <w:pPr>
        <w:framePr w:w="4040" w:x="2701" w:y="16988"/>
        <w:widowControl w:val="0"/>
        <w:autoSpaceDE w:val="0"/>
        <w:autoSpaceDN w:val="0"/>
        <w:spacing w:before="199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C．卵黄管中段未闭锁</w:t>
      </w:r>
    </w:p>
    <w:p>
      <w:pPr>
        <w:framePr w:w="4040" w:x="2701" w:y="16988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66．输尿管芽发生于</w:t>
      </w:r>
    </w:p>
    <w:p>
      <w:pPr>
        <w:framePr w:w="1624" w:x="3646" w:y="1932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A．中肾管</w:t>
      </w:r>
    </w:p>
    <w:p>
      <w:pPr>
        <w:framePr w:w="3575" w:x="3646" w:y="20265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A．卵黄囊顶近尿囊内胚层</w:t>
      </w:r>
    </w:p>
    <w:p>
      <w:pPr>
        <w:framePr w:w="5593" w:x="2701" w:y="20733"/>
        <w:widowControl w:val="0"/>
        <w:autoSpaceDE w:val="0"/>
        <w:autoSpaceDN w:val="0"/>
        <w:spacing w:before="0" w:after="0" w:line="270" w:lineRule="exact"/>
        <w:ind w:left="945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B．卵黄囊顶近尿囊的胚外中胚层</w:t>
      </w:r>
    </w:p>
    <w:p>
      <w:pPr>
        <w:framePr w:w="5593" w:x="2701" w:y="2073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C．卵黄囊顶近尿囊胚外中胚层壁层</w:t>
      </w:r>
    </w:p>
    <w:p>
      <w:pPr>
        <w:framePr w:w="5593" w:x="2701" w:y="2073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D．卵黄囊顶近尿囊胚外中胚层脏层</w:t>
      </w:r>
    </w:p>
    <w:p>
      <w:pPr>
        <w:framePr w:w="5593" w:x="2701" w:y="2073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68．原始心脏发生于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32pt;height:1031pt;margin-top:93.1pt;margin-left:131pt;mso-position-horizontal-relative:page;mso-position-vertical-relative:page;position:absolute;z-index:-25165516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75" w:x="7697" w:y="2010"/>
        <w:widowControl w:val="0"/>
        <w:autoSpaceDE w:val="0"/>
        <w:autoSpaceDN w:val="0"/>
        <w:spacing w:before="0" w:after="0" w:line="270" w:lineRule="exact"/>
        <w:ind w:left="27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B．口咽膜头端的中胚层</w:t>
      </w:r>
    </w:p>
    <w:p>
      <w:pPr>
        <w:framePr w:w="3575" w:x="7697" w:y="2010"/>
        <w:widowControl w:val="0"/>
        <w:autoSpaceDE w:val="0"/>
        <w:autoSpaceDN w:val="0"/>
        <w:spacing w:before="199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D．喉气管沟背侧的中胚层</w:t>
      </w:r>
    </w:p>
    <w:p>
      <w:pPr>
        <w:framePr w:w="2430" w:x="9187" w:y="622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D．女性生殖管道</w:t>
      </w:r>
    </w:p>
    <w:p>
      <w:pPr>
        <w:framePr w:w="3573" w:x="2701" w:y="715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A．卵子的遗传构成</w:t>
      </w:r>
    </w:p>
    <w:p>
      <w:pPr>
        <w:framePr w:w="3573" w:x="2701" w:y="7158"/>
        <w:widowControl w:val="0"/>
        <w:autoSpaceDE w:val="0"/>
        <w:autoSpaceDN w:val="0"/>
        <w:spacing w:before="199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C．卵子和精子的遗传构成</w:t>
      </w:r>
    </w:p>
    <w:p>
      <w:pPr>
        <w:framePr w:w="3573" w:x="2701" w:y="7158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1"/>
          <w:sz w:val="27"/>
        </w:rPr>
        <w:t>73．桑椹胚</w:t>
      </w:r>
    </w:p>
    <w:p>
      <w:pPr>
        <w:framePr w:w="5125" w:x="2701" w:y="10435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C．由滋养层、内细胞群和胚泡腔组成</w:t>
      </w:r>
    </w:p>
    <w:p>
      <w:pPr>
        <w:framePr w:w="5125" w:x="2701" w:y="10435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D．由近</w:t>
      </w:r>
      <w:r>
        <w:rPr>
          <w:rFonts w:ascii="SimSun"/>
          <w:color w:val="000000"/>
          <w:spacing w:val="-67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20</w:t>
      </w:r>
      <w:r>
        <w:rPr>
          <w:rFonts w:ascii="SimSun"/>
          <w:color w:val="000000"/>
          <w:spacing w:val="-67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个卵裂球构成</w:t>
      </w:r>
    </w:p>
    <w:p>
      <w:pPr>
        <w:framePr w:w="3264" w:x="7023" w:y="16988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B．卵黄囊遗迹和静脉</w:t>
      </w:r>
    </w:p>
    <w:p>
      <w:pPr>
        <w:framePr w:w="3264" w:x="7023" w:y="16988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D．神经细胞和神经纤维</w:t>
      </w:r>
    </w:p>
    <w:p>
      <w:pPr>
        <w:framePr w:w="4351" w:x="2701" w:y="17924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80．卵黄蒂不闭锁形成的畸形是</w:t>
      </w:r>
    </w:p>
    <w:p>
      <w:pPr>
        <w:framePr w:w="7614" w:x="2701" w:y="18393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A．脐粪瘘</w:t>
      </w:r>
      <w:r>
        <w:rPr>
          <w:rFonts w:ascii="SimSun"/>
          <w:color w:val="000000"/>
          <w:spacing w:val="269"/>
          <w:sz w:val="27"/>
        </w:rPr>
        <w:t xml:space="preserve"> </w:t>
      </w:r>
      <w:r>
        <w:rPr>
          <w:rFonts w:ascii="SimSun" w:hAnsi="SimSun" w:cs="SimSun"/>
          <w:color w:val="000000"/>
          <w:spacing w:val="1"/>
          <w:sz w:val="27"/>
        </w:rPr>
        <w:t>B．脐尿瘘</w:t>
      </w:r>
      <w:r>
        <w:rPr>
          <w:rFonts w:ascii="SimSun"/>
          <w:color w:val="000000"/>
          <w:spacing w:val="266"/>
          <w:sz w:val="27"/>
        </w:rPr>
        <w:t xml:space="preserve"> </w:t>
      </w:r>
      <w:r>
        <w:rPr>
          <w:rFonts w:ascii="SimSun" w:hAnsi="SimSun" w:cs="SimSun"/>
          <w:color w:val="000000"/>
          <w:spacing w:val="1"/>
          <w:sz w:val="27"/>
        </w:rPr>
        <w:t>C．先天性脐疝</w:t>
      </w:r>
      <w:r>
        <w:rPr>
          <w:rFonts w:ascii="SimSun"/>
          <w:color w:val="000000"/>
          <w:spacing w:val="266"/>
          <w:sz w:val="27"/>
        </w:rPr>
        <w:t xml:space="preserve"> </w:t>
      </w:r>
      <w:r>
        <w:rPr>
          <w:rFonts w:ascii="SimSun" w:hAnsi="SimSun" w:cs="SimSun"/>
          <w:color w:val="000000"/>
          <w:spacing w:val="1"/>
          <w:sz w:val="27"/>
        </w:rPr>
        <w:t>D．腹壁裂</w:t>
      </w:r>
    </w:p>
    <w:p>
      <w:pPr>
        <w:framePr w:w="7614" w:x="2701" w:y="18393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二.填空题（每空</w:t>
      </w:r>
      <w:r>
        <w:rPr>
          <w:rFonts w:ascii="SimSun"/>
          <w:color w:val="000000"/>
          <w:spacing w:val="-67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0.4</w:t>
      </w:r>
      <w:r>
        <w:rPr>
          <w:rFonts w:ascii="SimSun"/>
          <w:color w:val="000000"/>
          <w:spacing w:val="-6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分，共</w:t>
      </w:r>
      <w:r>
        <w:rPr>
          <w:rFonts w:ascii="SimSun"/>
          <w:color w:val="000000"/>
          <w:spacing w:val="-69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40</w:t>
      </w:r>
      <w:r>
        <w:rPr>
          <w:rFonts w:ascii="SimSun"/>
          <w:color w:val="000000"/>
          <w:spacing w:val="-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分）</w:t>
      </w:r>
    </w:p>
    <w:p>
      <w:pPr>
        <w:framePr w:w="14293" w:x="2701" w:y="1932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1．上皮细胞的游离面上由细胞膜和胞质形成的两种结构称为（1）、</w:t>
      </w:r>
      <w:r>
        <w:rPr>
          <w:rFonts w:ascii="SimSun"/>
          <w:color w:val="000000"/>
          <w:spacing w:val="2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（2</w:t>
      </w:r>
      <w:r>
        <w:rPr>
          <w:rFonts w:ascii="SimSun"/>
          <w:color w:val="000000"/>
          <w:spacing w:val="0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）</w:t>
      </w:r>
      <w:r>
        <w:rPr>
          <w:rFonts w:ascii="SimSun"/>
          <w:color w:val="000000"/>
          <w:spacing w:val="2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；侧面上常常有四种特殊结</w:t>
      </w:r>
    </w:p>
    <w:p>
      <w:pPr>
        <w:framePr w:w="14293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构，即（3）、（4）、（5）、和（6）；基底面上常常有三种特殊结构，即（7）、（8）、和（9）。</w:t>
      </w:r>
    </w:p>
    <w:p>
      <w:pPr>
        <w:framePr w:w="14293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2．疏松结缔组织含</w:t>
      </w:r>
      <w:r>
        <w:rPr>
          <w:rFonts w:ascii="SimSun"/>
          <w:color w:val="000000"/>
          <w:spacing w:val="-67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7</w:t>
      </w:r>
      <w:r>
        <w:rPr>
          <w:rFonts w:ascii="SimSun"/>
          <w:color w:val="000000"/>
          <w:spacing w:val="-6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种细胞，它们是（1）、（2）、（3）（4）、（5）、（6）和（7）。</w:t>
      </w:r>
    </w:p>
    <w:p>
      <w:pPr>
        <w:framePr w:w="14293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3．骨组织的细胞成分有（1）、（2）、（3）和（4）。单个位于于骨陷窝的细胞称（5）。</w:t>
      </w:r>
    </w:p>
    <w:p>
      <w:pPr>
        <w:framePr w:w="14293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4．由于肌细胞一般呈（1）状态，故又称为（2）；其细胞质称（3），细胞膜称（4）</w:t>
      </w:r>
      <w:r>
        <w:rPr>
          <w:rFonts w:ascii="SimSun"/>
          <w:color w:val="000000"/>
          <w:spacing w:val="2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。</w:t>
      </w:r>
    </w:p>
    <w:p>
      <w:pPr>
        <w:framePr w:w="14293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5．从多极神经元的胞体发出许多突起，可分为两种即（1）和（2），每个神经元只有一个（3）</w:t>
      </w:r>
      <w:r>
        <w:rPr>
          <w:rFonts w:ascii="SimSun"/>
          <w:color w:val="000000"/>
          <w:spacing w:val="2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。</w:t>
      </w:r>
    </w:p>
    <w:p>
      <w:pPr>
        <w:framePr w:w="14293" w:x="2701" w:y="19329"/>
        <w:widowControl w:val="0"/>
        <w:autoSpaceDE w:val="0"/>
        <w:autoSpaceDN w:val="0"/>
        <w:spacing w:before="198" w:after="0" w:line="27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/>
          <w:color w:val="000000"/>
          <w:spacing w:val="0"/>
          <w:sz w:val="27"/>
        </w:rPr>
        <w:t>6.</w:t>
      </w:r>
      <w:r>
        <w:rPr>
          <w:rFonts w:ascii="SimSun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肺呼吸部包括（1）、（2）、（3）和（4），其共同特点是都有（5）。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32pt;height:1031pt;margin-top:93.1pt;margin-left:131pt;mso-position-horizontal-relative:page;mso-position-vertical-relative:page;position:absolute;z-index:-25165619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58" w:x="2701" w:y="1183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三．填图（每空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0.4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分，共</w:t>
      </w:r>
      <w:r>
        <w:rPr>
          <w:rFonts w:ascii="Times New Roman"/>
          <w:color w:val="000000"/>
          <w:spacing w:val="-2"/>
          <w:sz w:val="27"/>
        </w:rPr>
        <w:t xml:space="preserve"> </w:t>
      </w:r>
      <w:r>
        <w:rPr>
          <w:rFonts w:ascii="SimSun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分）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264pt;margin-top:-1pt;margin-left:-1pt;mso-position-horizontal-relative:page;mso-position-vertical-relative:page;position:absolute;z-index:-25165721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1264pt;margin-top:-1pt;margin-left:-1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76C6292-30D6-4197-8888-6142507E88D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C226FAB-4EC4-4B92-9B14-F481B0FC989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DA0CD4C-DDE4-42E3-AFBA-161C249A925C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8820FF3-AA33-46F8-9149-700276BA7C52}"/>
  </w:font>
  <w:font w:name="Cambria">
    <w:charset w:val="00"/>
    <w:family w:val="auto"/>
    <w:pitch w:val="default"/>
    <w:embedRegular r:id="rId5" w:fontKey="{BBD5BABC-8636-49DC-82C7-90DD840AEC2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160</Words>
  <Characters>2056</Characters>
  <Application>Microsoft Office Word</Application>
  <DocSecurity>0</DocSecurity>
  <Lines>118</Lines>
  <Paragraphs>118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2023-02-26T09:04:04Z</dcterms:created>
  <dcterms:modified xsi:type="dcterms:W3CDTF">2023-02-26T09:04:04Z</dcterms:modified>
</cp:coreProperties>
</file>