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B5A2F5">
      <w:pPr>
        <w:pStyle w:val="2"/>
        <w:rPr>
          <w:rFonts w:hint="eastAsia"/>
          <w:b/>
          <w:bCs/>
          <w:color w:val="376092" w:themeColor="accent1" w:themeShade="BF"/>
          <w:sz w:val="21"/>
          <w:szCs w:val="21"/>
        </w:rPr>
      </w:pPr>
      <w:r>
        <w:rPr>
          <w:rFonts w:hint="eastAsia"/>
          <w:b/>
          <w:bCs/>
          <w:color w:val="376092" w:themeColor="accent1" w:themeShade="BF"/>
          <w:sz w:val="21"/>
          <w:szCs w:val="21"/>
        </w:rPr>
        <w:t>2024-2030年全球与中国成品燃料添加剂市场前景需求及投资价值研究报告</w:t>
      </w:r>
    </w:p>
    <w:p w14:paraId="716A75C9">
      <w:pPr>
        <w:pStyle w:val="2"/>
        <w:rPr>
          <w:rFonts w:hint="eastAsia"/>
          <w:b/>
          <w:bCs/>
          <w:color w:val="376092" w:themeColor="accent1" w:themeShade="BF"/>
          <w:sz w:val="21"/>
          <w:szCs w:val="21"/>
        </w:rPr>
      </w:pPr>
      <w:r>
        <w:rPr>
          <w:rFonts w:hint="eastAsia"/>
          <w:b/>
          <w:bCs/>
          <w:color w:val="376092" w:themeColor="accent1" w:themeShade="BF"/>
          <w:sz w:val="21"/>
          <w:szCs w:val="21"/>
        </w:rPr>
        <w:t>《修订日期》：2024年7月</w:t>
      </w:r>
    </w:p>
    <w:p w14:paraId="068542A5">
      <w:pPr>
        <w:pStyle w:val="2"/>
        <w:rPr>
          <w:rFonts w:hint="eastAsia"/>
          <w:b/>
          <w:bCs/>
          <w:color w:val="376092" w:themeColor="accent1" w:themeShade="BF"/>
          <w:sz w:val="21"/>
          <w:szCs w:val="21"/>
        </w:rPr>
      </w:pPr>
      <w:r>
        <w:rPr>
          <w:rFonts w:hint="eastAsia"/>
          <w:b/>
          <w:bCs/>
          <w:color w:val="376092" w:themeColor="accent1" w:themeShade="BF"/>
          <w:sz w:val="21"/>
          <w:szCs w:val="21"/>
        </w:rPr>
        <w:t>《对接人员》：张炜</w:t>
      </w:r>
    </w:p>
    <w:p w14:paraId="7DEB0483">
      <w:pPr>
        <w:pStyle w:val="2"/>
        <w:rPr>
          <w:rFonts w:hint="eastAsia"/>
          <w:b/>
          <w:bCs/>
          <w:color w:val="376092" w:themeColor="accent1" w:themeShade="BF"/>
          <w:sz w:val="21"/>
          <w:szCs w:val="21"/>
        </w:rPr>
      </w:pPr>
      <w:r>
        <w:rPr>
          <w:rFonts w:hint="eastAsia"/>
          <w:b/>
          <w:bCs/>
          <w:color w:val="376092" w:themeColor="accent1" w:themeShade="BF"/>
          <w:sz w:val="21"/>
          <w:szCs w:val="21"/>
        </w:rPr>
        <w:t xml:space="preserve">★免费售后服务一年，具体内容及订购流程欢迎咨询客服人员 </w:t>
      </w:r>
    </w:p>
    <w:p w14:paraId="26EC5A78">
      <w:pPr>
        <w:pStyle w:val="2"/>
        <w:rPr>
          <w:rFonts w:hint="eastAsia"/>
          <w:b/>
          <w:bCs/>
          <w:color w:val="376092" w:themeColor="accent1" w:themeShade="BF"/>
          <w:sz w:val="21"/>
          <w:szCs w:val="21"/>
        </w:rPr>
      </w:pPr>
      <w:r>
        <w:rPr>
          <w:rFonts w:hint="eastAsia"/>
          <w:b/>
          <w:bCs/>
          <w:color w:val="376092" w:themeColor="accent1" w:themeShade="BF"/>
          <w:sz w:val="21"/>
          <w:szCs w:val="21"/>
        </w:rPr>
        <w:t xml:space="preserve">★注：全文内容部分省略，搜索单位名称智信中科研究网查看更多目录和图表！！！ </w:t>
      </w:r>
    </w:p>
    <w:p w14:paraId="2C3C1BA5">
      <w:pPr>
        <w:pStyle w:val="2"/>
        <w:rPr>
          <w:rFonts w:hint="eastAsia"/>
          <w:b/>
          <w:bCs/>
          <w:color w:val="376092" w:themeColor="accent1" w:themeShade="BF"/>
          <w:sz w:val="21"/>
          <w:szCs w:val="21"/>
        </w:rPr>
      </w:pPr>
      <w:r>
        <w:rPr>
          <w:rFonts w:hint="eastAsia"/>
          <w:b/>
          <w:bCs/>
          <w:color w:val="376092" w:themeColor="accent1" w:themeShade="BF"/>
          <w:sz w:val="21"/>
          <w:szCs w:val="21"/>
        </w:rPr>
        <w:t xml:space="preserve">  精选目录</w:t>
      </w:r>
    </w:p>
    <w:p w14:paraId="4BC81A78">
      <w:pPr>
        <w:pStyle w:val="2"/>
        <w:rPr>
          <w:rFonts w:hint="eastAsia"/>
        </w:rPr>
      </w:pPr>
      <w:r>
        <w:rPr>
          <w:rFonts w:hint="eastAsia"/>
        </w:rPr>
        <w:t>成品燃料添加剂是混合到汽油、柴油或生物燃料等燃料中的专用化合物，用于提高燃料的性能、效率和使用寿命。这些添加剂具有多种用途，包括改</w:t>
      </w:r>
      <w:bookmarkStart w:id="0" w:name="_GoBack"/>
      <w:bookmarkEnd w:id="0"/>
      <w:r>
        <w:rPr>
          <w:rFonts w:hint="eastAsia"/>
        </w:rPr>
        <w:t>善燃烧、减少排放、防止腐蚀和清洁燃油系统组件。它们有助于优化发动机运行，方法是在储存期间稳定燃料、提高辛烷值或十六烷值以及防止沉积物形成。因此，成品燃料添加剂在保持发动机健康、提高燃油经济性和确保符合环境法规方面发挥着关键作用。</w:t>
      </w:r>
    </w:p>
    <w:p w14:paraId="4CC06366">
      <w:pPr>
        <w:pStyle w:val="2"/>
        <w:rPr>
          <w:rFonts w:hint="eastAsia"/>
        </w:rPr>
      </w:pPr>
    </w:p>
    <w:p w14:paraId="5D397F1D">
      <w:pPr>
        <w:pStyle w:val="2"/>
        <w:rPr>
          <w:rFonts w:hint="eastAsia"/>
        </w:rPr>
      </w:pPr>
      <w:r>
        <w:rPr>
          <w:rFonts w:hint="eastAsia"/>
        </w:rPr>
        <w:t>2023年全球成品燃料添加剂市场规模大约为 百万美元，预计2030年达到 百万美元，2024-2030期间年复合增长率（CAGR）为 %。就销量而言，2023年全球成品燃料添加剂销量为 ，预计2030年将达到 ，年复合增长率为 %。</w:t>
      </w:r>
    </w:p>
    <w:p w14:paraId="730B3E1E">
      <w:pPr>
        <w:pStyle w:val="2"/>
        <w:rPr>
          <w:rFonts w:hint="eastAsia"/>
        </w:rPr>
      </w:pPr>
    </w:p>
    <w:p w14:paraId="4F7B0993">
      <w:pPr>
        <w:pStyle w:val="2"/>
        <w:rPr>
          <w:rFonts w:hint="eastAsia"/>
        </w:rPr>
      </w:pPr>
      <w:r>
        <w:rPr>
          <w:rFonts w:hint="eastAsia"/>
        </w:rPr>
        <w:t>成品燃料添加剂市场正在经历显著增长，这得益于各地区对更清洁、更高效燃料的需求不断增长。主要销售地区包括北美、欧洲和亚太地区，由于快速的工业化和严格的环境法规，亚太地区显示出最高的增长潜力。发展中国家对减排和燃油效率的推动力度很大，市场机会丰富。关键挑战包括原材料价格波动、监管障碍以及开发先进添加剂的高成本。技术进步和向可持续和生物基添加剂的转变为市场扩张提供了有希望的途径。</w:t>
      </w:r>
    </w:p>
    <w:p w14:paraId="63140D82">
      <w:pPr>
        <w:pStyle w:val="2"/>
        <w:rPr>
          <w:rFonts w:hint="eastAsia"/>
        </w:rPr>
      </w:pPr>
    </w:p>
    <w:p w14:paraId="3A77205D">
      <w:pPr>
        <w:pStyle w:val="2"/>
        <w:rPr>
          <w:rFonts w:hint="eastAsia"/>
        </w:rPr>
      </w:pPr>
      <w:r>
        <w:rPr>
          <w:rFonts w:hint="eastAsia"/>
        </w:rPr>
        <w:t>按产品类型：</w:t>
      </w:r>
    </w:p>
    <w:p w14:paraId="5B67CA6D">
      <w:pPr>
        <w:pStyle w:val="2"/>
        <w:rPr>
          <w:rFonts w:hint="eastAsia"/>
        </w:rPr>
      </w:pPr>
      <w:r>
        <w:rPr>
          <w:rFonts w:hint="eastAsia"/>
        </w:rPr>
        <w:t xml:space="preserve">    润滑性改进剂</w:t>
      </w:r>
    </w:p>
    <w:p w14:paraId="136B6453">
      <w:pPr>
        <w:pStyle w:val="2"/>
        <w:rPr>
          <w:rFonts w:hint="eastAsia"/>
        </w:rPr>
      </w:pPr>
      <w:r>
        <w:rPr>
          <w:rFonts w:hint="eastAsia"/>
        </w:rPr>
        <w:t xml:space="preserve">    抗菌添加剂</w:t>
      </w:r>
    </w:p>
    <w:p w14:paraId="15BE7A99">
      <w:pPr>
        <w:pStyle w:val="2"/>
        <w:rPr>
          <w:rFonts w:hint="eastAsia"/>
        </w:rPr>
      </w:pPr>
      <w:r>
        <w:rPr>
          <w:rFonts w:hint="eastAsia"/>
        </w:rPr>
        <w:t xml:space="preserve">    冷流改进剂</w:t>
      </w:r>
    </w:p>
    <w:p w14:paraId="24BD8EE5">
      <w:pPr>
        <w:pStyle w:val="2"/>
        <w:rPr>
          <w:rFonts w:hint="eastAsia"/>
        </w:rPr>
      </w:pPr>
      <w:r>
        <w:rPr>
          <w:rFonts w:hint="eastAsia"/>
        </w:rPr>
        <w:t xml:space="preserve">    破乳剂和稳定剂</w:t>
      </w:r>
    </w:p>
    <w:p w14:paraId="3A648E8A">
      <w:pPr>
        <w:pStyle w:val="2"/>
        <w:rPr>
          <w:rFonts w:hint="eastAsia"/>
        </w:rPr>
      </w:pPr>
      <w:r>
        <w:rPr>
          <w:rFonts w:hint="eastAsia"/>
        </w:rPr>
        <w:t xml:space="preserve">    脱氧剂</w:t>
      </w:r>
    </w:p>
    <w:p w14:paraId="36475C57">
      <w:pPr>
        <w:pStyle w:val="2"/>
        <w:rPr>
          <w:rFonts w:hint="eastAsia"/>
        </w:rPr>
      </w:pPr>
      <w:r>
        <w:rPr>
          <w:rFonts w:hint="eastAsia"/>
        </w:rPr>
        <w:t xml:space="preserve">    其他</w:t>
      </w:r>
    </w:p>
    <w:p w14:paraId="5ACCA448">
      <w:pPr>
        <w:pStyle w:val="2"/>
        <w:rPr>
          <w:rFonts w:hint="eastAsia"/>
        </w:rPr>
      </w:pPr>
    </w:p>
    <w:p w14:paraId="46CC05B1">
      <w:pPr>
        <w:pStyle w:val="2"/>
        <w:rPr>
          <w:rFonts w:hint="eastAsia"/>
        </w:rPr>
      </w:pPr>
      <w:r>
        <w:rPr>
          <w:rFonts w:hint="eastAsia"/>
        </w:rPr>
        <w:t>按应用：</w:t>
      </w:r>
    </w:p>
    <w:p w14:paraId="69B95B53">
      <w:pPr>
        <w:pStyle w:val="2"/>
        <w:rPr>
          <w:rFonts w:hint="eastAsia"/>
        </w:rPr>
      </w:pPr>
      <w:r>
        <w:rPr>
          <w:rFonts w:hint="eastAsia"/>
        </w:rPr>
        <w:t xml:space="preserve">    汽车工业</w:t>
      </w:r>
    </w:p>
    <w:p w14:paraId="0AFA78C5">
      <w:pPr>
        <w:pStyle w:val="2"/>
        <w:rPr>
          <w:rFonts w:hint="eastAsia"/>
        </w:rPr>
      </w:pPr>
      <w:r>
        <w:rPr>
          <w:rFonts w:hint="eastAsia"/>
        </w:rPr>
        <w:t xml:space="preserve">    航空工业</w:t>
      </w:r>
    </w:p>
    <w:p w14:paraId="5620343F">
      <w:pPr>
        <w:pStyle w:val="2"/>
        <w:rPr>
          <w:rFonts w:hint="eastAsia"/>
        </w:rPr>
      </w:pPr>
      <w:r>
        <w:rPr>
          <w:rFonts w:hint="eastAsia"/>
        </w:rPr>
        <w:t xml:space="preserve">    海洋工业</w:t>
      </w:r>
    </w:p>
    <w:p w14:paraId="46CCD4DE">
      <w:pPr>
        <w:pStyle w:val="2"/>
        <w:rPr>
          <w:rFonts w:hint="eastAsia"/>
        </w:rPr>
      </w:pPr>
      <w:r>
        <w:rPr>
          <w:rFonts w:hint="eastAsia"/>
        </w:rPr>
        <w:t xml:space="preserve">    农业机械</w:t>
      </w:r>
    </w:p>
    <w:p w14:paraId="75BB64F0">
      <w:pPr>
        <w:pStyle w:val="2"/>
        <w:rPr>
          <w:rFonts w:hint="eastAsia"/>
        </w:rPr>
      </w:pPr>
      <w:r>
        <w:rPr>
          <w:rFonts w:hint="eastAsia"/>
        </w:rPr>
        <w:t xml:space="preserve">    其他</w:t>
      </w:r>
    </w:p>
    <w:p w14:paraId="1F2E5386">
      <w:pPr>
        <w:pStyle w:val="2"/>
        <w:rPr>
          <w:rFonts w:hint="eastAsia"/>
        </w:rPr>
      </w:pPr>
    </w:p>
    <w:p w14:paraId="6878FEC3">
      <w:pPr>
        <w:pStyle w:val="2"/>
        <w:rPr>
          <w:rFonts w:hint="eastAsia"/>
        </w:rPr>
      </w:pPr>
      <w:r>
        <w:rPr>
          <w:rFonts w:hint="eastAsia"/>
        </w:rPr>
        <w:t>本文包含的主要地区/国家：</w:t>
      </w:r>
    </w:p>
    <w:p w14:paraId="516AC09F">
      <w:pPr>
        <w:pStyle w:val="2"/>
        <w:rPr>
          <w:rFonts w:hint="eastAsia"/>
        </w:rPr>
      </w:pPr>
      <w:r>
        <w:rPr>
          <w:rFonts w:hint="eastAsia"/>
        </w:rPr>
        <w:t xml:space="preserve">    美洲地区</w:t>
      </w:r>
    </w:p>
    <w:p w14:paraId="3979D5F7">
      <w:pPr>
        <w:pStyle w:val="2"/>
        <w:rPr>
          <w:rFonts w:hint="eastAsia"/>
        </w:rPr>
      </w:pPr>
      <w:r>
        <w:rPr>
          <w:rFonts w:hint="eastAsia"/>
        </w:rPr>
        <w:t xml:space="preserve">        美国</w:t>
      </w:r>
    </w:p>
    <w:p w14:paraId="7436FC5A">
      <w:pPr>
        <w:pStyle w:val="2"/>
        <w:rPr>
          <w:rFonts w:hint="eastAsia"/>
        </w:rPr>
      </w:pPr>
      <w:r>
        <w:rPr>
          <w:rFonts w:hint="eastAsia"/>
        </w:rPr>
        <w:t xml:space="preserve">        加拿大</w:t>
      </w:r>
    </w:p>
    <w:p w14:paraId="4D4FA638">
      <w:pPr>
        <w:pStyle w:val="2"/>
        <w:rPr>
          <w:rFonts w:hint="eastAsia"/>
        </w:rPr>
      </w:pPr>
      <w:r>
        <w:rPr>
          <w:rFonts w:hint="eastAsia"/>
        </w:rPr>
        <w:t xml:space="preserve">        墨西哥</w:t>
      </w:r>
    </w:p>
    <w:p w14:paraId="3A425717">
      <w:pPr>
        <w:pStyle w:val="2"/>
        <w:rPr>
          <w:rFonts w:hint="eastAsia"/>
        </w:rPr>
      </w:pPr>
      <w:r>
        <w:rPr>
          <w:rFonts w:hint="eastAsia"/>
        </w:rPr>
        <w:t xml:space="preserve">        巴西</w:t>
      </w:r>
    </w:p>
    <w:p w14:paraId="3CE0970B">
      <w:pPr>
        <w:pStyle w:val="2"/>
        <w:rPr>
          <w:rFonts w:hint="eastAsia"/>
        </w:rPr>
      </w:pPr>
      <w:r>
        <w:rPr>
          <w:rFonts w:hint="eastAsia"/>
        </w:rPr>
        <w:t xml:space="preserve">    亚太地区</w:t>
      </w:r>
    </w:p>
    <w:p w14:paraId="43E56D1F">
      <w:pPr>
        <w:pStyle w:val="2"/>
        <w:rPr>
          <w:rFonts w:hint="eastAsia"/>
        </w:rPr>
      </w:pPr>
      <w:r>
        <w:rPr>
          <w:rFonts w:hint="eastAsia"/>
        </w:rPr>
        <w:t xml:space="preserve">        中国</w:t>
      </w:r>
    </w:p>
    <w:p w14:paraId="72716586">
      <w:pPr>
        <w:pStyle w:val="2"/>
        <w:rPr>
          <w:rFonts w:hint="eastAsia"/>
        </w:rPr>
      </w:pPr>
      <w:r>
        <w:rPr>
          <w:rFonts w:hint="eastAsia"/>
        </w:rPr>
        <w:t xml:space="preserve">        日本</w:t>
      </w:r>
    </w:p>
    <w:p w14:paraId="4C37B350">
      <w:pPr>
        <w:pStyle w:val="2"/>
        <w:rPr>
          <w:rFonts w:hint="eastAsia"/>
        </w:rPr>
      </w:pPr>
      <w:r>
        <w:rPr>
          <w:rFonts w:hint="eastAsia"/>
        </w:rPr>
        <w:t xml:space="preserve">        韩国</w:t>
      </w:r>
    </w:p>
    <w:p w14:paraId="24C6715F">
      <w:pPr>
        <w:pStyle w:val="2"/>
        <w:rPr>
          <w:rFonts w:hint="eastAsia"/>
        </w:rPr>
      </w:pPr>
      <w:r>
        <w:rPr>
          <w:rFonts w:hint="eastAsia"/>
        </w:rPr>
        <w:t xml:space="preserve">        东南亚</w:t>
      </w:r>
    </w:p>
    <w:p w14:paraId="13528CFC">
      <w:pPr>
        <w:pStyle w:val="2"/>
        <w:rPr>
          <w:rFonts w:hint="eastAsia"/>
        </w:rPr>
      </w:pPr>
      <w:r>
        <w:rPr>
          <w:rFonts w:hint="eastAsia"/>
        </w:rPr>
        <w:t xml:space="preserve">        印度</w:t>
      </w:r>
    </w:p>
    <w:p w14:paraId="05D9D0B3">
      <w:pPr>
        <w:pStyle w:val="2"/>
        <w:rPr>
          <w:rFonts w:hint="eastAsia"/>
        </w:rPr>
      </w:pPr>
      <w:r>
        <w:rPr>
          <w:rFonts w:hint="eastAsia"/>
        </w:rPr>
        <w:t xml:space="preserve">        澳大利亚</w:t>
      </w:r>
    </w:p>
    <w:p w14:paraId="65DAB0F7">
      <w:pPr>
        <w:pStyle w:val="2"/>
        <w:rPr>
          <w:rFonts w:hint="eastAsia"/>
        </w:rPr>
      </w:pPr>
      <w:r>
        <w:rPr>
          <w:rFonts w:hint="eastAsia"/>
        </w:rPr>
        <w:t xml:space="preserve">    欧洲</w:t>
      </w:r>
    </w:p>
    <w:p w14:paraId="1597D91D">
      <w:pPr>
        <w:pStyle w:val="2"/>
        <w:rPr>
          <w:rFonts w:hint="eastAsia"/>
        </w:rPr>
      </w:pPr>
      <w:r>
        <w:rPr>
          <w:rFonts w:hint="eastAsia"/>
        </w:rPr>
        <w:t xml:space="preserve">        德国</w:t>
      </w:r>
    </w:p>
    <w:p w14:paraId="61011082">
      <w:pPr>
        <w:pStyle w:val="2"/>
        <w:rPr>
          <w:rFonts w:hint="eastAsia"/>
        </w:rPr>
      </w:pPr>
      <w:r>
        <w:rPr>
          <w:rFonts w:hint="eastAsia"/>
        </w:rPr>
        <w:t xml:space="preserve">        法国</w:t>
      </w:r>
    </w:p>
    <w:p w14:paraId="691F3299">
      <w:pPr>
        <w:pStyle w:val="2"/>
        <w:rPr>
          <w:rFonts w:hint="eastAsia"/>
        </w:rPr>
      </w:pPr>
      <w:r>
        <w:rPr>
          <w:rFonts w:hint="eastAsia"/>
        </w:rPr>
        <w:t xml:space="preserve">        英国</w:t>
      </w:r>
    </w:p>
    <w:p w14:paraId="1AE7F742">
      <w:pPr>
        <w:pStyle w:val="2"/>
        <w:rPr>
          <w:rFonts w:hint="eastAsia"/>
        </w:rPr>
      </w:pPr>
      <w:r>
        <w:rPr>
          <w:rFonts w:hint="eastAsia"/>
        </w:rPr>
        <w:t xml:space="preserve">        意大利</w:t>
      </w:r>
    </w:p>
    <w:p w14:paraId="09FCF410">
      <w:pPr>
        <w:pStyle w:val="2"/>
        <w:rPr>
          <w:rFonts w:hint="eastAsia"/>
        </w:rPr>
      </w:pPr>
      <w:r>
        <w:rPr>
          <w:rFonts w:hint="eastAsia"/>
        </w:rPr>
        <w:t xml:space="preserve">        俄罗斯</w:t>
      </w:r>
    </w:p>
    <w:p w14:paraId="14A40AC7">
      <w:pPr>
        <w:pStyle w:val="2"/>
        <w:rPr>
          <w:rFonts w:hint="eastAsia"/>
        </w:rPr>
      </w:pPr>
      <w:r>
        <w:rPr>
          <w:rFonts w:hint="eastAsia"/>
        </w:rPr>
        <w:t xml:space="preserve">    中东及非洲</w:t>
      </w:r>
    </w:p>
    <w:p w14:paraId="44C989EC">
      <w:pPr>
        <w:pStyle w:val="2"/>
        <w:rPr>
          <w:rFonts w:hint="eastAsia"/>
        </w:rPr>
      </w:pPr>
      <w:r>
        <w:rPr>
          <w:rFonts w:hint="eastAsia"/>
        </w:rPr>
        <w:t xml:space="preserve">        埃及</w:t>
      </w:r>
    </w:p>
    <w:p w14:paraId="67A8D45D">
      <w:pPr>
        <w:pStyle w:val="2"/>
        <w:rPr>
          <w:rFonts w:hint="eastAsia"/>
        </w:rPr>
      </w:pPr>
      <w:r>
        <w:rPr>
          <w:rFonts w:hint="eastAsia"/>
        </w:rPr>
        <w:t xml:space="preserve">        南非</w:t>
      </w:r>
    </w:p>
    <w:p w14:paraId="02B06704">
      <w:pPr>
        <w:pStyle w:val="2"/>
        <w:rPr>
          <w:rFonts w:hint="eastAsia"/>
        </w:rPr>
      </w:pPr>
      <w:r>
        <w:rPr>
          <w:rFonts w:hint="eastAsia"/>
        </w:rPr>
        <w:t xml:space="preserve">        以色列</w:t>
      </w:r>
    </w:p>
    <w:p w14:paraId="303E80CD">
      <w:pPr>
        <w:pStyle w:val="2"/>
        <w:rPr>
          <w:rFonts w:hint="eastAsia"/>
        </w:rPr>
      </w:pPr>
      <w:r>
        <w:rPr>
          <w:rFonts w:hint="eastAsia"/>
        </w:rPr>
        <w:t xml:space="preserve">        土耳其</w:t>
      </w:r>
    </w:p>
    <w:p w14:paraId="361EEDA2">
      <w:pPr>
        <w:pStyle w:val="2"/>
        <w:rPr>
          <w:rFonts w:hint="eastAsia"/>
        </w:rPr>
      </w:pPr>
      <w:r>
        <w:rPr>
          <w:rFonts w:hint="eastAsia"/>
        </w:rPr>
        <w:t xml:space="preserve">        海湾地区国家</w:t>
      </w:r>
    </w:p>
    <w:p w14:paraId="09B9A181">
      <w:pPr>
        <w:pStyle w:val="2"/>
        <w:rPr>
          <w:rFonts w:hint="eastAsia"/>
        </w:rPr>
      </w:pPr>
    </w:p>
    <w:p w14:paraId="2689756E">
      <w:pPr>
        <w:pStyle w:val="2"/>
        <w:rPr>
          <w:rFonts w:hint="eastAsia"/>
        </w:rPr>
      </w:pPr>
      <w:r>
        <w:rPr>
          <w:rFonts w:hint="eastAsia"/>
        </w:rPr>
        <w:t>本文主要包含如下企业：</w:t>
      </w:r>
    </w:p>
    <w:p w14:paraId="2941FAB5">
      <w:pPr>
        <w:pStyle w:val="2"/>
        <w:rPr>
          <w:rFonts w:hint="eastAsia"/>
        </w:rPr>
      </w:pPr>
      <w:r>
        <w:rPr>
          <w:rFonts w:hint="eastAsia"/>
        </w:rPr>
        <w:t xml:space="preserve">    Afton Chemical</w:t>
      </w:r>
    </w:p>
    <w:p w14:paraId="6749D282">
      <w:pPr>
        <w:pStyle w:val="2"/>
        <w:rPr>
          <w:rFonts w:hint="eastAsia"/>
        </w:rPr>
      </w:pPr>
      <w:r>
        <w:rPr>
          <w:rFonts w:hint="eastAsia"/>
        </w:rPr>
        <w:t xml:space="preserve">    Innospec</w:t>
      </w:r>
    </w:p>
    <w:p w14:paraId="28EEEAA6">
      <w:pPr>
        <w:pStyle w:val="2"/>
        <w:rPr>
          <w:rFonts w:hint="eastAsia"/>
        </w:rPr>
      </w:pPr>
      <w:r>
        <w:rPr>
          <w:rFonts w:hint="eastAsia"/>
        </w:rPr>
        <w:t xml:space="preserve">    BASF</w:t>
      </w:r>
    </w:p>
    <w:p w14:paraId="69633C75">
      <w:pPr>
        <w:pStyle w:val="2"/>
        <w:rPr>
          <w:rFonts w:hint="eastAsia"/>
        </w:rPr>
      </w:pPr>
      <w:r>
        <w:rPr>
          <w:rFonts w:hint="eastAsia"/>
        </w:rPr>
        <w:t xml:space="preserve">    Chevron</w:t>
      </w:r>
    </w:p>
    <w:p w14:paraId="4CB5FA47">
      <w:pPr>
        <w:pStyle w:val="2"/>
        <w:rPr>
          <w:rFonts w:hint="eastAsia"/>
        </w:rPr>
      </w:pPr>
      <w:r>
        <w:rPr>
          <w:rFonts w:hint="eastAsia"/>
        </w:rPr>
        <w:t xml:space="preserve">    Lubrizol Corporation</w:t>
      </w:r>
    </w:p>
    <w:p w14:paraId="3F956D62">
      <w:pPr>
        <w:pStyle w:val="2"/>
        <w:rPr>
          <w:rFonts w:hint="eastAsia"/>
        </w:rPr>
      </w:pPr>
      <w:r>
        <w:rPr>
          <w:rFonts w:hint="eastAsia"/>
        </w:rPr>
        <w:t xml:space="preserve">    Veolia</w:t>
      </w:r>
    </w:p>
    <w:p w14:paraId="3EBBBCBC">
      <w:pPr>
        <w:pStyle w:val="2"/>
        <w:rPr>
          <w:rFonts w:hint="eastAsia"/>
        </w:rPr>
      </w:pPr>
      <w:r>
        <w:rPr>
          <w:rFonts w:hint="eastAsia"/>
        </w:rPr>
        <w:t xml:space="preserve">    SBZ Corporation</w:t>
      </w:r>
    </w:p>
    <w:p w14:paraId="5ECCD0BB">
      <w:pPr>
        <w:pStyle w:val="2"/>
        <w:rPr>
          <w:rFonts w:hint="eastAsia"/>
        </w:rPr>
      </w:pPr>
      <w:r>
        <w:rPr>
          <w:rFonts w:hint="eastAsia"/>
        </w:rPr>
        <w:t xml:space="preserve">    Baker Hughes</w:t>
      </w:r>
    </w:p>
    <w:p w14:paraId="08B726BF">
      <w:pPr>
        <w:pStyle w:val="2"/>
        <w:rPr>
          <w:rFonts w:hint="eastAsia"/>
        </w:rPr>
      </w:pPr>
      <w:r>
        <w:rPr>
          <w:rFonts w:hint="eastAsia"/>
        </w:rPr>
        <w:t xml:space="preserve">    Halliburton</w:t>
      </w:r>
    </w:p>
    <w:p w14:paraId="2255AC1B">
      <w:pPr>
        <w:pStyle w:val="2"/>
        <w:rPr>
          <w:rFonts w:hint="eastAsia"/>
        </w:rPr>
      </w:pPr>
      <w:r>
        <w:rPr>
          <w:rFonts w:hint="eastAsia"/>
        </w:rPr>
        <w:t xml:space="preserve">    Enertech</w:t>
      </w:r>
    </w:p>
    <w:p w14:paraId="07468CBE">
      <w:pPr>
        <w:pStyle w:val="2"/>
        <w:rPr>
          <w:rFonts w:hint="eastAsia"/>
        </w:rPr>
      </w:pPr>
      <w:r>
        <w:rPr>
          <w:rFonts w:hint="eastAsia"/>
        </w:rPr>
        <w:t xml:space="preserve">    Infineum</w:t>
      </w:r>
    </w:p>
    <w:p w14:paraId="5A378264">
      <w:pPr>
        <w:pStyle w:val="2"/>
        <w:rPr>
          <w:rFonts w:hint="eastAsia"/>
        </w:rPr>
      </w:pPr>
      <w:r>
        <w:rPr>
          <w:rFonts w:hint="eastAsia"/>
        </w:rPr>
        <w:t xml:space="preserve">    TotalEnergies</w:t>
      </w:r>
    </w:p>
    <w:p w14:paraId="7D6711BC">
      <w:pPr>
        <w:pStyle w:val="2"/>
        <w:rPr>
          <w:rFonts w:hint="eastAsia"/>
        </w:rPr>
      </w:pPr>
      <w:r>
        <w:rPr>
          <w:rFonts w:hint="eastAsia"/>
        </w:rPr>
        <w:t xml:space="preserve">    Lucas Oil</w:t>
      </w:r>
    </w:p>
    <w:p w14:paraId="13D12ED9">
      <w:pPr>
        <w:pStyle w:val="2"/>
        <w:rPr>
          <w:rFonts w:hint="eastAsia"/>
        </w:rPr>
      </w:pPr>
      <w:r>
        <w:rPr>
          <w:rFonts w:hint="eastAsia"/>
        </w:rPr>
        <w:t xml:space="preserve">    Valvoline</w:t>
      </w:r>
    </w:p>
    <w:p w14:paraId="0FB4F724">
      <w:pPr>
        <w:pStyle w:val="2"/>
        <w:rPr>
          <w:rFonts w:hint="eastAsia"/>
        </w:rPr>
      </w:pPr>
      <w:r>
        <w:rPr>
          <w:rFonts w:hint="eastAsia"/>
        </w:rPr>
        <w:t xml:space="preserve">    DMC Global</w:t>
      </w:r>
    </w:p>
    <w:p w14:paraId="072FA6B0">
      <w:pPr>
        <w:pStyle w:val="2"/>
        <w:rPr>
          <w:rFonts w:hint="eastAsia"/>
        </w:rPr>
      </w:pPr>
    </w:p>
    <w:p w14:paraId="06D10D96">
      <w:pPr>
        <w:pStyle w:val="2"/>
        <w:rPr>
          <w:rFonts w:hint="eastAsia"/>
        </w:rPr>
      </w:pPr>
      <w:r>
        <w:rPr>
          <w:rFonts w:hint="eastAsia"/>
        </w:rPr>
        <w:t>报告目录</w:t>
      </w:r>
    </w:p>
    <w:p w14:paraId="0C13AF74">
      <w:pPr>
        <w:pStyle w:val="2"/>
        <w:rPr>
          <w:rFonts w:hint="eastAsia"/>
        </w:rPr>
      </w:pPr>
    </w:p>
    <w:p w14:paraId="6AF52982">
      <w:pPr>
        <w:pStyle w:val="2"/>
        <w:rPr>
          <w:rFonts w:hint="eastAsia"/>
        </w:rPr>
      </w:pPr>
      <w:r>
        <w:rPr>
          <w:rFonts w:hint="eastAsia"/>
        </w:rPr>
        <w:t>zhuangShi</w:t>
      </w:r>
    </w:p>
    <w:p w14:paraId="4057439B">
      <w:pPr>
        <w:pStyle w:val="2"/>
        <w:rPr>
          <w:rFonts w:hint="eastAsia"/>
        </w:rPr>
      </w:pPr>
      <w:r>
        <w:rPr>
          <w:rFonts w:hint="eastAsia"/>
        </w:rPr>
        <w:t>1 研究范围</w:t>
      </w:r>
    </w:p>
    <w:p w14:paraId="1DF3A6C9">
      <w:pPr>
        <w:pStyle w:val="2"/>
        <w:rPr>
          <w:rFonts w:hint="eastAsia"/>
        </w:rPr>
      </w:pPr>
      <w:r>
        <w:rPr>
          <w:rFonts w:hint="eastAsia"/>
        </w:rPr>
        <w:t xml:space="preserve">    1.1 定义</w:t>
      </w:r>
    </w:p>
    <w:p w14:paraId="6955E849">
      <w:pPr>
        <w:pStyle w:val="2"/>
        <w:rPr>
          <w:rFonts w:hint="eastAsia"/>
        </w:rPr>
      </w:pPr>
      <w:r>
        <w:rPr>
          <w:rFonts w:hint="eastAsia"/>
        </w:rPr>
        <w:t xml:space="preserve">    1.2 本文涉及到的年份</w:t>
      </w:r>
    </w:p>
    <w:p w14:paraId="1DBDADA8">
      <w:pPr>
        <w:pStyle w:val="2"/>
        <w:rPr>
          <w:rFonts w:hint="eastAsia"/>
        </w:rPr>
      </w:pPr>
      <w:r>
        <w:rPr>
          <w:rFonts w:hint="eastAsia"/>
        </w:rPr>
        <w:t xml:space="preserve">    1.3 研究目标</w:t>
      </w:r>
    </w:p>
    <w:p w14:paraId="27363605">
      <w:pPr>
        <w:pStyle w:val="2"/>
        <w:rPr>
          <w:rFonts w:hint="eastAsia"/>
        </w:rPr>
      </w:pPr>
      <w:r>
        <w:rPr>
          <w:rFonts w:hint="eastAsia"/>
        </w:rPr>
        <w:t xml:space="preserve">    1.4 研究方法</w:t>
      </w:r>
    </w:p>
    <w:p w14:paraId="75F64D0C">
      <w:pPr>
        <w:pStyle w:val="2"/>
        <w:rPr>
          <w:rFonts w:hint="eastAsia"/>
        </w:rPr>
      </w:pPr>
      <w:r>
        <w:rPr>
          <w:rFonts w:hint="eastAsia"/>
        </w:rPr>
        <w:t xml:space="preserve">    1.5 研究过程与数据来源</w:t>
      </w:r>
    </w:p>
    <w:p w14:paraId="75CCC958">
      <w:pPr>
        <w:pStyle w:val="2"/>
        <w:rPr>
          <w:rFonts w:hint="eastAsia"/>
        </w:rPr>
      </w:pPr>
      <w:r>
        <w:rPr>
          <w:rFonts w:hint="eastAsia"/>
        </w:rPr>
        <w:t xml:space="preserve">    1.6 经济指标</w:t>
      </w:r>
    </w:p>
    <w:p w14:paraId="1BAB20BD">
      <w:pPr>
        <w:pStyle w:val="2"/>
        <w:rPr>
          <w:rFonts w:hint="eastAsia"/>
        </w:rPr>
      </w:pPr>
      <w:r>
        <w:rPr>
          <w:rFonts w:hint="eastAsia"/>
        </w:rPr>
        <w:t>2 行业概要</w:t>
      </w:r>
    </w:p>
    <w:p w14:paraId="02362ED7">
      <w:pPr>
        <w:pStyle w:val="2"/>
        <w:rPr>
          <w:rFonts w:hint="eastAsia"/>
        </w:rPr>
      </w:pPr>
      <w:r>
        <w:rPr>
          <w:rFonts w:hint="eastAsia"/>
        </w:rPr>
        <w:t xml:space="preserve">    2.1 全球总体规模</w:t>
      </w:r>
    </w:p>
    <w:p w14:paraId="1DBE8FA7">
      <w:pPr>
        <w:pStyle w:val="2"/>
        <w:rPr>
          <w:rFonts w:hint="eastAsia"/>
        </w:rPr>
      </w:pPr>
      <w:r>
        <w:rPr>
          <w:rFonts w:hint="eastAsia"/>
        </w:rPr>
        <w:t xml:space="preserve">        2.1.1 全球成品燃料添加剂行业总体规模2019-2030</w:t>
      </w:r>
    </w:p>
    <w:p w14:paraId="28083137">
      <w:pPr>
        <w:pStyle w:val="2"/>
        <w:rPr>
          <w:rFonts w:hint="eastAsia"/>
        </w:rPr>
      </w:pPr>
      <w:r>
        <w:rPr>
          <w:rFonts w:hint="eastAsia"/>
        </w:rPr>
        <w:t xml:space="preserve">        2.1.2 全球主要地区成品燃料添加剂市场规模，2019, 2023 &amp; 2030</w:t>
      </w:r>
    </w:p>
    <w:p w14:paraId="3D706FA4">
      <w:pPr>
        <w:pStyle w:val="2"/>
        <w:rPr>
          <w:rFonts w:hint="eastAsia"/>
        </w:rPr>
      </w:pPr>
      <w:r>
        <w:rPr>
          <w:rFonts w:hint="eastAsia"/>
        </w:rPr>
        <w:t xml:space="preserve">        2.1.3 全球主要国家成品燃料添加剂市场规模, 2019, 2023 &amp; 2030</w:t>
      </w:r>
    </w:p>
    <w:p w14:paraId="2C466E60">
      <w:pPr>
        <w:pStyle w:val="2"/>
        <w:rPr>
          <w:rFonts w:hint="eastAsia"/>
        </w:rPr>
      </w:pPr>
      <w:r>
        <w:rPr>
          <w:rFonts w:hint="eastAsia"/>
        </w:rPr>
        <w:t xml:space="preserve">    2.2 成品燃料添加剂分类</w:t>
      </w:r>
    </w:p>
    <w:p w14:paraId="68A9DB7B">
      <w:pPr>
        <w:pStyle w:val="2"/>
        <w:rPr>
          <w:rFonts w:hint="eastAsia"/>
        </w:rPr>
      </w:pPr>
      <w:r>
        <w:rPr>
          <w:rFonts w:hint="eastAsia"/>
        </w:rPr>
        <w:t xml:space="preserve">        2.2.1 润滑性改进剂</w:t>
      </w:r>
    </w:p>
    <w:p w14:paraId="4C84618B">
      <w:pPr>
        <w:pStyle w:val="2"/>
        <w:rPr>
          <w:rFonts w:hint="eastAsia"/>
        </w:rPr>
      </w:pPr>
      <w:r>
        <w:rPr>
          <w:rFonts w:hint="eastAsia"/>
        </w:rPr>
        <w:t xml:space="preserve">        2.2.2 抗菌添加剂</w:t>
      </w:r>
    </w:p>
    <w:p w14:paraId="15CAD3A9">
      <w:pPr>
        <w:pStyle w:val="2"/>
        <w:rPr>
          <w:rFonts w:hint="eastAsia"/>
        </w:rPr>
      </w:pPr>
      <w:r>
        <w:rPr>
          <w:rFonts w:hint="eastAsia"/>
        </w:rPr>
        <w:t xml:space="preserve">        2.2.3 冷流改进剂</w:t>
      </w:r>
    </w:p>
    <w:p w14:paraId="2209ABCF">
      <w:pPr>
        <w:pStyle w:val="2"/>
        <w:rPr>
          <w:rFonts w:hint="eastAsia"/>
        </w:rPr>
      </w:pPr>
      <w:r>
        <w:rPr>
          <w:rFonts w:hint="eastAsia"/>
        </w:rPr>
        <w:t xml:space="preserve">        2.2.4 破乳剂和稳定剂</w:t>
      </w:r>
    </w:p>
    <w:p w14:paraId="1B8FF79C">
      <w:pPr>
        <w:pStyle w:val="2"/>
        <w:rPr>
          <w:rFonts w:hint="eastAsia"/>
        </w:rPr>
      </w:pPr>
      <w:r>
        <w:rPr>
          <w:rFonts w:hint="eastAsia"/>
        </w:rPr>
        <w:t xml:space="preserve">        2.2.5 脱氧剂</w:t>
      </w:r>
    </w:p>
    <w:p w14:paraId="6FA8B878">
      <w:pPr>
        <w:pStyle w:val="2"/>
        <w:rPr>
          <w:rFonts w:hint="eastAsia"/>
        </w:rPr>
      </w:pPr>
      <w:r>
        <w:rPr>
          <w:rFonts w:hint="eastAsia"/>
        </w:rPr>
        <w:t xml:space="preserve">        2.2.6 其他</w:t>
      </w:r>
    </w:p>
    <w:p w14:paraId="1FD9E833">
      <w:pPr>
        <w:pStyle w:val="2"/>
        <w:rPr>
          <w:rFonts w:hint="eastAsia"/>
        </w:rPr>
      </w:pPr>
      <w:r>
        <w:rPr>
          <w:rFonts w:hint="eastAsia"/>
        </w:rPr>
        <w:t xml:space="preserve">    2.3 成品燃料添加剂分类市场规模</w:t>
      </w:r>
    </w:p>
    <w:p w14:paraId="69760A7E">
      <w:pPr>
        <w:pStyle w:val="2"/>
        <w:rPr>
          <w:rFonts w:hint="eastAsia"/>
        </w:rPr>
      </w:pPr>
      <w:r>
        <w:rPr>
          <w:rFonts w:hint="eastAsia"/>
        </w:rPr>
        <w:t xml:space="preserve">        2.3.1 全球成品燃料添加剂按不同产品类型销量（2019-2024）</w:t>
      </w:r>
    </w:p>
    <w:p w14:paraId="4C7ED757">
      <w:pPr>
        <w:pStyle w:val="2"/>
        <w:rPr>
          <w:rFonts w:hint="eastAsia"/>
        </w:rPr>
      </w:pPr>
      <w:r>
        <w:rPr>
          <w:rFonts w:hint="eastAsia"/>
        </w:rPr>
        <w:t xml:space="preserve">        2.3.2 全球成品燃料添加剂按不同产品类型收入份额（2019-2024）</w:t>
      </w:r>
    </w:p>
    <w:p w14:paraId="2506AD29">
      <w:pPr>
        <w:pStyle w:val="2"/>
        <w:rPr>
          <w:rFonts w:hint="eastAsia"/>
        </w:rPr>
      </w:pPr>
      <w:r>
        <w:rPr>
          <w:rFonts w:hint="eastAsia"/>
        </w:rPr>
        <w:t xml:space="preserve">        2.3.3 全球成品燃料添加剂按不同产品类型价格（2019-2024）</w:t>
      </w:r>
    </w:p>
    <w:p w14:paraId="5DF0570F">
      <w:pPr>
        <w:pStyle w:val="2"/>
        <w:rPr>
          <w:rFonts w:hint="eastAsia"/>
        </w:rPr>
      </w:pPr>
      <w:r>
        <w:rPr>
          <w:rFonts w:hint="eastAsia"/>
        </w:rPr>
        <w:t xml:space="preserve">    2.4 成品燃料添加剂下游应用</w:t>
      </w:r>
    </w:p>
    <w:p w14:paraId="0F8CABF4">
      <w:pPr>
        <w:pStyle w:val="2"/>
        <w:rPr>
          <w:rFonts w:hint="eastAsia"/>
        </w:rPr>
      </w:pPr>
      <w:r>
        <w:rPr>
          <w:rFonts w:hint="eastAsia"/>
        </w:rPr>
        <w:t xml:space="preserve">        2.4.1 汽车工业</w:t>
      </w:r>
    </w:p>
    <w:p w14:paraId="0A6D64E8">
      <w:pPr>
        <w:pStyle w:val="2"/>
        <w:rPr>
          <w:rFonts w:hint="eastAsia"/>
        </w:rPr>
      </w:pPr>
      <w:r>
        <w:rPr>
          <w:rFonts w:hint="eastAsia"/>
        </w:rPr>
        <w:t xml:space="preserve">        2.4.2 航空工业</w:t>
      </w:r>
    </w:p>
    <w:p w14:paraId="4790E902">
      <w:pPr>
        <w:pStyle w:val="2"/>
        <w:rPr>
          <w:rFonts w:hint="eastAsia"/>
        </w:rPr>
      </w:pPr>
      <w:r>
        <w:rPr>
          <w:rFonts w:hint="eastAsia"/>
        </w:rPr>
        <w:t xml:space="preserve">        2.4.3 海洋工业</w:t>
      </w:r>
    </w:p>
    <w:p w14:paraId="6AA3BD24">
      <w:pPr>
        <w:pStyle w:val="2"/>
        <w:rPr>
          <w:rFonts w:hint="eastAsia"/>
        </w:rPr>
      </w:pPr>
      <w:r>
        <w:rPr>
          <w:rFonts w:hint="eastAsia"/>
        </w:rPr>
        <w:t xml:space="preserve">        2.4.4 农业机械</w:t>
      </w:r>
    </w:p>
    <w:p w14:paraId="245A0F0D">
      <w:pPr>
        <w:pStyle w:val="2"/>
        <w:rPr>
          <w:rFonts w:hint="eastAsia"/>
        </w:rPr>
      </w:pPr>
      <w:r>
        <w:rPr>
          <w:rFonts w:hint="eastAsia"/>
        </w:rPr>
        <w:t xml:space="preserve">        2.4.5 其他</w:t>
      </w:r>
    </w:p>
    <w:p w14:paraId="0AC5D96A">
      <w:pPr>
        <w:pStyle w:val="2"/>
        <w:rPr>
          <w:rFonts w:hint="eastAsia"/>
        </w:rPr>
      </w:pPr>
      <w:r>
        <w:rPr>
          <w:rFonts w:hint="eastAsia"/>
        </w:rPr>
        <w:t xml:space="preserve">    2.5 全球按不同应用，成品燃料添加剂市场规模</w:t>
      </w:r>
    </w:p>
    <w:p w14:paraId="11164E01">
      <w:pPr>
        <w:pStyle w:val="2"/>
        <w:rPr>
          <w:rFonts w:hint="eastAsia"/>
        </w:rPr>
      </w:pPr>
      <w:r>
        <w:rPr>
          <w:rFonts w:hint="eastAsia"/>
        </w:rPr>
        <w:t xml:space="preserve">        2.5.1 全球按不同应用，成品燃料添加剂销量份额（2019-2024）</w:t>
      </w:r>
    </w:p>
    <w:p w14:paraId="35CE43EC">
      <w:pPr>
        <w:pStyle w:val="2"/>
        <w:rPr>
          <w:rFonts w:hint="eastAsia"/>
        </w:rPr>
      </w:pPr>
      <w:r>
        <w:rPr>
          <w:rFonts w:hint="eastAsia"/>
        </w:rPr>
        <w:t xml:space="preserve">        2.5.2 全球按不同应用，成品燃料添加剂收入份额（2019-2024）</w:t>
      </w:r>
    </w:p>
    <w:p w14:paraId="010A5F91">
      <w:pPr>
        <w:pStyle w:val="2"/>
        <w:rPr>
          <w:rFonts w:hint="eastAsia"/>
        </w:rPr>
      </w:pPr>
      <w:r>
        <w:rPr>
          <w:rFonts w:hint="eastAsia"/>
        </w:rPr>
        <w:t xml:space="preserve">        2.5.3 全球按不同应用，成品燃料添加剂价格（2019-2024）</w:t>
      </w:r>
    </w:p>
    <w:p w14:paraId="7E18C08D">
      <w:pPr>
        <w:pStyle w:val="2"/>
        <w:rPr>
          <w:rFonts w:hint="eastAsia"/>
        </w:rPr>
      </w:pPr>
      <w:r>
        <w:rPr>
          <w:rFonts w:hint="eastAsia"/>
        </w:rPr>
        <w:t>3 全球市场竞争格局</w:t>
      </w:r>
    </w:p>
    <w:p w14:paraId="2D2C3DE0">
      <w:pPr>
        <w:pStyle w:val="2"/>
        <w:rPr>
          <w:rFonts w:hint="eastAsia"/>
        </w:rPr>
      </w:pPr>
      <w:r>
        <w:rPr>
          <w:rFonts w:hint="eastAsia"/>
        </w:rPr>
        <w:t xml:space="preserve">    3.1 全球主要厂商成品燃料添加剂销量</w:t>
      </w:r>
    </w:p>
    <w:p w14:paraId="3274E54E">
      <w:pPr>
        <w:pStyle w:val="2"/>
        <w:rPr>
          <w:rFonts w:hint="eastAsia"/>
        </w:rPr>
      </w:pPr>
      <w:r>
        <w:rPr>
          <w:rFonts w:hint="eastAsia"/>
        </w:rPr>
        <w:t xml:space="preserve">        3.1.1 全球主要厂商成品燃料添加剂销量（2019-2024）</w:t>
      </w:r>
    </w:p>
    <w:p w14:paraId="3963F3EE">
      <w:pPr>
        <w:pStyle w:val="2"/>
        <w:rPr>
          <w:rFonts w:hint="eastAsia"/>
        </w:rPr>
      </w:pPr>
      <w:r>
        <w:rPr>
          <w:rFonts w:hint="eastAsia"/>
        </w:rPr>
        <w:t xml:space="preserve">        3.1.2 全球主要厂商成品燃料添加剂销量份额（2019-2024）</w:t>
      </w:r>
    </w:p>
    <w:p w14:paraId="24F462F3">
      <w:pPr>
        <w:pStyle w:val="2"/>
        <w:rPr>
          <w:rFonts w:hint="eastAsia"/>
        </w:rPr>
      </w:pPr>
      <w:r>
        <w:rPr>
          <w:rFonts w:hint="eastAsia"/>
        </w:rPr>
        <w:t xml:space="preserve">    3.2 全球主要厂商成品燃料添加剂销售收入（2019-2024）</w:t>
      </w:r>
    </w:p>
    <w:p w14:paraId="090A601F">
      <w:pPr>
        <w:pStyle w:val="2"/>
        <w:rPr>
          <w:rFonts w:hint="eastAsia"/>
        </w:rPr>
      </w:pPr>
      <w:r>
        <w:rPr>
          <w:rFonts w:hint="eastAsia"/>
        </w:rPr>
        <w:t xml:space="preserve">        3.2.1 全球主要厂商成品燃料添加剂收入（2019-2024）</w:t>
      </w:r>
    </w:p>
    <w:p w14:paraId="53F63067">
      <w:pPr>
        <w:pStyle w:val="2"/>
        <w:rPr>
          <w:rFonts w:hint="eastAsia"/>
        </w:rPr>
      </w:pPr>
      <w:r>
        <w:rPr>
          <w:rFonts w:hint="eastAsia"/>
        </w:rPr>
        <w:t xml:space="preserve">        3.2.2 全球主要厂商成品燃料添加剂收入份额（2019-2024）</w:t>
      </w:r>
    </w:p>
    <w:p w14:paraId="613286A9">
      <w:pPr>
        <w:pStyle w:val="2"/>
        <w:rPr>
          <w:rFonts w:hint="eastAsia"/>
        </w:rPr>
      </w:pPr>
      <w:r>
        <w:rPr>
          <w:rFonts w:hint="eastAsia"/>
        </w:rPr>
        <w:t xml:space="preserve">    3.3 全球主要厂商成品燃料添加剂产品价格</w:t>
      </w:r>
    </w:p>
    <w:p w14:paraId="1F7DC64B">
      <w:pPr>
        <w:pStyle w:val="2"/>
        <w:rPr>
          <w:rFonts w:hint="eastAsia"/>
        </w:rPr>
      </w:pPr>
      <w:r>
        <w:rPr>
          <w:rFonts w:hint="eastAsia"/>
        </w:rPr>
        <w:t xml:space="preserve">    3.4 全球主要厂商成品燃料添加剂产品类型及产地分布</w:t>
      </w:r>
    </w:p>
    <w:p w14:paraId="4A2CCC79">
      <w:pPr>
        <w:pStyle w:val="2"/>
        <w:rPr>
          <w:rFonts w:hint="eastAsia"/>
        </w:rPr>
      </w:pPr>
      <w:r>
        <w:rPr>
          <w:rFonts w:hint="eastAsia"/>
        </w:rPr>
        <w:t xml:space="preserve">        3.4.1 全球主要厂商成品燃料添加剂产地分布</w:t>
      </w:r>
    </w:p>
    <w:p w14:paraId="48D1F721">
      <w:pPr>
        <w:pStyle w:val="2"/>
        <w:rPr>
          <w:rFonts w:hint="eastAsia"/>
        </w:rPr>
      </w:pPr>
      <w:r>
        <w:rPr>
          <w:rFonts w:hint="eastAsia"/>
        </w:rPr>
        <w:t xml:space="preserve">        3.4.2 全球主要厂商成品燃料添加剂产品类型</w:t>
      </w:r>
    </w:p>
    <w:p w14:paraId="4F580A55">
      <w:pPr>
        <w:pStyle w:val="2"/>
        <w:rPr>
          <w:rFonts w:hint="eastAsia"/>
        </w:rPr>
      </w:pPr>
      <w:r>
        <w:rPr>
          <w:rFonts w:hint="eastAsia"/>
        </w:rPr>
        <w:t xml:space="preserve">    3.5 行业集中度分析</w:t>
      </w:r>
    </w:p>
    <w:p w14:paraId="2D3A4164">
      <w:pPr>
        <w:pStyle w:val="2"/>
        <w:rPr>
          <w:rFonts w:hint="eastAsia"/>
        </w:rPr>
      </w:pPr>
      <w:r>
        <w:rPr>
          <w:rFonts w:hint="eastAsia"/>
        </w:rPr>
        <w:t xml:space="preserve">        3.5.1 全球竞争态势分析</w:t>
      </w:r>
    </w:p>
    <w:p w14:paraId="796BAC2A">
      <w:pPr>
        <w:pStyle w:val="2"/>
        <w:rPr>
          <w:rFonts w:hint="eastAsia"/>
        </w:rPr>
      </w:pPr>
      <w:r>
        <w:rPr>
          <w:rFonts w:hint="eastAsia"/>
        </w:rPr>
        <w:t xml:space="preserve">        3.5.2 全球成品燃料添加剂行业集中度分析（CR3, CR5 and CR10）&amp;（2019-2024）</w:t>
      </w:r>
    </w:p>
    <w:p w14:paraId="155E6DD3">
      <w:pPr>
        <w:pStyle w:val="2"/>
        <w:rPr>
          <w:rFonts w:hint="eastAsia"/>
        </w:rPr>
      </w:pPr>
      <w:r>
        <w:rPr>
          <w:rFonts w:hint="eastAsia"/>
        </w:rPr>
        <w:t xml:space="preserve">    3.6 行业潜在进入者</w:t>
      </w:r>
    </w:p>
    <w:p w14:paraId="5348E20E">
      <w:pPr>
        <w:pStyle w:val="2"/>
        <w:rPr>
          <w:rFonts w:hint="eastAsia"/>
        </w:rPr>
      </w:pPr>
      <w:r>
        <w:rPr>
          <w:rFonts w:hint="eastAsia"/>
        </w:rPr>
        <w:t xml:space="preserve">    3.7 行业并购及扩产情况</w:t>
      </w:r>
    </w:p>
    <w:p w14:paraId="42A62EB1">
      <w:pPr>
        <w:pStyle w:val="2"/>
        <w:rPr>
          <w:rFonts w:hint="eastAsia"/>
        </w:rPr>
      </w:pPr>
      <w:r>
        <w:rPr>
          <w:rFonts w:hint="eastAsia"/>
        </w:rPr>
        <w:t>4 全球主要地区规模分析</w:t>
      </w:r>
    </w:p>
    <w:p w14:paraId="03DFE7C6">
      <w:pPr>
        <w:pStyle w:val="2"/>
        <w:rPr>
          <w:rFonts w:hint="eastAsia"/>
        </w:rPr>
      </w:pPr>
      <w:r>
        <w:rPr>
          <w:rFonts w:hint="eastAsia"/>
        </w:rPr>
        <w:t xml:space="preserve">    4.1 全球主要地区成品燃料添加剂市场规模（2019-2024）</w:t>
      </w:r>
    </w:p>
    <w:p w14:paraId="593BB6FF">
      <w:pPr>
        <w:pStyle w:val="2"/>
        <w:rPr>
          <w:rFonts w:hint="eastAsia"/>
        </w:rPr>
      </w:pPr>
      <w:r>
        <w:rPr>
          <w:rFonts w:hint="eastAsia"/>
        </w:rPr>
        <w:t xml:space="preserve">        4.1.1 全球主要地区成品燃料添加剂销量（2019-2024）</w:t>
      </w:r>
    </w:p>
    <w:p w14:paraId="55B75C6F">
      <w:pPr>
        <w:pStyle w:val="2"/>
        <w:rPr>
          <w:rFonts w:hint="eastAsia"/>
        </w:rPr>
      </w:pPr>
      <w:r>
        <w:rPr>
          <w:rFonts w:hint="eastAsia"/>
        </w:rPr>
        <w:t xml:space="preserve">        4.1.2 全球主要地区成品燃料添加剂收入（2019-2024）</w:t>
      </w:r>
    </w:p>
    <w:p w14:paraId="6E040B31">
      <w:pPr>
        <w:pStyle w:val="2"/>
        <w:rPr>
          <w:rFonts w:hint="eastAsia"/>
        </w:rPr>
      </w:pPr>
      <w:r>
        <w:rPr>
          <w:rFonts w:hint="eastAsia"/>
        </w:rPr>
        <w:t xml:space="preserve">    4.2 全球主要国家成品燃料添加剂市场规模（2019-2024）</w:t>
      </w:r>
    </w:p>
    <w:p w14:paraId="2E8ADEB5">
      <w:pPr>
        <w:pStyle w:val="2"/>
        <w:rPr>
          <w:rFonts w:hint="eastAsia"/>
        </w:rPr>
      </w:pPr>
      <w:r>
        <w:rPr>
          <w:rFonts w:hint="eastAsia"/>
        </w:rPr>
        <w:t xml:space="preserve">        4.2.1 全球主要国家成品燃料添加剂销量（2019-2024）</w:t>
      </w:r>
    </w:p>
    <w:p w14:paraId="7471115E">
      <w:pPr>
        <w:pStyle w:val="2"/>
        <w:rPr>
          <w:rFonts w:hint="eastAsia"/>
        </w:rPr>
      </w:pPr>
      <w:r>
        <w:rPr>
          <w:rFonts w:hint="eastAsia"/>
        </w:rPr>
        <w:t xml:space="preserve">        4.2.2 全球主要国家成品燃料添加剂收入（2019-2024）</w:t>
      </w:r>
    </w:p>
    <w:p w14:paraId="18362A06">
      <w:pPr>
        <w:pStyle w:val="2"/>
        <w:rPr>
          <w:rFonts w:hint="eastAsia"/>
        </w:rPr>
      </w:pPr>
      <w:r>
        <w:rPr>
          <w:rFonts w:hint="eastAsia"/>
        </w:rPr>
        <w:t xml:space="preserve">    4.3 美洲成品燃料添加剂销量及增长率</w:t>
      </w:r>
    </w:p>
    <w:p w14:paraId="5752609A">
      <w:pPr>
        <w:pStyle w:val="2"/>
        <w:rPr>
          <w:rFonts w:hint="eastAsia"/>
        </w:rPr>
      </w:pPr>
      <w:r>
        <w:rPr>
          <w:rFonts w:hint="eastAsia"/>
        </w:rPr>
        <w:t xml:space="preserve">    4.4 亚太成品燃料添加剂销量及增长率</w:t>
      </w:r>
    </w:p>
    <w:p w14:paraId="7DB4D52E">
      <w:pPr>
        <w:pStyle w:val="2"/>
        <w:rPr>
          <w:rFonts w:hint="eastAsia"/>
        </w:rPr>
      </w:pPr>
      <w:r>
        <w:rPr>
          <w:rFonts w:hint="eastAsia"/>
        </w:rPr>
        <w:t xml:space="preserve">    4.5 欧洲成品燃料添加剂销量及增长率</w:t>
      </w:r>
    </w:p>
    <w:p w14:paraId="3FE752AC">
      <w:pPr>
        <w:pStyle w:val="2"/>
        <w:rPr>
          <w:rFonts w:hint="eastAsia"/>
        </w:rPr>
      </w:pPr>
      <w:r>
        <w:rPr>
          <w:rFonts w:hint="eastAsia"/>
        </w:rPr>
        <w:t xml:space="preserve">    4.6 中东及非洲成品燃料添加剂销量及增长率</w:t>
      </w:r>
    </w:p>
    <w:p w14:paraId="1BFD27BB">
      <w:pPr>
        <w:pStyle w:val="2"/>
        <w:rPr>
          <w:rFonts w:hint="eastAsia"/>
        </w:rPr>
      </w:pPr>
      <w:r>
        <w:rPr>
          <w:rFonts w:hint="eastAsia"/>
        </w:rPr>
        <w:t>5 美洲地区</w:t>
      </w:r>
    </w:p>
    <w:p w14:paraId="16928D80">
      <w:pPr>
        <w:pStyle w:val="2"/>
        <w:rPr>
          <w:rFonts w:hint="eastAsia"/>
        </w:rPr>
      </w:pPr>
      <w:r>
        <w:rPr>
          <w:rFonts w:hint="eastAsia"/>
        </w:rPr>
        <w:t xml:space="preserve">    5.1 美洲主要国家成品燃料添加剂行业规模</w:t>
      </w:r>
    </w:p>
    <w:p w14:paraId="6862C850">
      <w:pPr>
        <w:pStyle w:val="2"/>
        <w:rPr>
          <w:rFonts w:hint="eastAsia"/>
        </w:rPr>
      </w:pPr>
      <w:r>
        <w:rPr>
          <w:rFonts w:hint="eastAsia"/>
        </w:rPr>
        <w:t xml:space="preserve">        5.1.1 美洲主要国家成品燃料添加剂销量（2019-2024）</w:t>
      </w:r>
    </w:p>
    <w:p w14:paraId="2874D089">
      <w:pPr>
        <w:pStyle w:val="2"/>
        <w:rPr>
          <w:rFonts w:hint="eastAsia"/>
        </w:rPr>
      </w:pPr>
      <w:r>
        <w:rPr>
          <w:rFonts w:hint="eastAsia"/>
        </w:rPr>
        <w:t xml:space="preserve">        5.1.2 美洲主要国家成品燃料添加剂收入（2019-2024）</w:t>
      </w:r>
    </w:p>
    <w:p w14:paraId="36939F88">
      <w:pPr>
        <w:pStyle w:val="2"/>
        <w:rPr>
          <w:rFonts w:hint="eastAsia"/>
        </w:rPr>
      </w:pPr>
      <w:r>
        <w:rPr>
          <w:rFonts w:hint="eastAsia"/>
        </w:rPr>
        <w:t xml:space="preserve">    5.2 美洲成品燃料添加剂分类销量（2019-2024）</w:t>
      </w:r>
    </w:p>
    <w:p w14:paraId="0D382F24">
      <w:pPr>
        <w:pStyle w:val="2"/>
        <w:rPr>
          <w:rFonts w:hint="eastAsia"/>
        </w:rPr>
      </w:pPr>
      <w:r>
        <w:rPr>
          <w:rFonts w:hint="eastAsia"/>
        </w:rPr>
        <w:t xml:space="preserve">    5.3 美洲按不同应用，成品燃料添加剂销量</w:t>
      </w:r>
    </w:p>
    <w:p w14:paraId="33A2C906">
      <w:pPr>
        <w:pStyle w:val="2"/>
        <w:rPr>
          <w:rFonts w:hint="eastAsia"/>
        </w:rPr>
      </w:pPr>
      <w:r>
        <w:rPr>
          <w:rFonts w:hint="eastAsia"/>
        </w:rPr>
        <w:t xml:space="preserve">    5.4 美国</w:t>
      </w:r>
    </w:p>
    <w:p w14:paraId="32E1128A">
      <w:pPr>
        <w:pStyle w:val="2"/>
        <w:rPr>
          <w:rFonts w:hint="eastAsia"/>
        </w:rPr>
      </w:pPr>
      <w:r>
        <w:rPr>
          <w:rFonts w:hint="eastAsia"/>
        </w:rPr>
        <w:t xml:space="preserve">    5.5 加拿大</w:t>
      </w:r>
    </w:p>
    <w:p w14:paraId="634479B8">
      <w:pPr>
        <w:pStyle w:val="2"/>
        <w:rPr>
          <w:rFonts w:hint="eastAsia"/>
        </w:rPr>
      </w:pPr>
      <w:r>
        <w:rPr>
          <w:rFonts w:hint="eastAsia"/>
        </w:rPr>
        <w:t xml:space="preserve">    5.6 墨西哥</w:t>
      </w:r>
    </w:p>
    <w:p w14:paraId="48A3DC69">
      <w:pPr>
        <w:pStyle w:val="2"/>
        <w:rPr>
          <w:rFonts w:hint="eastAsia"/>
        </w:rPr>
      </w:pPr>
      <w:r>
        <w:rPr>
          <w:rFonts w:hint="eastAsia"/>
        </w:rPr>
        <w:t xml:space="preserve">    5.7 巴西</w:t>
      </w:r>
    </w:p>
    <w:p w14:paraId="492C39AA">
      <w:pPr>
        <w:pStyle w:val="2"/>
        <w:rPr>
          <w:rFonts w:hint="eastAsia"/>
        </w:rPr>
      </w:pPr>
      <w:r>
        <w:rPr>
          <w:rFonts w:hint="eastAsia"/>
        </w:rPr>
        <w:t>6 亚太</w:t>
      </w:r>
    </w:p>
    <w:p w14:paraId="2D7F5AF7">
      <w:pPr>
        <w:pStyle w:val="2"/>
        <w:rPr>
          <w:rFonts w:hint="eastAsia"/>
        </w:rPr>
      </w:pPr>
      <w:r>
        <w:rPr>
          <w:rFonts w:hint="eastAsia"/>
        </w:rPr>
        <w:t xml:space="preserve">    6.1 亚太主要地区成品燃料添加剂行业规模</w:t>
      </w:r>
    </w:p>
    <w:p w14:paraId="2720091E">
      <w:pPr>
        <w:pStyle w:val="2"/>
        <w:rPr>
          <w:rFonts w:hint="eastAsia"/>
        </w:rPr>
      </w:pPr>
      <w:r>
        <w:rPr>
          <w:rFonts w:hint="eastAsia"/>
        </w:rPr>
        <w:t xml:space="preserve">        6.1.1 亚太主要地区成品燃料添加剂销量（2019-2024）</w:t>
      </w:r>
    </w:p>
    <w:p w14:paraId="15B2B96A">
      <w:pPr>
        <w:pStyle w:val="2"/>
        <w:rPr>
          <w:rFonts w:hint="eastAsia"/>
        </w:rPr>
      </w:pPr>
      <w:r>
        <w:rPr>
          <w:rFonts w:hint="eastAsia"/>
        </w:rPr>
        <w:t xml:space="preserve">        6.1.2 亚太主要地区成品燃料添加剂收入（2019-2024）</w:t>
      </w:r>
    </w:p>
    <w:p w14:paraId="237FC2C7">
      <w:pPr>
        <w:pStyle w:val="2"/>
        <w:rPr>
          <w:rFonts w:hint="eastAsia"/>
        </w:rPr>
      </w:pPr>
      <w:r>
        <w:rPr>
          <w:rFonts w:hint="eastAsia"/>
        </w:rPr>
        <w:t xml:space="preserve">    6.2 亚太成品燃料添加剂分类销量</w:t>
      </w:r>
    </w:p>
    <w:p w14:paraId="2F70B92D">
      <w:pPr>
        <w:pStyle w:val="2"/>
        <w:rPr>
          <w:rFonts w:hint="eastAsia"/>
        </w:rPr>
      </w:pPr>
      <w:r>
        <w:rPr>
          <w:rFonts w:hint="eastAsia"/>
        </w:rPr>
        <w:t xml:space="preserve">    6.3 亚太按不同应用，成品燃料添加剂销量</w:t>
      </w:r>
    </w:p>
    <w:p w14:paraId="6E8E0748">
      <w:pPr>
        <w:pStyle w:val="2"/>
        <w:rPr>
          <w:rFonts w:hint="eastAsia"/>
        </w:rPr>
      </w:pPr>
      <w:r>
        <w:rPr>
          <w:rFonts w:hint="eastAsia"/>
        </w:rPr>
        <w:t xml:space="preserve">    6.4 中国</w:t>
      </w:r>
    </w:p>
    <w:p w14:paraId="31C58667">
      <w:pPr>
        <w:pStyle w:val="2"/>
        <w:rPr>
          <w:rFonts w:hint="eastAsia"/>
        </w:rPr>
      </w:pPr>
      <w:r>
        <w:rPr>
          <w:rFonts w:hint="eastAsia"/>
        </w:rPr>
        <w:t xml:space="preserve">    6.5 日本</w:t>
      </w:r>
    </w:p>
    <w:p w14:paraId="266D4019">
      <w:pPr>
        <w:pStyle w:val="2"/>
        <w:rPr>
          <w:rFonts w:hint="eastAsia"/>
        </w:rPr>
      </w:pPr>
      <w:r>
        <w:rPr>
          <w:rFonts w:hint="eastAsia"/>
        </w:rPr>
        <w:t xml:space="preserve">    6.6 韩国</w:t>
      </w:r>
    </w:p>
    <w:p w14:paraId="6091915B">
      <w:pPr>
        <w:pStyle w:val="2"/>
        <w:rPr>
          <w:rFonts w:hint="eastAsia"/>
        </w:rPr>
      </w:pPr>
      <w:r>
        <w:rPr>
          <w:rFonts w:hint="eastAsia"/>
        </w:rPr>
        <w:t xml:space="preserve">    6.7 东南亚</w:t>
      </w:r>
    </w:p>
    <w:p w14:paraId="1C033613">
      <w:pPr>
        <w:pStyle w:val="2"/>
        <w:rPr>
          <w:rFonts w:hint="eastAsia"/>
        </w:rPr>
      </w:pPr>
      <w:r>
        <w:rPr>
          <w:rFonts w:hint="eastAsia"/>
        </w:rPr>
        <w:t xml:space="preserve">    6.8 印度</w:t>
      </w:r>
    </w:p>
    <w:p w14:paraId="4CC7641E">
      <w:pPr>
        <w:pStyle w:val="2"/>
        <w:rPr>
          <w:rFonts w:hint="eastAsia"/>
        </w:rPr>
      </w:pPr>
      <w:r>
        <w:rPr>
          <w:rFonts w:hint="eastAsia"/>
        </w:rPr>
        <w:t xml:space="preserve">    6.9 澳大利亚</w:t>
      </w:r>
    </w:p>
    <w:p w14:paraId="1A9EC121">
      <w:pPr>
        <w:pStyle w:val="2"/>
        <w:rPr>
          <w:rFonts w:hint="eastAsia"/>
        </w:rPr>
      </w:pPr>
      <w:r>
        <w:rPr>
          <w:rFonts w:hint="eastAsia"/>
        </w:rPr>
        <w:t xml:space="preserve">    6.10 中国台湾</w:t>
      </w:r>
    </w:p>
    <w:p w14:paraId="75E6E007">
      <w:pPr>
        <w:pStyle w:val="2"/>
        <w:rPr>
          <w:rFonts w:hint="eastAsia"/>
        </w:rPr>
      </w:pPr>
      <w:r>
        <w:rPr>
          <w:rFonts w:hint="eastAsia"/>
        </w:rPr>
        <w:t>7 欧洲</w:t>
      </w:r>
    </w:p>
    <w:p w14:paraId="11D52972">
      <w:pPr>
        <w:pStyle w:val="2"/>
        <w:rPr>
          <w:rFonts w:hint="eastAsia"/>
        </w:rPr>
      </w:pPr>
      <w:r>
        <w:rPr>
          <w:rFonts w:hint="eastAsia"/>
        </w:rPr>
        <w:t xml:space="preserve">    7.1 欧洲主要国家成品燃料添加剂行业规模</w:t>
      </w:r>
    </w:p>
    <w:p w14:paraId="3B6C847D">
      <w:pPr>
        <w:pStyle w:val="2"/>
        <w:rPr>
          <w:rFonts w:hint="eastAsia"/>
        </w:rPr>
      </w:pPr>
      <w:r>
        <w:rPr>
          <w:rFonts w:hint="eastAsia"/>
        </w:rPr>
        <w:t xml:space="preserve">        7.1.1 欧洲主要国家成品燃料添加剂销量（2019-2024）</w:t>
      </w:r>
    </w:p>
    <w:p w14:paraId="740F5431">
      <w:pPr>
        <w:pStyle w:val="2"/>
        <w:rPr>
          <w:rFonts w:hint="eastAsia"/>
        </w:rPr>
      </w:pPr>
      <w:r>
        <w:rPr>
          <w:rFonts w:hint="eastAsia"/>
        </w:rPr>
        <w:t xml:space="preserve">        7.1.2 欧洲主要国家成品燃料添加剂收入（2019-2024）</w:t>
      </w:r>
    </w:p>
    <w:p w14:paraId="2E29A831">
      <w:pPr>
        <w:pStyle w:val="2"/>
        <w:rPr>
          <w:rFonts w:hint="eastAsia"/>
        </w:rPr>
      </w:pPr>
      <w:r>
        <w:rPr>
          <w:rFonts w:hint="eastAsia"/>
        </w:rPr>
        <w:t xml:space="preserve">    7.2 欧洲成品燃料添加剂分类销量</w:t>
      </w:r>
    </w:p>
    <w:p w14:paraId="35698BE4">
      <w:pPr>
        <w:pStyle w:val="2"/>
        <w:rPr>
          <w:rFonts w:hint="eastAsia"/>
        </w:rPr>
      </w:pPr>
      <w:r>
        <w:rPr>
          <w:rFonts w:hint="eastAsia"/>
        </w:rPr>
        <w:t xml:space="preserve">    7.3 欧洲按不同应用，成品燃料添加剂销量</w:t>
      </w:r>
    </w:p>
    <w:p w14:paraId="1642BF8B">
      <w:pPr>
        <w:pStyle w:val="2"/>
        <w:rPr>
          <w:rFonts w:hint="eastAsia"/>
        </w:rPr>
      </w:pPr>
      <w:r>
        <w:rPr>
          <w:rFonts w:hint="eastAsia"/>
        </w:rPr>
        <w:t xml:space="preserve">    7.4 德国</w:t>
      </w:r>
    </w:p>
    <w:p w14:paraId="1E8C1D46">
      <w:pPr>
        <w:pStyle w:val="2"/>
        <w:rPr>
          <w:rFonts w:hint="eastAsia"/>
        </w:rPr>
      </w:pPr>
      <w:r>
        <w:rPr>
          <w:rFonts w:hint="eastAsia"/>
        </w:rPr>
        <w:t xml:space="preserve">    7.5 法国</w:t>
      </w:r>
    </w:p>
    <w:p w14:paraId="7D89A03D">
      <w:pPr>
        <w:pStyle w:val="2"/>
        <w:rPr>
          <w:rFonts w:hint="eastAsia"/>
        </w:rPr>
      </w:pPr>
      <w:r>
        <w:rPr>
          <w:rFonts w:hint="eastAsia"/>
        </w:rPr>
        <w:t xml:space="preserve">    7.6 英国</w:t>
      </w:r>
    </w:p>
    <w:p w14:paraId="2706C85E">
      <w:pPr>
        <w:pStyle w:val="2"/>
        <w:rPr>
          <w:rFonts w:hint="eastAsia"/>
        </w:rPr>
      </w:pPr>
      <w:r>
        <w:rPr>
          <w:rFonts w:hint="eastAsia"/>
        </w:rPr>
        <w:t xml:space="preserve">    7.7 意大利</w:t>
      </w:r>
    </w:p>
    <w:p w14:paraId="5CD3FA62">
      <w:pPr>
        <w:pStyle w:val="2"/>
        <w:rPr>
          <w:rFonts w:hint="eastAsia"/>
        </w:rPr>
      </w:pPr>
      <w:r>
        <w:rPr>
          <w:rFonts w:hint="eastAsia"/>
        </w:rPr>
        <w:t xml:space="preserve">    7.8 俄罗斯</w:t>
      </w:r>
    </w:p>
    <w:p w14:paraId="6DC92B3A">
      <w:pPr>
        <w:pStyle w:val="2"/>
        <w:rPr>
          <w:rFonts w:hint="eastAsia"/>
        </w:rPr>
      </w:pPr>
      <w:r>
        <w:rPr>
          <w:rFonts w:hint="eastAsia"/>
        </w:rPr>
        <w:t>8 中东及非洲</w:t>
      </w:r>
    </w:p>
    <w:p w14:paraId="758F7B25">
      <w:pPr>
        <w:pStyle w:val="2"/>
        <w:rPr>
          <w:rFonts w:hint="eastAsia"/>
        </w:rPr>
      </w:pPr>
      <w:r>
        <w:rPr>
          <w:rFonts w:hint="eastAsia"/>
        </w:rPr>
        <w:t xml:space="preserve">    8.1 中东及非洲主要国家成品燃料添加剂行业规模</w:t>
      </w:r>
    </w:p>
    <w:p w14:paraId="5B6725B7">
      <w:pPr>
        <w:pStyle w:val="2"/>
        <w:rPr>
          <w:rFonts w:hint="eastAsia"/>
        </w:rPr>
      </w:pPr>
      <w:r>
        <w:rPr>
          <w:rFonts w:hint="eastAsia"/>
        </w:rPr>
        <w:t xml:space="preserve">        8.1.1 中东及非洲主要国家成品燃料添加剂销量（2019-2024）</w:t>
      </w:r>
    </w:p>
    <w:p w14:paraId="67E0A88E">
      <w:pPr>
        <w:pStyle w:val="2"/>
        <w:rPr>
          <w:rFonts w:hint="eastAsia"/>
        </w:rPr>
      </w:pPr>
      <w:r>
        <w:rPr>
          <w:rFonts w:hint="eastAsia"/>
        </w:rPr>
        <w:t xml:space="preserve">        8.1.2 中东及非洲主要国家成品燃料添加剂收入（2019-2024）</w:t>
      </w:r>
    </w:p>
    <w:p w14:paraId="4D351185">
      <w:pPr>
        <w:pStyle w:val="2"/>
        <w:rPr>
          <w:rFonts w:hint="eastAsia"/>
        </w:rPr>
      </w:pPr>
      <w:r>
        <w:rPr>
          <w:rFonts w:hint="eastAsia"/>
        </w:rPr>
        <w:t xml:space="preserve">    8.2 中东及非洲成品燃料添加剂分类销量</w:t>
      </w:r>
    </w:p>
    <w:p w14:paraId="62648873">
      <w:pPr>
        <w:pStyle w:val="2"/>
        <w:rPr>
          <w:rFonts w:hint="eastAsia"/>
        </w:rPr>
      </w:pPr>
      <w:r>
        <w:rPr>
          <w:rFonts w:hint="eastAsia"/>
        </w:rPr>
        <w:t xml:space="preserve">    8.3 中东及非洲按不同应用，成品燃料添加剂销量</w:t>
      </w:r>
    </w:p>
    <w:p w14:paraId="048CDD70">
      <w:pPr>
        <w:pStyle w:val="2"/>
        <w:rPr>
          <w:rFonts w:hint="eastAsia"/>
        </w:rPr>
      </w:pPr>
      <w:r>
        <w:rPr>
          <w:rFonts w:hint="eastAsia"/>
        </w:rPr>
        <w:t xml:space="preserve">    8.4 埃及</w:t>
      </w:r>
    </w:p>
    <w:p w14:paraId="25087BF7">
      <w:pPr>
        <w:pStyle w:val="2"/>
        <w:rPr>
          <w:rFonts w:hint="eastAsia"/>
        </w:rPr>
      </w:pPr>
      <w:r>
        <w:rPr>
          <w:rFonts w:hint="eastAsia"/>
        </w:rPr>
        <w:t xml:space="preserve">    8.5 南非</w:t>
      </w:r>
    </w:p>
    <w:p w14:paraId="24D8EBB2">
      <w:pPr>
        <w:pStyle w:val="2"/>
        <w:rPr>
          <w:rFonts w:hint="eastAsia"/>
        </w:rPr>
      </w:pPr>
      <w:r>
        <w:rPr>
          <w:rFonts w:hint="eastAsia"/>
        </w:rPr>
        <w:t xml:space="preserve">    8.6 以色列</w:t>
      </w:r>
    </w:p>
    <w:p w14:paraId="28B4BF73">
      <w:pPr>
        <w:pStyle w:val="2"/>
        <w:rPr>
          <w:rFonts w:hint="eastAsia"/>
        </w:rPr>
      </w:pPr>
      <w:r>
        <w:rPr>
          <w:rFonts w:hint="eastAsia"/>
        </w:rPr>
        <w:t xml:space="preserve">    8.7 土耳其</w:t>
      </w:r>
    </w:p>
    <w:p w14:paraId="3DA9954C">
      <w:pPr>
        <w:pStyle w:val="2"/>
        <w:rPr>
          <w:rFonts w:hint="eastAsia"/>
        </w:rPr>
      </w:pPr>
      <w:r>
        <w:rPr>
          <w:rFonts w:hint="eastAsia"/>
        </w:rPr>
        <w:t xml:space="preserve">    8.8 海湾地区国家</w:t>
      </w:r>
    </w:p>
    <w:p w14:paraId="1C5AA6A3">
      <w:pPr>
        <w:pStyle w:val="2"/>
        <w:rPr>
          <w:rFonts w:hint="eastAsia"/>
        </w:rPr>
      </w:pPr>
      <w:r>
        <w:rPr>
          <w:rFonts w:hint="eastAsia"/>
        </w:rPr>
        <w:t>9 行业发展趋势、驱动因素及面临的挑战</w:t>
      </w:r>
    </w:p>
    <w:p w14:paraId="3C9B8F99">
      <w:pPr>
        <w:pStyle w:val="2"/>
        <w:rPr>
          <w:rFonts w:hint="eastAsia"/>
        </w:rPr>
      </w:pPr>
      <w:r>
        <w:rPr>
          <w:rFonts w:hint="eastAsia"/>
        </w:rPr>
        <w:t xml:space="preserve">    9.1 行业发展驱动因素</w:t>
      </w:r>
    </w:p>
    <w:p w14:paraId="5878BFAF">
      <w:pPr>
        <w:pStyle w:val="2"/>
        <w:rPr>
          <w:rFonts w:hint="eastAsia"/>
        </w:rPr>
      </w:pPr>
      <w:r>
        <w:rPr>
          <w:rFonts w:hint="eastAsia"/>
        </w:rPr>
        <w:t xml:space="preserve">    9.2 行业面临的挑战及风险</w:t>
      </w:r>
    </w:p>
    <w:p w14:paraId="2F2D5E71">
      <w:pPr>
        <w:pStyle w:val="2"/>
        <w:rPr>
          <w:rFonts w:hint="eastAsia"/>
        </w:rPr>
      </w:pPr>
      <w:r>
        <w:rPr>
          <w:rFonts w:hint="eastAsia"/>
        </w:rPr>
        <w:t xml:space="preserve">    9.3 行业发展趋势</w:t>
      </w:r>
    </w:p>
    <w:p w14:paraId="6E392FAA">
      <w:pPr>
        <w:pStyle w:val="2"/>
        <w:rPr>
          <w:rFonts w:hint="eastAsia"/>
        </w:rPr>
      </w:pPr>
      <w:r>
        <w:rPr>
          <w:rFonts w:hint="eastAsia"/>
        </w:rPr>
        <w:t>10 制造成本分析</w:t>
      </w:r>
    </w:p>
    <w:p w14:paraId="1FAB50A6">
      <w:pPr>
        <w:pStyle w:val="2"/>
        <w:rPr>
          <w:rFonts w:hint="eastAsia"/>
        </w:rPr>
      </w:pPr>
      <w:r>
        <w:rPr>
          <w:rFonts w:hint="eastAsia"/>
        </w:rPr>
        <w:t xml:space="preserve">    10.1 成品燃料添加剂原料及供应商</w:t>
      </w:r>
    </w:p>
    <w:p w14:paraId="03A4379C">
      <w:pPr>
        <w:pStyle w:val="2"/>
        <w:rPr>
          <w:rFonts w:hint="eastAsia"/>
        </w:rPr>
      </w:pPr>
      <w:r>
        <w:rPr>
          <w:rFonts w:hint="eastAsia"/>
        </w:rPr>
        <w:t xml:space="preserve">    10.2 成品燃料添加剂生产成本分析</w:t>
      </w:r>
    </w:p>
    <w:p w14:paraId="35E66082">
      <w:pPr>
        <w:pStyle w:val="2"/>
        <w:rPr>
          <w:rFonts w:hint="eastAsia"/>
        </w:rPr>
      </w:pPr>
      <w:r>
        <w:rPr>
          <w:rFonts w:hint="eastAsia"/>
        </w:rPr>
        <w:t xml:space="preserve">    10.3 成品燃料添加剂生产流程</w:t>
      </w:r>
    </w:p>
    <w:p w14:paraId="7989D22C">
      <w:pPr>
        <w:pStyle w:val="2"/>
        <w:rPr>
          <w:rFonts w:hint="eastAsia"/>
        </w:rPr>
      </w:pPr>
      <w:r>
        <w:rPr>
          <w:rFonts w:hint="eastAsia"/>
        </w:rPr>
        <w:t xml:space="preserve">    10.4 成品燃料添加剂供应链</w:t>
      </w:r>
    </w:p>
    <w:p w14:paraId="4B674BDD">
      <w:pPr>
        <w:pStyle w:val="2"/>
        <w:rPr>
          <w:rFonts w:hint="eastAsia"/>
        </w:rPr>
      </w:pPr>
      <w:r>
        <w:rPr>
          <w:rFonts w:hint="eastAsia"/>
        </w:rPr>
        <w:t>11 销售渠道、分销商及下游客户</w:t>
      </w:r>
    </w:p>
    <w:p w14:paraId="7D28F85C">
      <w:pPr>
        <w:pStyle w:val="2"/>
        <w:rPr>
          <w:rFonts w:hint="eastAsia"/>
        </w:rPr>
      </w:pPr>
      <w:r>
        <w:rPr>
          <w:rFonts w:hint="eastAsia"/>
        </w:rPr>
        <w:t xml:space="preserve">    11.1 销售渠道</w:t>
      </w:r>
    </w:p>
    <w:p w14:paraId="1B7DFDCE">
      <w:pPr>
        <w:pStyle w:val="2"/>
        <w:rPr>
          <w:rFonts w:hint="eastAsia"/>
        </w:rPr>
      </w:pPr>
      <w:r>
        <w:rPr>
          <w:rFonts w:hint="eastAsia"/>
        </w:rPr>
        <w:t xml:space="preserve">        11.1.1 直销渠道</w:t>
      </w:r>
    </w:p>
    <w:p w14:paraId="4D5DF5B3">
      <w:pPr>
        <w:pStyle w:val="2"/>
        <w:rPr>
          <w:rFonts w:hint="eastAsia"/>
        </w:rPr>
      </w:pPr>
      <w:r>
        <w:rPr>
          <w:rFonts w:hint="eastAsia"/>
        </w:rPr>
        <w:t xml:space="preserve">        11.1.2 分销渠道</w:t>
      </w:r>
    </w:p>
    <w:p w14:paraId="00FAE5B1">
      <w:pPr>
        <w:pStyle w:val="2"/>
        <w:rPr>
          <w:rFonts w:hint="eastAsia"/>
        </w:rPr>
      </w:pPr>
      <w:r>
        <w:rPr>
          <w:rFonts w:hint="eastAsia"/>
        </w:rPr>
        <w:t xml:space="preserve">    11.2 成品燃料添加剂分销商</w:t>
      </w:r>
    </w:p>
    <w:p w14:paraId="15BE6FEB">
      <w:pPr>
        <w:pStyle w:val="2"/>
        <w:rPr>
          <w:rFonts w:hint="eastAsia"/>
        </w:rPr>
      </w:pPr>
      <w:r>
        <w:rPr>
          <w:rFonts w:hint="eastAsia"/>
        </w:rPr>
        <w:t xml:space="preserve">    11.3 成品燃料添加剂下游客户</w:t>
      </w:r>
    </w:p>
    <w:p w14:paraId="54101BD3">
      <w:pPr>
        <w:pStyle w:val="2"/>
        <w:rPr>
          <w:rFonts w:hint="eastAsia"/>
        </w:rPr>
      </w:pPr>
      <w:r>
        <w:rPr>
          <w:rFonts w:hint="eastAsia"/>
        </w:rPr>
        <w:t>12 全球主要地区成品燃料添加剂市场规模预测</w:t>
      </w:r>
    </w:p>
    <w:p w14:paraId="3011C575">
      <w:pPr>
        <w:pStyle w:val="2"/>
        <w:rPr>
          <w:rFonts w:hint="eastAsia"/>
        </w:rPr>
      </w:pPr>
      <w:r>
        <w:rPr>
          <w:rFonts w:hint="eastAsia"/>
        </w:rPr>
        <w:t xml:space="preserve">    12.1 全球主要地区成品燃料添加剂市场规模预测</w:t>
      </w:r>
    </w:p>
    <w:p w14:paraId="034EB33B">
      <w:pPr>
        <w:pStyle w:val="2"/>
        <w:rPr>
          <w:rFonts w:hint="eastAsia"/>
        </w:rPr>
      </w:pPr>
      <w:r>
        <w:rPr>
          <w:rFonts w:hint="eastAsia"/>
        </w:rPr>
        <w:t xml:space="preserve">        12.1.1 全球主要地区成品燃料添加剂销量（2024-2030）</w:t>
      </w:r>
    </w:p>
    <w:p w14:paraId="27DEEE6E">
      <w:pPr>
        <w:pStyle w:val="2"/>
        <w:rPr>
          <w:rFonts w:hint="eastAsia"/>
        </w:rPr>
      </w:pPr>
      <w:r>
        <w:rPr>
          <w:rFonts w:hint="eastAsia"/>
        </w:rPr>
        <w:t xml:space="preserve">        12.1.2 全球主要地区成品燃料添加剂收入预测（2024-2030）</w:t>
      </w:r>
    </w:p>
    <w:p w14:paraId="09D9AF78">
      <w:pPr>
        <w:pStyle w:val="2"/>
        <w:rPr>
          <w:rFonts w:hint="eastAsia"/>
        </w:rPr>
      </w:pPr>
      <w:r>
        <w:rPr>
          <w:rFonts w:hint="eastAsia"/>
        </w:rPr>
        <w:t xml:space="preserve">    12.2 美洲主要国家预测（2024-2030）</w:t>
      </w:r>
    </w:p>
    <w:p w14:paraId="5270CF99">
      <w:pPr>
        <w:pStyle w:val="2"/>
        <w:rPr>
          <w:rFonts w:hint="eastAsia"/>
        </w:rPr>
      </w:pPr>
      <w:r>
        <w:rPr>
          <w:rFonts w:hint="eastAsia"/>
        </w:rPr>
        <w:t xml:space="preserve">    12.3 亚太地区主要国家预测（2024-2030）</w:t>
      </w:r>
    </w:p>
    <w:p w14:paraId="6EF53996">
      <w:pPr>
        <w:pStyle w:val="2"/>
        <w:rPr>
          <w:rFonts w:hint="eastAsia"/>
        </w:rPr>
      </w:pPr>
      <w:r>
        <w:rPr>
          <w:rFonts w:hint="eastAsia"/>
        </w:rPr>
        <w:t xml:space="preserve">    12.4 欧洲主要国家预测（2024-2030）</w:t>
      </w:r>
    </w:p>
    <w:p w14:paraId="3029E7B9">
      <w:pPr>
        <w:pStyle w:val="2"/>
        <w:rPr>
          <w:rFonts w:hint="eastAsia"/>
        </w:rPr>
      </w:pPr>
      <w:r>
        <w:rPr>
          <w:rFonts w:hint="eastAsia"/>
        </w:rPr>
        <w:t xml:space="preserve">    12.5 中东及非洲主要国家预测（2024-2030）</w:t>
      </w:r>
    </w:p>
    <w:p w14:paraId="0746899A">
      <w:pPr>
        <w:pStyle w:val="2"/>
        <w:rPr>
          <w:rFonts w:hint="eastAsia"/>
        </w:rPr>
      </w:pPr>
      <w:r>
        <w:rPr>
          <w:rFonts w:hint="eastAsia"/>
        </w:rPr>
        <w:t xml:space="preserve">    12.6 全球成品燃料添加剂按不同产品类型预测（2024-2030）</w:t>
      </w:r>
    </w:p>
    <w:p w14:paraId="2F3176D2">
      <w:pPr>
        <w:pStyle w:val="2"/>
        <w:rPr>
          <w:rFonts w:hint="eastAsia"/>
        </w:rPr>
      </w:pPr>
      <w:r>
        <w:rPr>
          <w:rFonts w:hint="eastAsia"/>
        </w:rPr>
        <w:t xml:space="preserve">    12.7 全球按不同应用，成品燃料添加剂预测（2024-2030）</w:t>
      </w:r>
    </w:p>
    <w:p w14:paraId="1673946A">
      <w:pPr>
        <w:pStyle w:val="2"/>
        <w:rPr>
          <w:rFonts w:hint="eastAsia"/>
        </w:rPr>
      </w:pPr>
      <w:r>
        <w:rPr>
          <w:rFonts w:hint="eastAsia"/>
        </w:rPr>
        <w:t>13 核心企业简介</w:t>
      </w:r>
    </w:p>
    <w:p w14:paraId="76349E27">
      <w:pPr>
        <w:pStyle w:val="2"/>
        <w:rPr>
          <w:rFonts w:hint="eastAsia"/>
        </w:rPr>
      </w:pPr>
      <w:r>
        <w:rPr>
          <w:rFonts w:hint="eastAsia"/>
        </w:rPr>
        <w:t xml:space="preserve">    13.1 Afton Chemical</w:t>
      </w:r>
    </w:p>
    <w:p w14:paraId="238646F7">
      <w:pPr>
        <w:pStyle w:val="2"/>
        <w:rPr>
          <w:rFonts w:hint="eastAsia"/>
        </w:rPr>
      </w:pPr>
      <w:r>
        <w:rPr>
          <w:rFonts w:hint="eastAsia"/>
        </w:rPr>
        <w:t xml:space="preserve">        13.1.1 Afton Chemical基本信息</w:t>
      </w:r>
    </w:p>
    <w:p w14:paraId="7232850E">
      <w:pPr>
        <w:pStyle w:val="2"/>
        <w:rPr>
          <w:rFonts w:hint="eastAsia"/>
        </w:rPr>
      </w:pPr>
      <w:r>
        <w:rPr>
          <w:rFonts w:hint="eastAsia"/>
        </w:rPr>
        <w:t xml:space="preserve">        13.1.2 Afton Chemical 成品燃料添加剂产品规格及应用</w:t>
      </w:r>
    </w:p>
    <w:p w14:paraId="4271EE6C">
      <w:pPr>
        <w:pStyle w:val="2"/>
        <w:rPr>
          <w:rFonts w:hint="eastAsia"/>
        </w:rPr>
      </w:pPr>
      <w:r>
        <w:rPr>
          <w:rFonts w:hint="eastAsia"/>
        </w:rPr>
        <w:t xml:space="preserve">        13.1.3 Afton Chemical 成品燃料添加剂销量、收入、价格及毛利率（2019-2024）</w:t>
      </w:r>
    </w:p>
    <w:p w14:paraId="094610EE">
      <w:pPr>
        <w:pStyle w:val="2"/>
        <w:rPr>
          <w:rFonts w:hint="eastAsia"/>
        </w:rPr>
      </w:pPr>
      <w:r>
        <w:rPr>
          <w:rFonts w:hint="eastAsia"/>
        </w:rPr>
        <w:t xml:space="preserve">        13.1.4 Afton Chemical主要业务介绍</w:t>
      </w:r>
    </w:p>
    <w:p w14:paraId="739F5BA1">
      <w:pPr>
        <w:pStyle w:val="2"/>
        <w:rPr>
          <w:rFonts w:hint="eastAsia"/>
        </w:rPr>
      </w:pPr>
      <w:r>
        <w:rPr>
          <w:rFonts w:hint="eastAsia"/>
        </w:rPr>
        <w:t xml:space="preserve">        13.1.5 Afton Chemical最新发展动态</w:t>
      </w:r>
    </w:p>
    <w:p w14:paraId="42D45370">
      <w:pPr>
        <w:pStyle w:val="2"/>
        <w:rPr>
          <w:rFonts w:hint="eastAsia"/>
        </w:rPr>
      </w:pPr>
      <w:r>
        <w:rPr>
          <w:rFonts w:hint="eastAsia"/>
        </w:rPr>
        <w:t xml:space="preserve">    13.2 Innospec</w:t>
      </w:r>
    </w:p>
    <w:p w14:paraId="6607F858">
      <w:pPr>
        <w:pStyle w:val="2"/>
        <w:rPr>
          <w:rFonts w:hint="eastAsia"/>
        </w:rPr>
      </w:pPr>
      <w:r>
        <w:rPr>
          <w:rFonts w:hint="eastAsia"/>
        </w:rPr>
        <w:t xml:space="preserve">        13.2.1 Innospec基本信息</w:t>
      </w:r>
    </w:p>
    <w:p w14:paraId="02407CDE">
      <w:pPr>
        <w:pStyle w:val="2"/>
        <w:rPr>
          <w:rFonts w:hint="eastAsia"/>
        </w:rPr>
      </w:pPr>
      <w:r>
        <w:rPr>
          <w:rFonts w:hint="eastAsia"/>
        </w:rPr>
        <w:t xml:space="preserve">        13.2.2 Innospec 成品燃料添加剂产品规格及应用</w:t>
      </w:r>
    </w:p>
    <w:p w14:paraId="48A0E5AD">
      <w:pPr>
        <w:pStyle w:val="2"/>
        <w:rPr>
          <w:rFonts w:hint="eastAsia"/>
        </w:rPr>
      </w:pPr>
      <w:r>
        <w:rPr>
          <w:rFonts w:hint="eastAsia"/>
        </w:rPr>
        <w:t xml:space="preserve">        13.2.3 Innospec 成品燃料添加剂销量、收入、价格及毛利率（2019-2024）</w:t>
      </w:r>
    </w:p>
    <w:p w14:paraId="699C41A7">
      <w:pPr>
        <w:pStyle w:val="2"/>
        <w:rPr>
          <w:rFonts w:hint="eastAsia"/>
        </w:rPr>
      </w:pPr>
      <w:r>
        <w:rPr>
          <w:rFonts w:hint="eastAsia"/>
        </w:rPr>
        <w:t xml:space="preserve">        13.2.4 Innospec主要业务介绍</w:t>
      </w:r>
    </w:p>
    <w:p w14:paraId="7137C368">
      <w:pPr>
        <w:pStyle w:val="2"/>
        <w:rPr>
          <w:rFonts w:hint="eastAsia"/>
        </w:rPr>
      </w:pPr>
      <w:r>
        <w:rPr>
          <w:rFonts w:hint="eastAsia"/>
        </w:rPr>
        <w:t xml:space="preserve">        13.2.5 Innospec最新发展动态</w:t>
      </w:r>
    </w:p>
    <w:p w14:paraId="27D769EA">
      <w:pPr>
        <w:pStyle w:val="2"/>
        <w:rPr>
          <w:rFonts w:hint="eastAsia"/>
        </w:rPr>
      </w:pPr>
      <w:r>
        <w:rPr>
          <w:rFonts w:hint="eastAsia"/>
        </w:rPr>
        <w:t xml:space="preserve">    13.3 BASF</w:t>
      </w:r>
    </w:p>
    <w:p w14:paraId="4F49BDA8">
      <w:pPr>
        <w:pStyle w:val="2"/>
        <w:rPr>
          <w:rFonts w:hint="eastAsia"/>
        </w:rPr>
      </w:pPr>
      <w:r>
        <w:rPr>
          <w:rFonts w:hint="eastAsia"/>
        </w:rPr>
        <w:t xml:space="preserve">        13.3.1 BASF基本信息</w:t>
      </w:r>
    </w:p>
    <w:p w14:paraId="4347F9F1">
      <w:pPr>
        <w:pStyle w:val="2"/>
        <w:rPr>
          <w:rFonts w:hint="eastAsia"/>
        </w:rPr>
      </w:pPr>
      <w:r>
        <w:rPr>
          <w:rFonts w:hint="eastAsia"/>
        </w:rPr>
        <w:t xml:space="preserve">        13.3.2 BASF 成品燃料添加剂产品规格及应用</w:t>
      </w:r>
    </w:p>
    <w:p w14:paraId="73A5D336">
      <w:pPr>
        <w:pStyle w:val="2"/>
        <w:rPr>
          <w:rFonts w:hint="eastAsia"/>
        </w:rPr>
      </w:pPr>
      <w:r>
        <w:rPr>
          <w:rFonts w:hint="eastAsia"/>
        </w:rPr>
        <w:t xml:space="preserve">        13.3.3 BASF 成品燃料添加剂销量、收入、价格及毛利率（2019-2024）</w:t>
      </w:r>
    </w:p>
    <w:p w14:paraId="6965E0C3">
      <w:pPr>
        <w:pStyle w:val="2"/>
        <w:rPr>
          <w:rFonts w:hint="eastAsia"/>
        </w:rPr>
      </w:pPr>
      <w:r>
        <w:rPr>
          <w:rFonts w:hint="eastAsia"/>
        </w:rPr>
        <w:t xml:space="preserve">        13.3.4 BASF主要业务介绍</w:t>
      </w:r>
    </w:p>
    <w:p w14:paraId="540550BB">
      <w:pPr>
        <w:pStyle w:val="2"/>
        <w:rPr>
          <w:rFonts w:hint="eastAsia"/>
        </w:rPr>
      </w:pPr>
      <w:r>
        <w:rPr>
          <w:rFonts w:hint="eastAsia"/>
        </w:rPr>
        <w:t xml:space="preserve">        13.3.5 BASF最新发展动态</w:t>
      </w:r>
    </w:p>
    <w:p w14:paraId="45084BA5">
      <w:pPr>
        <w:pStyle w:val="2"/>
        <w:rPr>
          <w:rFonts w:hint="eastAsia"/>
        </w:rPr>
      </w:pPr>
      <w:r>
        <w:rPr>
          <w:rFonts w:hint="eastAsia"/>
        </w:rPr>
        <w:t xml:space="preserve">    13.4 Chevron</w:t>
      </w:r>
    </w:p>
    <w:p w14:paraId="15F87BBA">
      <w:pPr>
        <w:pStyle w:val="2"/>
        <w:rPr>
          <w:rFonts w:hint="eastAsia"/>
        </w:rPr>
      </w:pPr>
      <w:r>
        <w:rPr>
          <w:rFonts w:hint="eastAsia"/>
        </w:rPr>
        <w:t xml:space="preserve">        13.4.1 Chevron基本信息</w:t>
      </w:r>
    </w:p>
    <w:p w14:paraId="02B94B79">
      <w:pPr>
        <w:pStyle w:val="2"/>
        <w:rPr>
          <w:rFonts w:hint="eastAsia"/>
        </w:rPr>
      </w:pPr>
      <w:r>
        <w:rPr>
          <w:rFonts w:hint="eastAsia"/>
        </w:rPr>
        <w:t xml:space="preserve">        13.4.2 Chevron 成品燃料添加剂产品规格及应用</w:t>
      </w:r>
    </w:p>
    <w:p w14:paraId="7B480ABF">
      <w:pPr>
        <w:pStyle w:val="2"/>
        <w:rPr>
          <w:rFonts w:hint="eastAsia"/>
        </w:rPr>
      </w:pPr>
      <w:r>
        <w:rPr>
          <w:rFonts w:hint="eastAsia"/>
        </w:rPr>
        <w:t xml:space="preserve">        13.4.3 Chevron 成品燃料添加剂销量、收入、价格及毛利率（2019-2024）</w:t>
      </w:r>
    </w:p>
    <w:p w14:paraId="3A6D383C">
      <w:pPr>
        <w:pStyle w:val="2"/>
        <w:rPr>
          <w:rFonts w:hint="eastAsia"/>
        </w:rPr>
      </w:pPr>
      <w:r>
        <w:rPr>
          <w:rFonts w:hint="eastAsia"/>
        </w:rPr>
        <w:t xml:space="preserve">        13.4.4 Chevron主要业务介绍</w:t>
      </w:r>
    </w:p>
    <w:p w14:paraId="09B777E2">
      <w:pPr>
        <w:pStyle w:val="2"/>
        <w:rPr>
          <w:rFonts w:hint="eastAsia"/>
        </w:rPr>
      </w:pPr>
      <w:r>
        <w:rPr>
          <w:rFonts w:hint="eastAsia"/>
        </w:rPr>
        <w:t xml:space="preserve">        13.4.5 Chevron最新发展动态</w:t>
      </w:r>
    </w:p>
    <w:p w14:paraId="580D277D">
      <w:pPr>
        <w:pStyle w:val="2"/>
        <w:rPr>
          <w:rFonts w:hint="eastAsia"/>
        </w:rPr>
      </w:pPr>
      <w:r>
        <w:rPr>
          <w:rFonts w:hint="eastAsia"/>
        </w:rPr>
        <w:t xml:space="preserve">    13.5 Lubrizol Corporation</w:t>
      </w:r>
    </w:p>
    <w:p w14:paraId="3E6C8E17">
      <w:pPr>
        <w:pStyle w:val="2"/>
        <w:rPr>
          <w:rFonts w:hint="eastAsia"/>
        </w:rPr>
      </w:pPr>
      <w:r>
        <w:rPr>
          <w:rFonts w:hint="eastAsia"/>
        </w:rPr>
        <w:t xml:space="preserve">        13.5.1 Lubrizol Corporation基本信息</w:t>
      </w:r>
    </w:p>
    <w:p w14:paraId="4C7F19A9">
      <w:pPr>
        <w:pStyle w:val="2"/>
        <w:rPr>
          <w:rFonts w:hint="eastAsia"/>
        </w:rPr>
      </w:pPr>
      <w:r>
        <w:rPr>
          <w:rFonts w:hint="eastAsia"/>
        </w:rPr>
        <w:t xml:space="preserve">        13.5.2 Lubrizol Corporation 成品燃料添加剂产品规格及应用</w:t>
      </w:r>
    </w:p>
    <w:p w14:paraId="30C55E0D">
      <w:pPr>
        <w:pStyle w:val="2"/>
        <w:rPr>
          <w:rFonts w:hint="eastAsia"/>
        </w:rPr>
      </w:pPr>
      <w:r>
        <w:rPr>
          <w:rFonts w:hint="eastAsia"/>
        </w:rPr>
        <w:t xml:space="preserve">        13.5.3 Lubrizol Corporation 成品燃料添加剂销量、收入、价格及毛利率（2019-2024）</w:t>
      </w:r>
    </w:p>
    <w:p w14:paraId="63F0C3E8">
      <w:pPr>
        <w:pStyle w:val="2"/>
        <w:rPr>
          <w:rFonts w:hint="eastAsia"/>
        </w:rPr>
      </w:pPr>
      <w:r>
        <w:rPr>
          <w:rFonts w:hint="eastAsia"/>
        </w:rPr>
        <w:t xml:space="preserve">        13.5.4 Lubrizol Corporation主要业务介绍</w:t>
      </w:r>
    </w:p>
    <w:p w14:paraId="30DA71A1">
      <w:pPr>
        <w:pStyle w:val="2"/>
        <w:rPr>
          <w:rFonts w:hint="eastAsia"/>
        </w:rPr>
      </w:pPr>
      <w:r>
        <w:rPr>
          <w:rFonts w:hint="eastAsia"/>
        </w:rPr>
        <w:t xml:space="preserve">        13.5.5 Lubrizol Corporation最新发展动态</w:t>
      </w:r>
    </w:p>
    <w:p w14:paraId="182BFE0A">
      <w:pPr>
        <w:pStyle w:val="2"/>
        <w:rPr>
          <w:rFonts w:hint="eastAsia"/>
        </w:rPr>
      </w:pPr>
      <w:r>
        <w:rPr>
          <w:rFonts w:hint="eastAsia"/>
        </w:rPr>
        <w:t xml:space="preserve">    13.6 Veolia</w:t>
      </w:r>
    </w:p>
    <w:p w14:paraId="47F5924E">
      <w:pPr>
        <w:pStyle w:val="2"/>
        <w:rPr>
          <w:rFonts w:hint="eastAsia"/>
        </w:rPr>
      </w:pPr>
      <w:r>
        <w:rPr>
          <w:rFonts w:hint="eastAsia"/>
        </w:rPr>
        <w:t xml:space="preserve">        13.6.1 Veolia基本信息</w:t>
      </w:r>
    </w:p>
    <w:p w14:paraId="178BA094">
      <w:pPr>
        <w:pStyle w:val="2"/>
        <w:rPr>
          <w:rFonts w:hint="eastAsia"/>
        </w:rPr>
      </w:pPr>
      <w:r>
        <w:rPr>
          <w:rFonts w:hint="eastAsia"/>
        </w:rPr>
        <w:t xml:space="preserve">        13.6.2 Veolia 成品燃料添加剂产品规格及应用</w:t>
      </w:r>
    </w:p>
    <w:p w14:paraId="06BC8F30">
      <w:pPr>
        <w:pStyle w:val="2"/>
        <w:rPr>
          <w:rFonts w:hint="eastAsia"/>
        </w:rPr>
      </w:pPr>
      <w:r>
        <w:rPr>
          <w:rFonts w:hint="eastAsia"/>
        </w:rPr>
        <w:t xml:space="preserve">        13.6.3 Veolia 成品燃料添加剂销量、收入、价格及毛利率（2019-2024）</w:t>
      </w:r>
    </w:p>
    <w:p w14:paraId="32C89F48">
      <w:pPr>
        <w:pStyle w:val="2"/>
        <w:rPr>
          <w:rFonts w:hint="eastAsia"/>
        </w:rPr>
      </w:pPr>
      <w:r>
        <w:rPr>
          <w:rFonts w:hint="eastAsia"/>
        </w:rPr>
        <w:t xml:space="preserve">        13.6.4 Veolia主要业务介绍</w:t>
      </w:r>
    </w:p>
    <w:p w14:paraId="19B73AF2">
      <w:pPr>
        <w:pStyle w:val="2"/>
        <w:rPr>
          <w:rFonts w:hint="eastAsia"/>
        </w:rPr>
      </w:pPr>
      <w:r>
        <w:rPr>
          <w:rFonts w:hint="eastAsia"/>
        </w:rPr>
        <w:t xml:space="preserve">        13.6.5 Veolia最新发展动态</w:t>
      </w:r>
    </w:p>
    <w:p w14:paraId="5D348570">
      <w:pPr>
        <w:pStyle w:val="2"/>
        <w:rPr>
          <w:rFonts w:hint="eastAsia"/>
        </w:rPr>
      </w:pPr>
      <w:r>
        <w:rPr>
          <w:rFonts w:hint="eastAsia"/>
        </w:rPr>
        <w:t xml:space="preserve">    13.7 SBZ Corporation</w:t>
      </w:r>
    </w:p>
    <w:p w14:paraId="292B0F6D">
      <w:pPr>
        <w:pStyle w:val="2"/>
        <w:rPr>
          <w:rFonts w:hint="eastAsia"/>
        </w:rPr>
      </w:pPr>
      <w:r>
        <w:rPr>
          <w:rFonts w:hint="eastAsia"/>
        </w:rPr>
        <w:t xml:space="preserve">        13.7.1 SBZ Corporation基本信息</w:t>
      </w:r>
    </w:p>
    <w:p w14:paraId="5E8E6FCD">
      <w:pPr>
        <w:pStyle w:val="2"/>
        <w:rPr>
          <w:rFonts w:hint="eastAsia"/>
        </w:rPr>
      </w:pPr>
      <w:r>
        <w:rPr>
          <w:rFonts w:hint="eastAsia"/>
        </w:rPr>
        <w:t xml:space="preserve">        13.7.2 SBZ Corporation 成品燃料添加剂产品规格及应用</w:t>
      </w:r>
    </w:p>
    <w:p w14:paraId="0E6E2F4D">
      <w:pPr>
        <w:pStyle w:val="2"/>
        <w:rPr>
          <w:rFonts w:hint="eastAsia"/>
        </w:rPr>
      </w:pPr>
      <w:r>
        <w:rPr>
          <w:rFonts w:hint="eastAsia"/>
        </w:rPr>
        <w:t xml:space="preserve">        13.7.3 SBZ Corporation 成品燃料添加剂销量、收入、价格及毛利率（2019-2024）</w:t>
      </w:r>
    </w:p>
    <w:p w14:paraId="347FF531">
      <w:pPr>
        <w:pStyle w:val="2"/>
        <w:rPr>
          <w:rFonts w:hint="eastAsia"/>
        </w:rPr>
      </w:pPr>
      <w:r>
        <w:rPr>
          <w:rFonts w:hint="eastAsia"/>
        </w:rPr>
        <w:t xml:space="preserve">        13.7.4 SBZ Corporation主要业务介绍</w:t>
      </w:r>
    </w:p>
    <w:p w14:paraId="74F00274">
      <w:pPr>
        <w:pStyle w:val="2"/>
        <w:rPr>
          <w:rFonts w:hint="eastAsia"/>
        </w:rPr>
      </w:pPr>
      <w:r>
        <w:rPr>
          <w:rFonts w:hint="eastAsia"/>
        </w:rPr>
        <w:t xml:space="preserve">        13.7.5 SBZ Corporation最新发展动态</w:t>
      </w:r>
    </w:p>
    <w:p w14:paraId="6E98B630">
      <w:pPr>
        <w:pStyle w:val="2"/>
        <w:rPr>
          <w:rFonts w:hint="eastAsia"/>
        </w:rPr>
      </w:pPr>
      <w:r>
        <w:rPr>
          <w:rFonts w:hint="eastAsia"/>
        </w:rPr>
        <w:t xml:space="preserve">    13.8 Baker Hughes</w:t>
      </w:r>
    </w:p>
    <w:p w14:paraId="444C7A19">
      <w:pPr>
        <w:pStyle w:val="2"/>
        <w:rPr>
          <w:rFonts w:hint="eastAsia"/>
        </w:rPr>
      </w:pPr>
      <w:r>
        <w:rPr>
          <w:rFonts w:hint="eastAsia"/>
        </w:rPr>
        <w:t xml:space="preserve">        13.8.1 Baker Hughes基本信息</w:t>
      </w:r>
    </w:p>
    <w:p w14:paraId="028F84B5">
      <w:pPr>
        <w:pStyle w:val="2"/>
        <w:rPr>
          <w:rFonts w:hint="eastAsia"/>
        </w:rPr>
      </w:pPr>
      <w:r>
        <w:rPr>
          <w:rFonts w:hint="eastAsia"/>
        </w:rPr>
        <w:t xml:space="preserve">        13.8.2 Baker Hughes 成品燃料添加剂产品规格及应用</w:t>
      </w:r>
    </w:p>
    <w:p w14:paraId="39B8B9CA">
      <w:pPr>
        <w:pStyle w:val="2"/>
        <w:rPr>
          <w:rFonts w:hint="eastAsia"/>
        </w:rPr>
      </w:pPr>
      <w:r>
        <w:rPr>
          <w:rFonts w:hint="eastAsia"/>
        </w:rPr>
        <w:t xml:space="preserve">        13.8.3 Baker Hughes 成品燃料添加剂销量、收入、价格及毛利率（2019-2024）</w:t>
      </w:r>
    </w:p>
    <w:p w14:paraId="02B2BA08">
      <w:pPr>
        <w:pStyle w:val="2"/>
        <w:rPr>
          <w:rFonts w:hint="eastAsia"/>
        </w:rPr>
      </w:pPr>
      <w:r>
        <w:rPr>
          <w:rFonts w:hint="eastAsia"/>
        </w:rPr>
        <w:t xml:space="preserve">        13.8.4 Baker Hughes主要业务介绍</w:t>
      </w:r>
    </w:p>
    <w:p w14:paraId="34CD34FC">
      <w:pPr>
        <w:pStyle w:val="2"/>
        <w:rPr>
          <w:rFonts w:hint="eastAsia"/>
        </w:rPr>
      </w:pPr>
      <w:r>
        <w:rPr>
          <w:rFonts w:hint="eastAsia"/>
        </w:rPr>
        <w:t xml:space="preserve">        13.8.5 Baker Hughes最新发展动态</w:t>
      </w:r>
    </w:p>
    <w:p w14:paraId="31251706">
      <w:pPr>
        <w:pStyle w:val="2"/>
        <w:rPr>
          <w:rFonts w:hint="eastAsia"/>
        </w:rPr>
      </w:pPr>
      <w:r>
        <w:rPr>
          <w:rFonts w:hint="eastAsia"/>
        </w:rPr>
        <w:t xml:space="preserve">    13.9 Halliburton</w:t>
      </w:r>
    </w:p>
    <w:p w14:paraId="110B2A54">
      <w:pPr>
        <w:pStyle w:val="2"/>
        <w:rPr>
          <w:rFonts w:hint="eastAsia"/>
        </w:rPr>
      </w:pPr>
      <w:r>
        <w:rPr>
          <w:rFonts w:hint="eastAsia"/>
        </w:rPr>
        <w:t xml:space="preserve">        13.9.1 Halliburton基本信息</w:t>
      </w:r>
    </w:p>
    <w:p w14:paraId="6A6A2CDE">
      <w:pPr>
        <w:pStyle w:val="2"/>
        <w:rPr>
          <w:rFonts w:hint="eastAsia"/>
        </w:rPr>
      </w:pPr>
      <w:r>
        <w:rPr>
          <w:rFonts w:hint="eastAsia"/>
        </w:rPr>
        <w:t xml:space="preserve">        13.9.2 Halliburton 成品燃料添加剂产品规格及应用</w:t>
      </w:r>
    </w:p>
    <w:p w14:paraId="49AD6E85">
      <w:pPr>
        <w:pStyle w:val="2"/>
        <w:rPr>
          <w:rFonts w:hint="eastAsia"/>
        </w:rPr>
      </w:pPr>
      <w:r>
        <w:rPr>
          <w:rFonts w:hint="eastAsia"/>
        </w:rPr>
        <w:t xml:space="preserve">        13.9.3 Halliburton 成品燃料添加剂销量、收入、价格及毛利率（2019-2024）</w:t>
      </w:r>
    </w:p>
    <w:p w14:paraId="66FD22BC">
      <w:pPr>
        <w:pStyle w:val="2"/>
        <w:rPr>
          <w:rFonts w:hint="eastAsia"/>
        </w:rPr>
      </w:pPr>
      <w:r>
        <w:rPr>
          <w:rFonts w:hint="eastAsia"/>
        </w:rPr>
        <w:t xml:space="preserve">        13.9.4 Halliburton主要业务介绍</w:t>
      </w:r>
    </w:p>
    <w:p w14:paraId="73C152B6">
      <w:pPr>
        <w:pStyle w:val="2"/>
        <w:rPr>
          <w:rFonts w:hint="eastAsia"/>
        </w:rPr>
      </w:pPr>
      <w:r>
        <w:rPr>
          <w:rFonts w:hint="eastAsia"/>
        </w:rPr>
        <w:t xml:space="preserve">        13.9.5 Halliburton最新发展动态</w:t>
      </w:r>
    </w:p>
    <w:p w14:paraId="661FF665">
      <w:pPr>
        <w:pStyle w:val="2"/>
        <w:rPr>
          <w:rFonts w:hint="eastAsia"/>
        </w:rPr>
      </w:pPr>
      <w:r>
        <w:rPr>
          <w:rFonts w:hint="eastAsia"/>
        </w:rPr>
        <w:t xml:space="preserve">    13.10 Enertech</w:t>
      </w:r>
    </w:p>
    <w:p w14:paraId="632F5C07">
      <w:pPr>
        <w:pStyle w:val="2"/>
        <w:rPr>
          <w:rFonts w:hint="eastAsia"/>
        </w:rPr>
      </w:pPr>
      <w:r>
        <w:rPr>
          <w:rFonts w:hint="eastAsia"/>
        </w:rPr>
        <w:t xml:space="preserve">        13.10.1 Enertech基本信息</w:t>
      </w:r>
    </w:p>
    <w:p w14:paraId="3A167D02">
      <w:pPr>
        <w:pStyle w:val="2"/>
        <w:rPr>
          <w:rFonts w:hint="eastAsia"/>
        </w:rPr>
      </w:pPr>
      <w:r>
        <w:rPr>
          <w:rFonts w:hint="eastAsia"/>
        </w:rPr>
        <w:t xml:space="preserve">        13.10.2 Enertech 成品燃料添加剂产品规格及应用</w:t>
      </w:r>
    </w:p>
    <w:p w14:paraId="339C9FB3">
      <w:pPr>
        <w:pStyle w:val="2"/>
        <w:rPr>
          <w:rFonts w:hint="eastAsia"/>
        </w:rPr>
      </w:pPr>
      <w:r>
        <w:rPr>
          <w:rFonts w:hint="eastAsia"/>
        </w:rPr>
        <w:t xml:space="preserve">        13.10.3 Enertech 成品燃料添加剂销量、收入、价格及毛利率（2019-2024）</w:t>
      </w:r>
    </w:p>
    <w:p w14:paraId="2A45D229">
      <w:pPr>
        <w:pStyle w:val="2"/>
        <w:rPr>
          <w:rFonts w:hint="eastAsia"/>
        </w:rPr>
      </w:pPr>
      <w:r>
        <w:rPr>
          <w:rFonts w:hint="eastAsia"/>
        </w:rPr>
        <w:t xml:space="preserve">        13.10.4 Enertech主要业务介绍</w:t>
      </w:r>
    </w:p>
    <w:p w14:paraId="65CDFA73">
      <w:pPr>
        <w:pStyle w:val="2"/>
        <w:rPr>
          <w:rFonts w:hint="eastAsia"/>
        </w:rPr>
      </w:pPr>
      <w:r>
        <w:rPr>
          <w:rFonts w:hint="eastAsia"/>
        </w:rPr>
        <w:t xml:space="preserve">        13.10.5 Enertech最新发展动态</w:t>
      </w:r>
    </w:p>
    <w:p w14:paraId="61C2FFD8">
      <w:pPr>
        <w:pStyle w:val="2"/>
        <w:rPr>
          <w:rFonts w:hint="eastAsia"/>
        </w:rPr>
      </w:pPr>
      <w:r>
        <w:rPr>
          <w:rFonts w:hint="eastAsia"/>
        </w:rPr>
        <w:t xml:space="preserve">    13.11 Infineum</w:t>
      </w:r>
    </w:p>
    <w:p w14:paraId="18B97B47">
      <w:pPr>
        <w:pStyle w:val="2"/>
        <w:rPr>
          <w:rFonts w:hint="eastAsia"/>
        </w:rPr>
      </w:pPr>
      <w:r>
        <w:rPr>
          <w:rFonts w:hint="eastAsia"/>
        </w:rPr>
        <w:t xml:space="preserve">        13.11.1 Infineum基本信息</w:t>
      </w:r>
    </w:p>
    <w:p w14:paraId="14AE0503">
      <w:pPr>
        <w:pStyle w:val="2"/>
        <w:rPr>
          <w:rFonts w:hint="eastAsia"/>
        </w:rPr>
      </w:pPr>
      <w:r>
        <w:rPr>
          <w:rFonts w:hint="eastAsia"/>
        </w:rPr>
        <w:t xml:space="preserve">        13.11.2 Infineum 成品燃料添加剂产品规格及应用</w:t>
      </w:r>
    </w:p>
    <w:p w14:paraId="315E9A9A">
      <w:pPr>
        <w:pStyle w:val="2"/>
        <w:rPr>
          <w:rFonts w:hint="eastAsia"/>
        </w:rPr>
      </w:pPr>
      <w:r>
        <w:rPr>
          <w:rFonts w:hint="eastAsia"/>
        </w:rPr>
        <w:t xml:space="preserve">        13.11.3 Infineum 成品燃料添加剂销量、收入、价格及毛利率（2019-2024）</w:t>
      </w:r>
    </w:p>
    <w:p w14:paraId="35532B14">
      <w:pPr>
        <w:pStyle w:val="2"/>
        <w:rPr>
          <w:rFonts w:hint="eastAsia"/>
        </w:rPr>
      </w:pPr>
      <w:r>
        <w:rPr>
          <w:rFonts w:hint="eastAsia"/>
        </w:rPr>
        <w:t xml:space="preserve">        13.11.4 Infineum主要业务介绍</w:t>
      </w:r>
    </w:p>
    <w:p w14:paraId="5D7A5DDD">
      <w:pPr>
        <w:pStyle w:val="2"/>
        <w:rPr>
          <w:rFonts w:hint="eastAsia"/>
        </w:rPr>
      </w:pPr>
      <w:r>
        <w:rPr>
          <w:rFonts w:hint="eastAsia"/>
        </w:rPr>
        <w:t xml:space="preserve">        13.11.5 Infineum最新发展动态</w:t>
      </w:r>
    </w:p>
    <w:p w14:paraId="4D5A0180">
      <w:pPr>
        <w:pStyle w:val="2"/>
        <w:rPr>
          <w:rFonts w:hint="eastAsia"/>
        </w:rPr>
      </w:pPr>
      <w:r>
        <w:rPr>
          <w:rFonts w:hint="eastAsia"/>
        </w:rPr>
        <w:t xml:space="preserve">    13.12 TotalEnergies</w:t>
      </w:r>
    </w:p>
    <w:p w14:paraId="341A7734">
      <w:pPr>
        <w:pStyle w:val="2"/>
        <w:rPr>
          <w:rFonts w:hint="eastAsia"/>
        </w:rPr>
      </w:pPr>
      <w:r>
        <w:rPr>
          <w:rFonts w:hint="eastAsia"/>
        </w:rPr>
        <w:t xml:space="preserve">        13.12.1 TotalEnergies基本信息</w:t>
      </w:r>
    </w:p>
    <w:p w14:paraId="7B53C3D6">
      <w:pPr>
        <w:pStyle w:val="2"/>
        <w:rPr>
          <w:rFonts w:hint="eastAsia"/>
        </w:rPr>
      </w:pPr>
      <w:r>
        <w:rPr>
          <w:rFonts w:hint="eastAsia"/>
        </w:rPr>
        <w:t xml:space="preserve">        13.12.2 TotalEnergies 成品燃料添加剂产品规格及应用</w:t>
      </w:r>
    </w:p>
    <w:p w14:paraId="1B7810DB">
      <w:pPr>
        <w:pStyle w:val="2"/>
        <w:rPr>
          <w:rFonts w:hint="eastAsia"/>
        </w:rPr>
      </w:pPr>
      <w:r>
        <w:rPr>
          <w:rFonts w:hint="eastAsia"/>
        </w:rPr>
        <w:t xml:space="preserve">        13.12.3 TotalEnergies 成品燃料添加剂销量、收入、价格及毛利率（2019-2024）</w:t>
      </w:r>
    </w:p>
    <w:p w14:paraId="396DC1E4">
      <w:pPr>
        <w:pStyle w:val="2"/>
        <w:rPr>
          <w:rFonts w:hint="eastAsia"/>
        </w:rPr>
      </w:pPr>
      <w:r>
        <w:rPr>
          <w:rFonts w:hint="eastAsia"/>
        </w:rPr>
        <w:t xml:space="preserve">        13.12.4 TotalEnergies主要业务介绍</w:t>
      </w:r>
    </w:p>
    <w:p w14:paraId="17F3C7A6">
      <w:pPr>
        <w:pStyle w:val="2"/>
        <w:rPr>
          <w:rFonts w:hint="eastAsia"/>
        </w:rPr>
      </w:pPr>
      <w:r>
        <w:rPr>
          <w:rFonts w:hint="eastAsia"/>
        </w:rPr>
        <w:t xml:space="preserve">        13.12.5 TotalEnergies最新发展动态</w:t>
      </w:r>
    </w:p>
    <w:p w14:paraId="18B30E04">
      <w:pPr>
        <w:pStyle w:val="2"/>
        <w:rPr>
          <w:rFonts w:hint="eastAsia"/>
        </w:rPr>
      </w:pPr>
      <w:r>
        <w:rPr>
          <w:rFonts w:hint="eastAsia"/>
        </w:rPr>
        <w:t xml:space="preserve">    13.13 Lucas Oil</w:t>
      </w:r>
    </w:p>
    <w:p w14:paraId="436D947F">
      <w:pPr>
        <w:pStyle w:val="2"/>
        <w:rPr>
          <w:rFonts w:hint="eastAsia"/>
        </w:rPr>
      </w:pPr>
      <w:r>
        <w:rPr>
          <w:rFonts w:hint="eastAsia"/>
        </w:rPr>
        <w:t xml:space="preserve">        13.13.1 Lucas Oil基本信息</w:t>
      </w:r>
    </w:p>
    <w:p w14:paraId="474BD55B">
      <w:pPr>
        <w:pStyle w:val="2"/>
        <w:rPr>
          <w:rFonts w:hint="eastAsia"/>
        </w:rPr>
      </w:pPr>
      <w:r>
        <w:rPr>
          <w:rFonts w:hint="eastAsia"/>
        </w:rPr>
        <w:t xml:space="preserve">        13.13.2 Lucas Oil 成品燃料添加剂产品规格及应用</w:t>
      </w:r>
    </w:p>
    <w:p w14:paraId="5202F61C">
      <w:pPr>
        <w:pStyle w:val="2"/>
        <w:rPr>
          <w:rFonts w:hint="eastAsia"/>
        </w:rPr>
      </w:pPr>
      <w:r>
        <w:rPr>
          <w:rFonts w:hint="eastAsia"/>
        </w:rPr>
        <w:t xml:space="preserve">        13.13.3 Lucas Oil 成品燃料添加剂销量、收入、价格及毛利率（2019-2024）</w:t>
      </w:r>
    </w:p>
    <w:p w14:paraId="44AD7FF3">
      <w:pPr>
        <w:pStyle w:val="2"/>
        <w:rPr>
          <w:rFonts w:hint="eastAsia"/>
        </w:rPr>
      </w:pPr>
      <w:r>
        <w:rPr>
          <w:rFonts w:hint="eastAsia"/>
        </w:rPr>
        <w:t xml:space="preserve">        13.13.4 Lucas Oil主要业务介绍</w:t>
      </w:r>
    </w:p>
    <w:p w14:paraId="572168CB">
      <w:pPr>
        <w:pStyle w:val="2"/>
        <w:rPr>
          <w:rFonts w:hint="eastAsia"/>
        </w:rPr>
      </w:pPr>
      <w:r>
        <w:rPr>
          <w:rFonts w:hint="eastAsia"/>
        </w:rPr>
        <w:t xml:space="preserve">        13.13.5 Lucas Oil最新发展动态</w:t>
      </w:r>
    </w:p>
    <w:p w14:paraId="5E2F1760">
      <w:pPr>
        <w:pStyle w:val="2"/>
        <w:rPr>
          <w:rFonts w:hint="eastAsia"/>
        </w:rPr>
      </w:pPr>
      <w:r>
        <w:rPr>
          <w:rFonts w:hint="eastAsia"/>
        </w:rPr>
        <w:t xml:space="preserve">    13.14 Valvoline</w:t>
      </w:r>
    </w:p>
    <w:p w14:paraId="732B83D9">
      <w:pPr>
        <w:pStyle w:val="2"/>
        <w:rPr>
          <w:rFonts w:hint="eastAsia"/>
        </w:rPr>
      </w:pPr>
      <w:r>
        <w:rPr>
          <w:rFonts w:hint="eastAsia"/>
        </w:rPr>
        <w:t xml:space="preserve">        13.14.1 Valvoline基本信息</w:t>
      </w:r>
    </w:p>
    <w:p w14:paraId="3EBAA27F">
      <w:pPr>
        <w:pStyle w:val="2"/>
        <w:rPr>
          <w:rFonts w:hint="eastAsia"/>
        </w:rPr>
      </w:pPr>
      <w:r>
        <w:rPr>
          <w:rFonts w:hint="eastAsia"/>
        </w:rPr>
        <w:t xml:space="preserve">        13.14.2 Valvoline 成品燃料添加剂产品规格及应用</w:t>
      </w:r>
    </w:p>
    <w:p w14:paraId="3D701E68">
      <w:pPr>
        <w:pStyle w:val="2"/>
        <w:rPr>
          <w:rFonts w:hint="eastAsia"/>
        </w:rPr>
      </w:pPr>
      <w:r>
        <w:rPr>
          <w:rFonts w:hint="eastAsia"/>
        </w:rPr>
        <w:t xml:space="preserve">        13.14.3 Valvoline 成品燃料添加剂销量、收入、价格及毛利率（2019-2024）</w:t>
      </w:r>
    </w:p>
    <w:p w14:paraId="27C006D0">
      <w:pPr>
        <w:pStyle w:val="2"/>
        <w:rPr>
          <w:rFonts w:hint="eastAsia"/>
        </w:rPr>
      </w:pPr>
      <w:r>
        <w:rPr>
          <w:rFonts w:hint="eastAsia"/>
        </w:rPr>
        <w:t xml:space="preserve">        13.14.4 Valvoline主要业务介绍</w:t>
      </w:r>
    </w:p>
    <w:p w14:paraId="40D7FE7F">
      <w:pPr>
        <w:pStyle w:val="2"/>
        <w:rPr>
          <w:rFonts w:hint="eastAsia"/>
        </w:rPr>
      </w:pPr>
      <w:r>
        <w:rPr>
          <w:rFonts w:hint="eastAsia"/>
        </w:rPr>
        <w:t xml:space="preserve">        13.14.5 Valvoline最新发展动态</w:t>
      </w:r>
    </w:p>
    <w:p w14:paraId="20E9DB38">
      <w:pPr>
        <w:pStyle w:val="2"/>
        <w:rPr>
          <w:rFonts w:hint="eastAsia"/>
        </w:rPr>
      </w:pPr>
      <w:r>
        <w:rPr>
          <w:rFonts w:hint="eastAsia"/>
        </w:rPr>
        <w:t xml:space="preserve">    13.15 DMC Global</w:t>
      </w:r>
    </w:p>
    <w:p w14:paraId="374DB02E">
      <w:pPr>
        <w:pStyle w:val="2"/>
        <w:rPr>
          <w:rFonts w:hint="eastAsia"/>
        </w:rPr>
      </w:pPr>
      <w:r>
        <w:rPr>
          <w:rFonts w:hint="eastAsia"/>
        </w:rPr>
        <w:t xml:space="preserve">        13.15.1 DMC Global基本信息</w:t>
      </w:r>
    </w:p>
    <w:p w14:paraId="2D9381D4">
      <w:pPr>
        <w:pStyle w:val="2"/>
        <w:rPr>
          <w:rFonts w:hint="eastAsia"/>
        </w:rPr>
      </w:pPr>
      <w:r>
        <w:rPr>
          <w:rFonts w:hint="eastAsia"/>
        </w:rPr>
        <w:t xml:space="preserve">        13.15.2 DMC Global 成品燃料添加剂产品规格及应用</w:t>
      </w:r>
    </w:p>
    <w:p w14:paraId="61C4B660">
      <w:pPr>
        <w:pStyle w:val="2"/>
        <w:rPr>
          <w:rFonts w:hint="eastAsia"/>
        </w:rPr>
      </w:pPr>
      <w:r>
        <w:rPr>
          <w:rFonts w:hint="eastAsia"/>
        </w:rPr>
        <w:t xml:space="preserve">        13.15.3 DMC Global 成品燃料添加剂销量、收入、价格及毛利率（2019-2024）</w:t>
      </w:r>
    </w:p>
    <w:p w14:paraId="7F6C633C">
      <w:pPr>
        <w:pStyle w:val="2"/>
        <w:rPr>
          <w:rFonts w:hint="eastAsia"/>
        </w:rPr>
      </w:pPr>
      <w:r>
        <w:rPr>
          <w:rFonts w:hint="eastAsia"/>
        </w:rPr>
        <w:t xml:space="preserve">        13.15.4 DMC Global主要业务介绍</w:t>
      </w:r>
    </w:p>
    <w:p w14:paraId="262E1266">
      <w:pPr>
        <w:pStyle w:val="2"/>
        <w:rPr>
          <w:rFonts w:hint="eastAsia"/>
        </w:rPr>
      </w:pPr>
      <w:r>
        <w:rPr>
          <w:rFonts w:hint="eastAsia"/>
        </w:rPr>
        <w:t xml:space="preserve">        13.15.5 DMC Global最新发展动态</w:t>
      </w:r>
    </w:p>
    <w:p w14:paraId="0F55AD29">
      <w:pPr>
        <w:pStyle w:val="2"/>
        <w:rPr>
          <w:rFonts w:hint="eastAsia"/>
        </w:rPr>
      </w:pPr>
      <w:r>
        <w:rPr>
          <w:rFonts w:hint="eastAsia"/>
        </w:rPr>
        <w:t>14 报告总结</w:t>
      </w:r>
    </w:p>
    <w:p w14:paraId="737F0770">
      <w:pPr>
        <w:pStyle w:val="2"/>
        <w:rPr>
          <w:rFonts w:hint="eastAsia"/>
        </w:rPr>
      </w:pPr>
    </w:p>
    <w:p w14:paraId="56EC9D1A">
      <w:pPr>
        <w:pStyle w:val="2"/>
        <w:rPr>
          <w:rFonts w:hint="eastAsia"/>
        </w:rPr>
      </w:pPr>
      <w:r>
        <w:rPr>
          <w:rFonts w:hint="eastAsia"/>
        </w:rPr>
        <w:t>报告图表</w:t>
      </w:r>
    </w:p>
    <w:p w14:paraId="72D31701">
      <w:pPr>
        <w:pStyle w:val="2"/>
        <w:rPr>
          <w:rFonts w:hint="eastAsia"/>
        </w:rPr>
      </w:pPr>
    </w:p>
    <w:p w14:paraId="1B32CF9A">
      <w:pPr>
        <w:pStyle w:val="2"/>
        <w:rPr>
          <w:rFonts w:hint="eastAsia"/>
        </w:rPr>
      </w:pPr>
      <w:r>
        <w:rPr>
          <w:rFonts w:hint="eastAsia"/>
        </w:rPr>
        <w:t>zhuangShi</w:t>
      </w:r>
    </w:p>
    <w:p w14:paraId="13ACAC90">
      <w:pPr>
        <w:pStyle w:val="2"/>
        <w:rPr>
          <w:rFonts w:hint="eastAsia"/>
        </w:rPr>
      </w:pPr>
      <w:r>
        <w:rPr>
          <w:rFonts w:hint="eastAsia"/>
        </w:rPr>
        <w:t>表格目录</w:t>
      </w:r>
    </w:p>
    <w:p w14:paraId="0F544234">
      <w:pPr>
        <w:pStyle w:val="2"/>
        <w:rPr>
          <w:rFonts w:hint="eastAsia"/>
        </w:rPr>
      </w:pPr>
      <w:r>
        <w:rPr>
          <w:rFonts w:hint="eastAsia"/>
        </w:rPr>
        <w:t xml:space="preserve"> 表 1： 全球主要地区成品燃料添加剂市场规模（2019, 2023 &amp; 2030）&amp;（百万美元）</w:t>
      </w:r>
    </w:p>
    <w:p w14:paraId="2141B12E">
      <w:pPr>
        <w:pStyle w:val="2"/>
        <w:rPr>
          <w:rFonts w:hint="eastAsia"/>
        </w:rPr>
      </w:pPr>
      <w:r>
        <w:rPr>
          <w:rFonts w:hint="eastAsia"/>
        </w:rPr>
        <w:t xml:space="preserve"> 表 2： 全球主要国家成品燃料添加剂市场规模（2019, 2023 &amp; 2030）&amp;（百万美元）</w:t>
      </w:r>
    </w:p>
    <w:p w14:paraId="31C619B7">
      <w:pPr>
        <w:pStyle w:val="2"/>
        <w:rPr>
          <w:rFonts w:hint="eastAsia"/>
        </w:rPr>
      </w:pPr>
      <w:r>
        <w:rPr>
          <w:rFonts w:hint="eastAsia"/>
        </w:rPr>
        <w:t xml:space="preserve"> 表 3： 全球成品燃料添加剂按不同产品类型销量（2019-2024）&amp;（吨）</w:t>
      </w:r>
    </w:p>
    <w:p w14:paraId="604C7FB0">
      <w:pPr>
        <w:pStyle w:val="2"/>
        <w:rPr>
          <w:rFonts w:hint="eastAsia"/>
        </w:rPr>
      </w:pPr>
      <w:r>
        <w:rPr>
          <w:rFonts w:hint="eastAsia"/>
        </w:rPr>
        <w:t xml:space="preserve"> 表 4： 全球成品燃料添加剂按不同产品类型销量份额（2019-2024）</w:t>
      </w:r>
    </w:p>
    <w:p w14:paraId="142A48B6">
      <w:pPr>
        <w:pStyle w:val="2"/>
        <w:rPr>
          <w:rFonts w:hint="eastAsia"/>
        </w:rPr>
      </w:pPr>
      <w:r>
        <w:rPr>
          <w:rFonts w:hint="eastAsia"/>
        </w:rPr>
        <w:t xml:space="preserve"> 表 5： 全球成品燃料添加剂按不同产品类型收入（2019-2024）&amp;（百万美元）</w:t>
      </w:r>
    </w:p>
    <w:p w14:paraId="2E3A8928">
      <w:pPr>
        <w:pStyle w:val="2"/>
        <w:rPr>
          <w:rFonts w:hint="eastAsia"/>
        </w:rPr>
      </w:pPr>
      <w:r>
        <w:rPr>
          <w:rFonts w:hint="eastAsia"/>
        </w:rPr>
        <w:t xml:space="preserve"> 表 6： 全球成品燃料添加剂按不同产品类型收入份额（2019-2024）</w:t>
      </w:r>
    </w:p>
    <w:p w14:paraId="04A03B4A">
      <w:pPr>
        <w:pStyle w:val="2"/>
        <w:rPr>
          <w:rFonts w:hint="eastAsia"/>
        </w:rPr>
      </w:pPr>
      <w:r>
        <w:rPr>
          <w:rFonts w:hint="eastAsia"/>
        </w:rPr>
        <w:t xml:space="preserve"> 表 7： 全球成品燃料添加剂按不同产品类型价格（2019-2024）&amp;（美元/吨）</w:t>
      </w:r>
    </w:p>
    <w:p w14:paraId="59CB5243">
      <w:pPr>
        <w:pStyle w:val="2"/>
        <w:rPr>
          <w:rFonts w:hint="eastAsia"/>
        </w:rPr>
      </w:pPr>
      <w:r>
        <w:rPr>
          <w:rFonts w:hint="eastAsia"/>
        </w:rPr>
        <w:t xml:space="preserve"> 表 8： 全球按不同应用，成品燃料添加剂销量（2019-2024）&amp;（吨）</w:t>
      </w:r>
    </w:p>
    <w:p w14:paraId="12E88B64">
      <w:pPr>
        <w:pStyle w:val="2"/>
        <w:rPr>
          <w:rFonts w:hint="eastAsia"/>
        </w:rPr>
      </w:pPr>
      <w:r>
        <w:rPr>
          <w:rFonts w:hint="eastAsia"/>
        </w:rPr>
        <w:t xml:space="preserve"> 表 9： 全球按不同应用，成品燃料添加剂销量份额（2019-2024）</w:t>
      </w:r>
    </w:p>
    <w:p w14:paraId="241A1919">
      <w:pPr>
        <w:pStyle w:val="2"/>
        <w:rPr>
          <w:rFonts w:hint="eastAsia"/>
        </w:rPr>
      </w:pPr>
      <w:r>
        <w:rPr>
          <w:rFonts w:hint="eastAsia"/>
        </w:rPr>
        <w:t xml:space="preserve"> 表 10： 全球按不同应用，成品燃料添加剂收入（2019-2024）&amp;（百万美元）</w:t>
      </w:r>
    </w:p>
    <w:p w14:paraId="5581986C">
      <w:pPr>
        <w:pStyle w:val="2"/>
        <w:rPr>
          <w:rFonts w:hint="eastAsia"/>
        </w:rPr>
      </w:pPr>
      <w:r>
        <w:rPr>
          <w:rFonts w:hint="eastAsia"/>
        </w:rPr>
        <w:t xml:space="preserve"> 表 11： 全球按不同应用，成品燃料添加剂收入份额（2019-2024）</w:t>
      </w:r>
    </w:p>
    <w:p w14:paraId="7A2E7293">
      <w:pPr>
        <w:pStyle w:val="2"/>
        <w:rPr>
          <w:rFonts w:hint="eastAsia"/>
        </w:rPr>
      </w:pPr>
      <w:r>
        <w:rPr>
          <w:rFonts w:hint="eastAsia"/>
        </w:rPr>
        <w:t xml:space="preserve"> 表 12： 全球按不同应用，成品燃料添加剂价格（2019-2024）&amp;（美元/吨）</w:t>
      </w:r>
    </w:p>
    <w:p w14:paraId="4EA99DAE">
      <w:pPr>
        <w:pStyle w:val="2"/>
        <w:rPr>
          <w:rFonts w:hint="eastAsia"/>
        </w:rPr>
      </w:pPr>
      <w:r>
        <w:rPr>
          <w:rFonts w:hint="eastAsia"/>
        </w:rPr>
        <w:t xml:space="preserve"> 表 13： 全球主要厂商成品燃料添加剂销量（2019-2024）&amp;（吨）</w:t>
      </w:r>
    </w:p>
    <w:p w14:paraId="1B886EBD">
      <w:pPr>
        <w:pStyle w:val="2"/>
        <w:rPr>
          <w:rFonts w:hint="eastAsia"/>
        </w:rPr>
      </w:pPr>
      <w:r>
        <w:rPr>
          <w:rFonts w:hint="eastAsia"/>
        </w:rPr>
        <w:t xml:space="preserve"> 表 14： 全球主要厂商成品燃料添加剂销量份额（2019-2024）</w:t>
      </w:r>
    </w:p>
    <w:p w14:paraId="76D4558C">
      <w:pPr>
        <w:pStyle w:val="2"/>
        <w:rPr>
          <w:rFonts w:hint="eastAsia"/>
        </w:rPr>
      </w:pPr>
      <w:r>
        <w:rPr>
          <w:rFonts w:hint="eastAsia"/>
        </w:rPr>
        <w:t xml:space="preserve"> 表 15： 全球主要厂商成品燃料添加剂收入（2019-2024）&amp;（百万美元）</w:t>
      </w:r>
    </w:p>
    <w:p w14:paraId="12C7A4D3">
      <w:pPr>
        <w:pStyle w:val="2"/>
        <w:rPr>
          <w:rFonts w:hint="eastAsia"/>
        </w:rPr>
      </w:pPr>
      <w:r>
        <w:rPr>
          <w:rFonts w:hint="eastAsia"/>
        </w:rPr>
        <w:t xml:space="preserve"> 表 16： 全球主要厂商成品燃料添加剂收入份额（2019-2024）</w:t>
      </w:r>
    </w:p>
    <w:p w14:paraId="2F22058B">
      <w:pPr>
        <w:pStyle w:val="2"/>
        <w:rPr>
          <w:rFonts w:hint="eastAsia"/>
        </w:rPr>
      </w:pPr>
      <w:r>
        <w:rPr>
          <w:rFonts w:hint="eastAsia"/>
        </w:rPr>
        <w:t xml:space="preserve"> 表 17： 全球主要厂商成品燃料添加剂价格（2019-2024）&amp;（美元/吨）</w:t>
      </w:r>
    </w:p>
    <w:p w14:paraId="5A0A98E6">
      <w:pPr>
        <w:pStyle w:val="2"/>
        <w:rPr>
          <w:rFonts w:hint="eastAsia"/>
        </w:rPr>
      </w:pPr>
      <w:r>
        <w:rPr>
          <w:rFonts w:hint="eastAsia"/>
        </w:rPr>
        <w:t xml:space="preserve"> 表 18： 全球主要厂商成品燃料添加剂产地分布及市场分布</w:t>
      </w:r>
    </w:p>
    <w:p w14:paraId="29CF8361">
      <w:pPr>
        <w:pStyle w:val="2"/>
        <w:rPr>
          <w:rFonts w:hint="eastAsia"/>
        </w:rPr>
      </w:pPr>
      <w:r>
        <w:rPr>
          <w:rFonts w:hint="eastAsia"/>
        </w:rPr>
        <w:t xml:space="preserve"> 表 19： 全球主要厂商成品燃料添加剂产品类型</w:t>
      </w:r>
    </w:p>
    <w:p w14:paraId="2D25C01D">
      <w:pPr>
        <w:pStyle w:val="2"/>
        <w:rPr>
          <w:rFonts w:hint="eastAsia"/>
        </w:rPr>
      </w:pPr>
      <w:r>
        <w:rPr>
          <w:rFonts w:hint="eastAsia"/>
        </w:rPr>
        <w:t xml:space="preserve"> 表 20： 全球成品燃料添加剂行业集中度分析（CR3, CR5 and CR10）&amp;（2019-2024）</w:t>
      </w:r>
    </w:p>
    <w:p w14:paraId="60F8AEF4">
      <w:pPr>
        <w:pStyle w:val="2"/>
        <w:rPr>
          <w:rFonts w:hint="eastAsia"/>
        </w:rPr>
      </w:pPr>
      <w:r>
        <w:rPr>
          <w:rFonts w:hint="eastAsia"/>
        </w:rPr>
        <w:t xml:space="preserve"> 表 21： 行业潜在进入者</w:t>
      </w:r>
    </w:p>
    <w:p w14:paraId="1252C2EA">
      <w:pPr>
        <w:pStyle w:val="2"/>
        <w:rPr>
          <w:rFonts w:hint="eastAsia"/>
        </w:rPr>
      </w:pPr>
      <w:r>
        <w:rPr>
          <w:rFonts w:hint="eastAsia"/>
        </w:rPr>
        <w:t xml:space="preserve"> 表 22： 行业并购及扩产情况</w:t>
      </w:r>
    </w:p>
    <w:p w14:paraId="1D85CF4C">
      <w:pPr>
        <w:pStyle w:val="2"/>
        <w:rPr>
          <w:rFonts w:hint="eastAsia"/>
        </w:rPr>
      </w:pPr>
      <w:r>
        <w:rPr>
          <w:rFonts w:hint="eastAsia"/>
        </w:rPr>
        <w:t xml:space="preserve"> 表 23： 全球主要地区成品燃料添加剂销量（2019-2024）&amp;（吨）</w:t>
      </w:r>
    </w:p>
    <w:p w14:paraId="095DCB61">
      <w:pPr>
        <w:pStyle w:val="2"/>
        <w:rPr>
          <w:rFonts w:hint="eastAsia"/>
        </w:rPr>
      </w:pPr>
      <w:r>
        <w:rPr>
          <w:rFonts w:hint="eastAsia"/>
        </w:rPr>
        <w:t xml:space="preserve"> 表 24： 全球主要地区成品燃料添加剂销量份额（2019-2024）</w:t>
      </w:r>
    </w:p>
    <w:p w14:paraId="0E414708">
      <w:pPr>
        <w:pStyle w:val="2"/>
        <w:rPr>
          <w:rFonts w:hint="eastAsia"/>
        </w:rPr>
      </w:pPr>
      <w:r>
        <w:rPr>
          <w:rFonts w:hint="eastAsia"/>
        </w:rPr>
        <w:t xml:space="preserve"> 表 25： 全球主要地区成品燃料添加剂收入（2019-2024）&amp;（百万美元）</w:t>
      </w:r>
    </w:p>
    <w:p w14:paraId="5C51FC5A">
      <w:pPr>
        <w:pStyle w:val="2"/>
        <w:rPr>
          <w:rFonts w:hint="eastAsia"/>
        </w:rPr>
      </w:pPr>
      <w:r>
        <w:rPr>
          <w:rFonts w:hint="eastAsia"/>
        </w:rPr>
        <w:t xml:space="preserve"> 表 26： 全球主要地区成品燃料添加剂收入份额（2019-2024）</w:t>
      </w:r>
    </w:p>
    <w:p w14:paraId="6AFFD95E">
      <w:pPr>
        <w:pStyle w:val="2"/>
        <w:rPr>
          <w:rFonts w:hint="eastAsia"/>
        </w:rPr>
      </w:pPr>
      <w:r>
        <w:rPr>
          <w:rFonts w:hint="eastAsia"/>
        </w:rPr>
        <w:t xml:space="preserve"> 表 27： 全球主要国家成品燃料添加剂销量（2019-2024）&amp;（吨）</w:t>
      </w:r>
    </w:p>
    <w:p w14:paraId="60CA99D4">
      <w:pPr>
        <w:pStyle w:val="2"/>
        <w:rPr>
          <w:rFonts w:hint="eastAsia"/>
        </w:rPr>
      </w:pPr>
      <w:r>
        <w:rPr>
          <w:rFonts w:hint="eastAsia"/>
        </w:rPr>
        <w:t xml:space="preserve"> 表 28： 全球主要国家成品燃料添加剂销量份额（2019-2024）</w:t>
      </w:r>
    </w:p>
    <w:p w14:paraId="62F2D970">
      <w:pPr>
        <w:pStyle w:val="2"/>
        <w:rPr>
          <w:rFonts w:hint="eastAsia"/>
        </w:rPr>
      </w:pPr>
      <w:r>
        <w:rPr>
          <w:rFonts w:hint="eastAsia"/>
        </w:rPr>
        <w:t xml:space="preserve"> 表 29： 全球主要国家成品燃料添加剂收入（2019-2024）&amp;（百万美元）</w:t>
      </w:r>
    </w:p>
    <w:p w14:paraId="1489B84F">
      <w:pPr>
        <w:pStyle w:val="2"/>
        <w:rPr>
          <w:rFonts w:hint="eastAsia"/>
        </w:rPr>
      </w:pPr>
      <w:r>
        <w:rPr>
          <w:rFonts w:hint="eastAsia"/>
        </w:rPr>
        <w:t xml:space="preserve"> 表 30： 全球主要国家成品燃料添加剂收入份额（2019-2024）</w:t>
      </w:r>
    </w:p>
    <w:p w14:paraId="31D24A86">
      <w:pPr>
        <w:pStyle w:val="2"/>
        <w:rPr>
          <w:rFonts w:hint="eastAsia"/>
        </w:rPr>
      </w:pPr>
      <w:r>
        <w:rPr>
          <w:rFonts w:hint="eastAsia"/>
        </w:rPr>
        <w:t xml:space="preserve"> 表 31： 美洲主要国家成品燃料添加剂销量（2019-2024）&amp;（吨）</w:t>
      </w:r>
    </w:p>
    <w:p w14:paraId="544E569A">
      <w:pPr>
        <w:pStyle w:val="2"/>
        <w:rPr>
          <w:rFonts w:hint="eastAsia"/>
        </w:rPr>
      </w:pPr>
      <w:r>
        <w:rPr>
          <w:rFonts w:hint="eastAsia"/>
        </w:rPr>
        <w:t xml:space="preserve"> 表 32： 美洲主要国家成品燃料添加剂销量份额（2019-2024）</w:t>
      </w:r>
    </w:p>
    <w:p w14:paraId="49E85CE2">
      <w:pPr>
        <w:pStyle w:val="2"/>
        <w:rPr>
          <w:rFonts w:hint="eastAsia"/>
        </w:rPr>
      </w:pPr>
      <w:r>
        <w:rPr>
          <w:rFonts w:hint="eastAsia"/>
        </w:rPr>
        <w:t xml:space="preserve"> 表 33： 美洲主要国家成品燃料添加剂收入（2019-2024）&amp;（百万美元）</w:t>
      </w:r>
    </w:p>
    <w:p w14:paraId="4B0E79D7">
      <w:pPr>
        <w:pStyle w:val="2"/>
        <w:rPr>
          <w:rFonts w:hint="eastAsia"/>
        </w:rPr>
      </w:pPr>
      <w:r>
        <w:rPr>
          <w:rFonts w:hint="eastAsia"/>
        </w:rPr>
        <w:t xml:space="preserve"> 表 34： 美洲主要国家成品燃料添加剂收入份额（2019-2024）</w:t>
      </w:r>
    </w:p>
    <w:p w14:paraId="237B76FE">
      <w:pPr>
        <w:pStyle w:val="2"/>
        <w:rPr>
          <w:rFonts w:hint="eastAsia"/>
        </w:rPr>
      </w:pPr>
      <w:r>
        <w:rPr>
          <w:rFonts w:hint="eastAsia"/>
        </w:rPr>
        <w:t xml:space="preserve"> 表 35： 美洲成品燃料添加剂分类销量（2019-2024）&amp;（吨）</w:t>
      </w:r>
    </w:p>
    <w:p w14:paraId="1290DF53">
      <w:pPr>
        <w:pStyle w:val="2"/>
        <w:rPr>
          <w:rFonts w:hint="eastAsia"/>
        </w:rPr>
      </w:pPr>
      <w:r>
        <w:rPr>
          <w:rFonts w:hint="eastAsia"/>
        </w:rPr>
        <w:t xml:space="preserve"> 表 36： 美洲按不同应用，成品燃料添加剂销量（2019-2024）&amp;（吨）</w:t>
      </w:r>
    </w:p>
    <w:p w14:paraId="4F0C3E17">
      <w:pPr>
        <w:pStyle w:val="2"/>
        <w:rPr>
          <w:rFonts w:hint="eastAsia"/>
        </w:rPr>
      </w:pPr>
      <w:r>
        <w:rPr>
          <w:rFonts w:hint="eastAsia"/>
        </w:rPr>
        <w:t xml:space="preserve"> 表 37： 亚太主要地区成品燃料添加剂销量（2019-2024）&amp;（吨）</w:t>
      </w:r>
    </w:p>
    <w:p w14:paraId="4D503260">
      <w:pPr>
        <w:pStyle w:val="2"/>
        <w:rPr>
          <w:rFonts w:hint="eastAsia"/>
        </w:rPr>
      </w:pPr>
      <w:r>
        <w:rPr>
          <w:rFonts w:hint="eastAsia"/>
        </w:rPr>
        <w:t xml:space="preserve"> 表 38： 亚太主要地区成品燃料添加剂销量份额（2019-2024）</w:t>
      </w:r>
    </w:p>
    <w:p w14:paraId="546FCE25">
      <w:pPr>
        <w:pStyle w:val="2"/>
        <w:rPr>
          <w:rFonts w:hint="eastAsia"/>
        </w:rPr>
      </w:pPr>
      <w:r>
        <w:rPr>
          <w:rFonts w:hint="eastAsia"/>
        </w:rPr>
        <w:t xml:space="preserve"> 表 39： 亚太主要地区成品燃料添加剂收入（2019-2024）&amp;（百万美元）</w:t>
      </w:r>
    </w:p>
    <w:p w14:paraId="6AD00201">
      <w:pPr>
        <w:pStyle w:val="2"/>
        <w:rPr>
          <w:rFonts w:hint="eastAsia"/>
        </w:rPr>
      </w:pPr>
      <w:r>
        <w:rPr>
          <w:rFonts w:hint="eastAsia"/>
        </w:rPr>
        <w:t xml:space="preserve"> 表 40： 亚太成品燃料添加剂分类销量（2019-2024）&amp;（吨）</w:t>
      </w:r>
    </w:p>
    <w:p w14:paraId="7DD67F91">
      <w:pPr>
        <w:pStyle w:val="2"/>
        <w:rPr>
          <w:rFonts w:hint="eastAsia"/>
        </w:rPr>
      </w:pPr>
      <w:r>
        <w:rPr>
          <w:rFonts w:hint="eastAsia"/>
        </w:rPr>
        <w:t xml:space="preserve"> 表 41： 亚太按不同应用，成品燃料添加剂销量（2019-2024）&amp;（吨）</w:t>
      </w:r>
    </w:p>
    <w:p w14:paraId="7F18A846">
      <w:pPr>
        <w:pStyle w:val="2"/>
        <w:rPr>
          <w:rFonts w:hint="eastAsia"/>
        </w:rPr>
      </w:pPr>
      <w:r>
        <w:rPr>
          <w:rFonts w:hint="eastAsia"/>
        </w:rPr>
        <w:t xml:space="preserve"> 表 42： 欧洲主要国家成品燃料添加剂销量（2019-2024）&amp;（吨）</w:t>
      </w:r>
    </w:p>
    <w:p w14:paraId="1729E2E4">
      <w:pPr>
        <w:pStyle w:val="2"/>
        <w:rPr>
          <w:rFonts w:hint="eastAsia"/>
        </w:rPr>
      </w:pPr>
      <w:r>
        <w:rPr>
          <w:rFonts w:hint="eastAsia"/>
        </w:rPr>
        <w:t xml:space="preserve"> 表 43： 欧洲主要国家成品燃料添加剂收入（2019-2024）&amp;（百万美元）</w:t>
      </w:r>
    </w:p>
    <w:p w14:paraId="096514A0">
      <w:pPr>
        <w:pStyle w:val="2"/>
        <w:rPr>
          <w:rFonts w:hint="eastAsia"/>
        </w:rPr>
      </w:pPr>
      <w:r>
        <w:rPr>
          <w:rFonts w:hint="eastAsia"/>
        </w:rPr>
        <w:t xml:space="preserve"> 表 44： 欧洲成品燃料添加剂分类销量（2019-2024）&amp;（吨）</w:t>
      </w:r>
    </w:p>
    <w:p w14:paraId="577031A6">
      <w:pPr>
        <w:pStyle w:val="2"/>
        <w:rPr>
          <w:rFonts w:hint="eastAsia"/>
        </w:rPr>
      </w:pPr>
      <w:r>
        <w:rPr>
          <w:rFonts w:hint="eastAsia"/>
        </w:rPr>
        <w:t xml:space="preserve"> 表 45： 欧洲按不同应用，成品燃料添加剂销量（2019-2024）&amp;（吨）</w:t>
      </w:r>
    </w:p>
    <w:p w14:paraId="5F3EE8DA">
      <w:pPr>
        <w:pStyle w:val="2"/>
        <w:rPr>
          <w:rFonts w:hint="eastAsia"/>
        </w:rPr>
      </w:pPr>
      <w:r>
        <w:rPr>
          <w:rFonts w:hint="eastAsia"/>
        </w:rPr>
        <w:t xml:space="preserve"> 表 46： 中东及非洲主要国家成品燃料添加剂销量（2019-2024）&amp;（吨）</w:t>
      </w:r>
    </w:p>
    <w:p w14:paraId="42E5794A">
      <w:pPr>
        <w:pStyle w:val="2"/>
        <w:rPr>
          <w:rFonts w:hint="eastAsia"/>
        </w:rPr>
      </w:pPr>
      <w:r>
        <w:rPr>
          <w:rFonts w:hint="eastAsia"/>
        </w:rPr>
        <w:t xml:space="preserve"> 表 47： 中东及非洲主要国家成品燃料添加剂收入份额（2019-2024）</w:t>
      </w:r>
    </w:p>
    <w:p w14:paraId="426045F5">
      <w:pPr>
        <w:pStyle w:val="2"/>
        <w:rPr>
          <w:rFonts w:hint="eastAsia"/>
        </w:rPr>
      </w:pPr>
      <w:r>
        <w:rPr>
          <w:rFonts w:hint="eastAsia"/>
        </w:rPr>
        <w:t xml:space="preserve"> 表 48： 中东及非洲成品燃料添加剂分类销量（2019-2024）&amp;（吨）</w:t>
      </w:r>
    </w:p>
    <w:p w14:paraId="2541BE5F">
      <w:pPr>
        <w:pStyle w:val="2"/>
        <w:rPr>
          <w:rFonts w:hint="eastAsia"/>
        </w:rPr>
      </w:pPr>
      <w:r>
        <w:rPr>
          <w:rFonts w:hint="eastAsia"/>
        </w:rPr>
        <w:t xml:space="preserve"> 表 49： 中东及非洲按不同应用，成品燃料添加剂销量（2019-2024）&amp;（吨）</w:t>
      </w:r>
    </w:p>
    <w:p w14:paraId="41393CD6">
      <w:pPr>
        <w:pStyle w:val="2"/>
        <w:rPr>
          <w:rFonts w:hint="eastAsia"/>
        </w:rPr>
      </w:pPr>
      <w:r>
        <w:rPr>
          <w:rFonts w:hint="eastAsia"/>
        </w:rPr>
        <w:t xml:space="preserve"> 表 50： 成品燃料添加剂行业发展驱动因素</w:t>
      </w:r>
    </w:p>
    <w:p w14:paraId="4E58B9B2">
      <w:pPr>
        <w:pStyle w:val="2"/>
        <w:rPr>
          <w:rFonts w:hint="eastAsia"/>
        </w:rPr>
      </w:pPr>
      <w:r>
        <w:rPr>
          <w:rFonts w:hint="eastAsia"/>
        </w:rPr>
        <w:t xml:space="preserve"> 表 51： 成品燃料添加剂行业面临的挑战及风险</w:t>
      </w:r>
    </w:p>
    <w:p w14:paraId="2AE96245">
      <w:pPr>
        <w:pStyle w:val="2"/>
        <w:rPr>
          <w:rFonts w:hint="eastAsia"/>
        </w:rPr>
      </w:pPr>
      <w:r>
        <w:rPr>
          <w:rFonts w:hint="eastAsia"/>
        </w:rPr>
        <w:t xml:space="preserve"> 表 52： 成品燃料添加剂行业发展趋势</w:t>
      </w:r>
    </w:p>
    <w:p w14:paraId="29A250B5">
      <w:pPr>
        <w:pStyle w:val="2"/>
        <w:rPr>
          <w:rFonts w:hint="eastAsia"/>
        </w:rPr>
      </w:pPr>
      <w:r>
        <w:rPr>
          <w:rFonts w:hint="eastAsia"/>
        </w:rPr>
        <w:t xml:space="preserve"> 表 53： 成品燃料添加剂原料</w:t>
      </w:r>
    </w:p>
    <w:p w14:paraId="52454510">
      <w:pPr>
        <w:pStyle w:val="2"/>
        <w:rPr>
          <w:rFonts w:hint="eastAsia"/>
        </w:rPr>
      </w:pPr>
      <w:r>
        <w:rPr>
          <w:rFonts w:hint="eastAsia"/>
        </w:rPr>
        <w:t xml:space="preserve"> 表 54： 成品燃料添加剂核心原料供应商</w:t>
      </w:r>
    </w:p>
    <w:p w14:paraId="68F71745">
      <w:pPr>
        <w:pStyle w:val="2"/>
        <w:rPr>
          <w:rFonts w:hint="eastAsia"/>
        </w:rPr>
      </w:pPr>
      <w:r>
        <w:rPr>
          <w:rFonts w:hint="eastAsia"/>
        </w:rPr>
        <w:t xml:space="preserve"> 表 55： 成品燃料添加剂分销商</w:t>
      </w:r>
    </w:p>
    <w:p w14:paraId="27D0607F">
      <w:pPr>
        <w:pStyle w:val="2"/>
        <w:rPr>
          <w:rFonts w:hint="eastAsia"/>
        </w:rPr>
      </w:pPr>
      <w:r>
        <w:rPr>
          <w:rFonts w:hint="eastAsia"/>
        </w:rPr>
        <w:t xml:space="preserve"> 表 56： 成品燃料添加剂下游客户</w:t>
      </w:r>
    </w:p>
    <w:p w14:paraId="60A6F066">
      <w:pPr>
        <w:pStyle w:val="2"/>
        <w:rPr>
          <w:rFonts w:hint="eastAsia"/>
        </w:rPr>
      </w:pPr>
      <w:r>
        <w:rPr>
          <w:rFonts w:hint="eastAsia"/>
        </w:rPr>
        <w:t xml:space="preserve"> 表 57： 全球主要地区成品燃料添加剂销量预测（2024-2030）&amp;（吨）</w:t>
      </w:r>
    </w:p>
    <w:p w14:paraId="06A1A214">
      <w:pPr>
        <w:pStyle w:val="2"/>
        <w:rPr>
          <w:rFonts w:hint="eastAsia"/>
        </w:rPr>
      </w:pPr>
      <w:r>
        <w:rPr>
          <w:rFonts w:hint="eastAsia"/>
        </w:rPr>
        <w:t xml:space="preserve"> 表 58： 全球主要地区成品燃料添加剂收入（2024-2030）&amp;（百万美元）</w:t>
      </w:r>
    </w:p>
    <w:p w14:paraId="119E18BF">
      <w:pPr>
        <w:pStyle w:val="2"/>
        <w:rPr>
          <w:rFonts w:hint="eastAsia"/>
        </w:rPr>
      </w:pPr>
      <w:r>
        <w:rPr>
          <w:rFonts w:hint="eastAsia"/>
        </w:rPr>
        <w:t xml:space="preserve"> 表 59： 美洲主要国家成品燃料添加剂销量预测（2024-2030）&amp;（吨）</w:t>
      </w:r>
    </w:p>
    <w:p w14:paraId="36B6E6B2">
      <w:pPr>
        <w:pStyle w:val="2"/>
        <w:rPr>
          <w:rFonts w:hint="eastAsia"/>
        </w:rPr>
      </w:pPr>
      <w:r>
        <w:rPr>
          <w:rFonts w:hint="eastAsia"/>
        </w:rPr>
        <w:t xml:space="preserve"> 表 60： 美洲成品燃料添加剂 Annual Revenue Forecast by Country （2024-2030）&amp;（百万美元）</w:t>
      </w:r>
    </w:p>
    <w:p w14:paraId="54ACB39A">
      <w:pPr>
        <w:pStyle w:val="2"/>
        <w:rPr>
          <w:rFonts w:hint="eastAsia"/>
        </w:rPr>
      </w:pPr>
      <w:r>
        <w:rPr>
          <w:rFonts w:hint="eastAsia"/>
        </w:rPr>
        <w:t xml:space="preserve"> 表 61： 亚太主要地区成品燃料添加剂销量预测（2024-2030）&amp;（吨）</w:t>
      </w:r>
    </w:p>
    <w:p w14:paraId="063189C3">
      <w:pPr>
        <w:pStyle w:val="2"/>
        <w:rPr>
          <w:rFonts w:hint="eastAsia"/>
        </w:rPr>
      </w:pPr>
      <w:r>
        <w:rPr>
          <w:rFonts w:hint="eastAsia"/>
        </w:rPr>
        <w:t xml:space="preserve"> 表 62： 亚太主要地区成品燃料添加剂收入预测（2024-2030）&amp;（百万美元）</w:t>
      </w:r>
    </w:p>
    <w:p w14:paraId="24480DEA">
      <w:pPr>
        <w:pStyle w:val="2"/>
        <w:rPr>
          <w:rFonts w:hint="eastAsia"/>
        </w:rPr>
      </w:pPr>
      <w:r>
        <w:rPr>
          <w:rFonts w:hint="eastAsia"/>
        </w:rPr>
        <w:t xml:space="preserve"> 表 63： 欧洲主要国家成品燃料添加剂销量预测（2024-2030）&amp;（吨）</w:t>
      </w:r>
    </w:p>
    <w:p w14:paraId="7BCE8948">
      <w:pPr>
        <w:pStyle w:val="2"/>
        <w:rPr>
          <w:rFonts w:hint="eastAsia"/>
        </w:rPr>
      </w:pPr>
      <w:r>
        <w:rPr>
          <w:rFonts w:hint="eastAsia"/>
        </w:rPr>
        <w:t xml:space="preserve"> 表 64： 欧洲主要国家成品燃料添加剂收入预测（2024-2030）&amp;（百万美元）</w:t>
      </w:r>
    </w:p>
    <w:p w14:paraId="1B1F2A51">
      <w:pPr>
        <w:pStyle w:val="2"/>
        <w:rPr>
          <w:rFonts w:hint="eastAsia"/>
        </w:rPr>
      </w:pPr>
      <w:r>
        <w:rPr>
          <w:rFonts w:hint="eastAsia"/>
        </w:rPr>
        <w:t xml:space="preserve"> 表 65： 中东及非洲主要国家成品燃料添加剂销量预测（2024-2030）&amp;（吨）</w:t>
      </w:r>
    </w:p>
    <w:p w14:paraId="45D2EF95">
      <w:pPr>
        <w:pStyle w:val="2"/>
        <w:rPr>
          <w:rFonts w:hint="eastAsia"/>
        </w:rPr>
      </w:pPr>
      <w:r>
        <w:rPr>
          <w:rFonts w:hint="eastAsia"/>
        </w:rPr>
        <w:t xml:space="preserve"> 表 66： 中东及非洲主要国家成品燃料添加剂收入预测（2024-2030）&amp;（百万美元）</w:t>
      </w:r>
    </w:p>
    <w:p w14:paraId="5CC993CF">
      <w:pPr>
        <w:pStyle w:val="2"/>
        <w:rPr>
          <w:rFonts w:hint="eastAsia"/>
        </w:rPr>
      </w:pPr>
      <w:r>
        <w:rPr>
          <w:rFonts w:hint="eastAsia"/>
        </w:rPr>
        <w:t xml:space="preserve"> 表 67： 全球成品燃料添加剂按不同产品类型销量预测（2024-2030）&amp;（吨）</w:t>
      </w:r>
    </w:p>
    <w:p w14:paraId="659C25F2">
      <w:pPr>
        <w:pStyle w:val="2"/>
        <w:rPr>
          <w:rFonts w:hint="eastAsia"/>
        </w:rPr>
      </w:pPr>
      <w:r>
        <w:rPr>
          <w:rFonts w:hint="eastAsia"/>
        </w:rPr>
        <w:t xml:space="preserve"> 表 68： 全球成品燃料添加剂按不同产品类型收入预测（2024-2030）&amp;（百万美元）</w:t>
      </w:r>
    </w:p>
    <w:p w14:paraId="3B957220">
      <w:pPr>
        <w:pStyle w:val="2"/>
        <w:rPr>
          <w:rFonts w:hint="eastAsia"/>
        </w:rPr>
      </w:pPr>
      <w:r>
        <w:rPr>
          <w:rFonts w:hint="eastAsia"/>
        </w:rPr>
        <w:t xml:space="preserve"> 表 69： 全球按不同应用，成品燃料添加剂销量预测（2024-2030）&amp;（吨）</w:t>
      </w:r>
    </w:p>
    <w:p w14:paraId="48A3C7CA">
      <w:pPr>
        <w:pStyle w:val="2"/>
        <w:rPr>
          <w:rFonts w:hint="eastAsia"/>
        </w:rPr>
      </w:pPr>
      <w:r>
        <w:rPr>
          <w:rFonts w:hint="eastAsia"/>
        </w:rPr>
        <w:t xml:space="preserve"> 表 70： 全球按不同应用，成品燃料添加剂收入预测（2024-2030）&amp;（百万美元）</w:t>
      </w:r>
    </w:p>
    <w:p w14:paraId="4E8C190C">
      <w:pPr>
        <w:pStyle w:val="2"/>
        <w:rPr>
          <w:rFonts w:hint="eastAsia"/>
        </w:rPr>
      </w:pPr>
      <w:r>
        <w:rPr>
          <w:rFonts w:hint="eastAsia"/>
        </w:rPr>
        <w:t xml:space="preserve"> 表 71： Afton Chemical基本信息、总部、成品燃料添加剂产地分布、销售区域及竞争对手</w:t>
      </w:r>
    </w:p>
    <w:p w14:paraId="19C9ACF8">
      <w:pPr>
        <w:pStyle w:val="2"/>
        <w:rPr>
          <w:rFonts w:hint="eastAsia"/>
        </w:rPr>
      </w:pPr>
      <w:r>
        <w:rPr>
          <w:rFonts w:hint="eastAsia"/>
        </w:rPr>
        <w:t xml:space="preserve"> 表 72： Afton Chemical 成品燃料添加剂产品规格及应用</w:t>
      </w:r>
    </w:p>
    <w:p w14:paraId="6811FE5B">
      <w:pPr>
        <w:pStyle w:val="2"/>
        <w:rPr>
          <w:rFonts w:hint="eastAsia"/>
        </w:rPr>
      </w:pPr>
      <w:r>
        <w:rPr>
          <w:rFonts w:hint="eastAsia"/>
        </w:rPr>
        <w:t xml:space="preserve"> 表 73： Afton Chemical 成品燃料添加剂销量（吨）、收入（百万美元）、价格（美元/吨）及毛利率（2019-2024）</w:t>
      </w:r>
    </w:p>
    <w:p w14:paraId="5B11BC7E">
      <w:pPr>
        <w:pStyle w:val="2"/>
        <w:rPr>
          <w:rFonts w:hint="eastAsia"/>
        </w:rPr>
      </w:pPr>
      <w:r>
        <w:rPr>
          <w:rFonts w:hint="eastAsia"/>
        </w:rPr>
        <w:t xml:space="preserve"> 表 74： Afton Chemical主要业务介绍</w:t>
      </w:r>
    </w:p>
    <w:p w14:paraId="375E21FB">
      <w:pPr>
        <w:pStyle w:val="2"/>
        <w:rPr>
          <w:rFonts w:hint="eastAsia"/>
        </w:rPr>
      </w:pPr>
      <w:r>
        <w:rPr>
          <w:rFonts w:hint="eastAsia"/>
        </w:rPr>
        <w:t xml:space="preserve"> 表 75： Afton Chemical最新发展动态</w:t>
      </w:r>
    </w:p>
    <w:p w14:paraId="660F3793">
      <w:pPr>
        <w:pStyle w:val="2"/>
        <w:rPr>
          <w:rFonts w:hint="eastAsia"/>
        </w:rPr>
      </w:pPr>
      <w:r>
        <w:rPr>
          <w:rFonts w:hint="eastAsia"/>
        </w:rPr>
        <w:t xml:space="preserve"> 表 76： Innospec基本信息、总部、成品燃料添加剂产地分布、销售区域及竞争对手</w:t>
      </w:r>
    </w:p>
    <w:p w14:paraId="08C21B18">
      <w:pPr>
        <w:pStyle w:val="2"/>
        <w:rPr>
          <w:rFonts w:hint="eastAsia"/>
        </w:rPr>
      </w:pPr>
      <w:r>
        <w:rPr>
          <w:rFonts w:hint="eastAsia"/>
        </w:rPr>
        <w:t xml:space="preserve"> 表 77： Innospec 成品燃料添加剂产品规格及应用</w:t>
      </w:r>
    </w:p>
    <w:p w14:paraId="15ED03EE">
      <w:pPr>
        <w:pStyle w:val="2"/>
        <w:rPr>
          <w:rFonts w:hint="eastAsia"/>
        </w:rPr>
      </w:pPr>
      <w:r>
        <w:rPr>
          <w:rFonts w:hint="eastAsia"/>
        </w:rPr>
        <w:t xml:space="preserve"> 表 78： Innospec 成品燃料添加剂销量（吨）、收入（百万美元）、价格（美元/吨）及毛利率（2019-2024）</w:t>
      </w:r>
    </w:p>
    <w:p w14:paraId="39F64BD7">
      <w:pPr>
        <w:pStyle w:val="2"/>
        <w:rPr>
          <w:rFonts w:hint="eastAsia"/>
        </w:rPr>
      </w:pPr>
      <w:r>
        <w:rPr>
          <w:rFonts w:hint="eastAsia"/>
        </w:rPr>
        <w:t xml:space="preserve"> 表 79： Innospec主要业务介绍</w:t>
      </w:r>
    </w:p>
    <w:p w14:paraId="5A88B2D4">
      <w:pPr>
        <w:pStyle w:val="2"/>
        <w:rPr>
          <w:rFonts w:hint="eastAsia"/>
        </w:rPr>
      </w:pPr>
      <w:r>
        <w:rPr>
          <w:rFonts w:hint="eastAsia"/>
        </w:rPr>
        <w:t xml:space="preserve"> 表 80： Innospec最新发展动态</w:t>
      </w:r>
    </w:p>
    <w:p w14:paraId="4ADD84B4">
      <w:pPr>
        <w:pStyle w:val="2"/>
        <w:rPr>
          <w:rFonts w:hint="eastAsia"/>
        </w:rPr>
      </w:pPr>
      <w:r>
        <w:rPr>
          <w:rFonts w:hint="eastAsia"/>
        </w:rPr>
        <w:t xml:space="preserve"> 表 81： BASF基本信息、总部、成品燃料添加剂产地分布、销售区域及竞争对手</w:t>
      </w:r>
    </w:p>
    <w:p w14:paraId="0F7CD7DA">
      <w:pPr>
        <w:pStyle w:val="2"/>
        <w:rPr>
          <w:rFonts w:hint="eastAsia"/>
        </w:rPr>
      </w:pPr>
      <w:r>
        <w:rPr>
          <w:rFonts w:hint="eastAsia"/>
        </w:rPr>
        <w:t xml:space="preserve"> 表 82： BASF 成品燃料添加剂产品规格及应用</w:t>
      </w:r>
    </w:p>
    <w:p w14:paraId="4EA0B06B">
      <w:pPr>
        <w:pStyle w:val="2"/>
        <w:rPr>
          <w:rFonts w:hint="eastAsia"/>
        </w:rPr>
      </w:pPr>
      <w:r>
        <w:rPr>
          <w:rFonts w:hint="eastAsia"/>
        </w:rPr>
        <w:t xml:space="preserve"> 表 83： BASF 成品燃料添加剂销量（吨）、收入（百万美元）、价格（美元/吨）及毛利率（2019-2024）</w:t>
      </w:r>
    </w:p>
    <w:p w14:paraId="4D32F3E5">
      <w:pPr>
        <w:pStyle w:val="2"/>
        <w:rPr>
          <w:rFonts w:hint="eastAsia"/>
        </w:rPr>
      </w:pPr>
      <w:r>
        <w:rPr>
          <w:rFonts w:hint="eastAsia"/>
        </w:rPr>
        <w:t xml:space="preserve"> 表 84： BASF主要业务介绍</w:t>
      </w:r>
    </w:p>
    <w:p w14:paraId="45245CC6">
      <w:pPr>
        <w:pStyle w:val="2"/>
        <w:rPr>
          <w:rFonts w:hint="eastAsia"/>
        </w:rPr>
      </w:pPr>
      <w:r>
        <w:rPr>
          <w:rFonts w:hint="eastAsia"/>
        </w:rPr>
        <w:t xml:space="preserve"> 表 85： BASF最新发展动态</w:t>
      </w:r>
    </w:p>
    <w:p w14:paraId="08DD1FC7">
      <w:pPr>
        <w:pStyle w:val="2"/>
        <w:rPr>
          <w:rFonts w:hint="eastAsia"/>
        </w:rPr>
      </w:pPr>
      <w:r>
        <w:rPr>
          <w:rFonts w:hint="eastAsia"/>
        </w:rPr>
        <w:t xml:space="preserve"> 表 86： Chevron基本信息、总部、成品燃料添加剂产地分布、销售区域及竞争对手</w:t>
      </w:r>
    </w:p>
    <w:p w14:paraId="618B1BB8">
      <w:pPr>
        <w:pStyle w:val="2"/>
        <w:rPr>
          <w:rFonts w:hint="eastAsia"/>
        </w:rPr>
      </w:pPr>
      <w:r>
        <w:rPr>
          <w:rFonts w:hint="eastAsia"/>
        </w:rPr>
        <w:t xml:space="preserve"> 表 87： Chevron 成品燃料添加剂产品规格及应用</w:t>
      </w:r>
    </w:p>
    <w:p w14:paraId="2E88BD94">
      <w:pPr>
        <w:pStyle w:val="2"/>
        <w:rPr>
          <w:rFonts w:hint="eastAsia"/>
        </w:rPr>
      </w:pPr>
      <w:r>
        <w:rPr>
          <w:rFonts w:hint="eastAsia"/>
        </w:rPr>
        <w:t xml:space="preserve"> 表 88： Chevron 成品燃料添加剂销量（吨）、收入（百万美元）、价格（美元/吨）及毛利率（2019-2024）</w:t>
      </w:r>
    </w:p>
    <w:p w14:paraId="28EAE0B3">
      <w:pPr>
        <w:pStyle w:val="2"/>
        <w:rPr>
          <w:rFonts w:hint="eastAsia"/>
        </w:rPr>
      </w:pPr>
      <w:r>
        <w:rPr>
          <w:rFonts w:hint="eastAsia"/>
        </w:rPr>
        <w:t xml:space="preserve"> 表 89： Chevron主要业务介绍</w:t>
      </w:r>
    </w:p>
    <w:p w14:paraId="7B9F2F47">
      <w:pPr>
        <w:pStyle w:val="2"/>
        <w:rPr>
          <w:rFonts w:hint="eastAsia"/>
        </w:rPr>
      </w:pPr>
      <w:r>
        <w:rPr>
          <w:rFonts w:hint="eastAsia"/>
        </w:rPr>
        <w:t xml:space="preserve"> 表 90： Chevron最新发展动态</w:t>
      </w:r>
    </w:p>
    <w:p w14:paraId="36B86087">
      <w:pPr>
        <w:pStyle w:val="2"/>
        <w:rPr>
          <w:rFonts w:hint="eastAsia"/>
        </w:rPr>
      </w:pPr>
      <w:r>
        <w:rPr>
          <w:rFonts w:hint="eastAsia"/>
        </w:rPr>
        <w:t xml:space="preserve"> 表 91： Lubrizol Corporation基本信息、总部、成品燃料添加剂产地分布、销售区域及竞争对手</w:t>
      </w:r>
    </w:p>
    <w:p w14:paraId="73769289">
      <w:pPr>
        <w:pStyle w:val="2"/>
        <w:rPr>
          <w:rFonts w:hint="eastAsia"/>
        </w:rPr>
      </w:pPr>
      <w:r>
        <w:rPr>
          <w:rFonts w:hint="eastAsia"/>
        </w:rPr>
        <w:t xml:space="preserve"> 表 92： Lubrizol Corporation 成品燃料添加剂产品规格及应用</w:t>
      </w:r>
    </w:p>
    <w:p w14:paraId="3AC5E160">
      <w:pPr>
        <w:pStyle w:val="2"/>
        <w:rPr>
          <w:rFonts w:hint="eastAsia"/>
        </w:rPr>
      </w:pPr>
      <w:r>
        <w:rPr>
          <w:rFonts w:hint="eastAsia"/>
        </w:rPr>
        <w:t xml:space="preserve"> 表 93： Lubrizol Corporation 成品燃料添加剂销量（吨）、收入（百万美元）、价格（美元/吨）及毛利率（2019-2024）</w:t>
      </w:r>
    </w:p>
    <w:p w14:paraId="15250217">
      <w:pPr>
        <w:pStyle w:val="2"/>
        <w:rPr>
          <w:rFonts w:hint="eastAsia"/>
        </w:rPr>
      </w:pPr>
      <w:r>
        <w:rPr>
          <w:rFonts w:hint="eastAsia"/>
        </w:rPr>
        <w:t xml:space="preserve"> 表 94： Lubrizol Corporation主要业务介绍</w:t>
      </w:r>
    </w:p>
    <w:p w14:paraId="5C7598CF">
      <w:pPr>
        <w:pStyle w:val="2"/>
        <w:rPr>
          <w:rFonts w:hint="eastAsia"/>
        </w:rPr>
      </w:pPr>
      <w:r>
        <w:rPr>
          <w:rFonts w:hint="eastAsia"/>
        </w:rPr>
        <w:t xml:space="preserve"> 表 95： Lubrizol Corporation最新发展动态</w:t>
      </w:r>
    </w:p>
    <w:p w14:paraId="49E4B633">
      <w:pPr>
        <w:pStyle w:val="2"/>
        <w:rPr>
          <w:rFonts w:hint="eastAsia"/>
        </w:rPr>
      </w:pPr>
      <w:r>
        <w:rPr>
          <w:rFonts w:hint="eastAsia"/>
        </w:rPr>
        <w:t xml:space="preserve"> 表 96： Veolia基本信息、总部、成品燃料添加剂产地分布、销售区域及竞争对手</w:t>
      </w:r>
    </w:p>
    <w:p w14:paraId="4E8A42DB">
      <w:pPr>
        <w:pStyle w:val="2"/>
        <w:rPr>
          <w:rFonts w:hint="eastAsia"/>
        </w:rPr>
      </w:pPr>
      <w:r>
        <w:rPr>
          <w:rFonts w:hint="eastAsia"/>
        </w:rPr>
        <w:t xml:space="preserve"> 表 97： Veolia 成品燃料添加剂产品规格及应用</w:t>
      </w:r>
    </w:p>
    <w:p w14:paraId="75E7140D">
      <w:pPr>
        <w:pStyle w:val="2"/>
        <w:rPr>
          <w:rFonts w:hint="eastAsia"/>
        </w:rPr>
      </w:pPr>
      <w:r>
        <w:rPr>
          <w:rFonts w:hint="eastAsia"/>
        </w:rPr>
        <w:t xml:space="preserve"> 表 98： Veolia 成品燃料添加剂销量（吨）、收入（百万美元）、价格（美元/吨）及毛利率（2019-2024）</w:t>
      </w:r>
    </w:p>
    <w:p w14:paraId="2CE15E4C">
      <w:pPr>
        <w:pStyle w:val="2"/>
        <w:rPr>
          <w:rFonts w:hint="eastAsia"/>
        </w:rPr>
      </w:pPr>
      <w:r>
        <w:rPr>
          <w:rFonts w:hint="eastAsia"/>
        </w:rPr>
        <w:t xml:space="preserve"> 表 99： Veolia主要业务介绍</w:t>
      </w:r>
    </w:p>
    <w:p w14:paraId="65FB06DF">
      <w:pPr>
        <w:pStyle w:val="2"/>
        <w:rPr>
          <w:rFonts w:hint="eastAsia"/>
        </w:rPr>
      </w:pPr>
      <w:r>
        <w:rPr>
          <w:rFonts w:hint="eastAsia"/>
        </w:rPr>
        <w:t xml:space="preserve"> 表 100： Veolia最新发展动态</w:t>
      </w:r>
    </w:p>
    <w:p w14:paraId="610A9FB4">
      <w:pPr>
        <w:pStyle w:val="2"/>
        <w:rPr>
          <w:rFonts w:hint="eastAsia"/>
        </w:rPr>
      </w:pPr>
      <w:r>
        <w:rPr>
          <w:rFonts w:hint="eastAsia"/>
        </w:rPr>
        <w:t xml:space="preserve"> 表 101： SBZ Corporation基本信息、总部、成品燃料添加剂产地分布、销售区域及竞争对手</w:t>
      </w:r>
    </w:p>
    <w:p w14:paraId="6A069240">
      <w:pPr>
        <w:pStyle w:val="2"/>
        <w:rPr>
          <w:rFonts w:hint="eastAsia"/>
        </w:rPr>
      </w:pPr>
      <w:r>
        <w:rPr>
          <w:rFonts w:hint="eastAsia"/>
        </w:rPr>
        <w:t xml:space="preserve"> 表 102： SBZ Corporation 成品燃料添加剂产品规格及应用</w:t>
      </w:r>
    </w:p>
    <w:p w14:paraId="06F41FE8">
      <w:pPr>
        <w:pStyle w:val="2"/>
        <w:rPr>
          <w:rFonts w:hint="eastAsia"/>
        </w:rPr>
      </w:pPr>
      <w:r>
        <w:rPr>
          <w:rFonts w:hint="eastAsia"/>
        </w:rPr>
        <w:t xml:space="preserve"> 表 103： SBZ Corporation 成品燃料添加剂销量（吨）、收入（百万美元）、价格（美元/吨）及毛利率（2019-2024）</w:t>
      </w:r>
    </w:p>
    <w:p w14:paraId="167B2DB5">
      <w:pPr>
        <w:pStyle w:val="2"/>
        <w:rPr>
          <w:rFonts w:hint="eastAsia"/>
        </w:rPr>
      </w:pPr>
      <w:r>
        <w:rPr>
          <w:rFonts w:hint="eastAsia"/>
        </w:rPr>
        <w:t xml:space="preserve"> 表 104： SBZ Corporation主要业务介绍</w:t>
      </w:r>
    </w:p>
    <w:p w14:paraId="5817E566">
      <w:pPr>
        <w:pStyle w:val="2"/>
        <w:rPr>
          <w:rFonts w:hint="eastAsia"/>
        </w:rPr>
      </w:pPr>
      <w:r>
        <w:rPr>
          <w:rFonts w:hint="eastAsia"/>
        </w:rPr>
        <w:t xml:space="preserve"> 表 105： SBZ Corporation最新发展动态</w:t>
      </w:r>
    </w:p>
    <w:p w14:paraId="417BA66E">
      <w:pPr>
        <w:pStyle w:val="2"/>
        <w:rPr>
          <w:rFonts w:hint="eastAsia"/>
        </w:rPr>
      </w:pPr>
      <w:r>
        <w:rPr>
          <w:rFonts w:hint="eastAsia"/>
        </w:rPr>
        <w:t xml:space="preserve"> 表 106： Baker Hughes基本信息、总部、成品燃料添加剂产地分布、销售区域及竞争对手</w:t>
      </w:r>
    </w:p>
    <w:p w14:paraId="43123F91">
      <w:pPr>
        <w:pStyle w:val="2"/>
        <w:rPr>
          <w:rFonts w:hint="eastAsia"/>
        </w:rPr>
      </w:pPr>
      <w:r>
        <w:rPr>
          <w:rFonts w:hint="eastAsia"/>
        </w:rPr>
        <w:t xml:space="preserve"> 表 107： Baker Hughes 成品燃料添加剂产品规格及应用</w:t>
      </w:r>
    </w:p>
    <w:p w14:paraId="31FB404D">
      <w:pPr>
        <w:pStyle w:val="2"/>
        <w:rPr>
          <w:rFonts w:hint="eastAsia"/>
        </w:rPr>
      </w:pPr>
      <w:r>
        <w:rPr>
          <w:rFonts w:hint="eastAsia"/>
        </w:rPr>
        <w:t xml:space="preserve"> 表 108： Baker Hughes 成品燃料添加剂销量（吨）、收入（百万美元）、价格（美元/吨）及毛利率（2019-2024）</w:t>
      </w:r>
    </w:p>
    <w:p w14:paraId="28145CFD">
      <w:pPr>
        <w:pStyle w:val="2"/>
        <w:rPr>
          <w:rFonts w:hint="eastAsia"/>
        </w:rPr>
      </w:pPr>
      <w:r>
        <w:rPr>
          <w:rFonts w:hint="eastAsia"/>
        </w:rPr>
        <w:t xml:space="preserve"> 表 109： Baker Hughes主要业务介绍</w:t>
      </w:r>
    </w:p>
    <w:p w14:paraId="4A6239E2">
      <w:pPr>
        <w:pStyle w:val="2"/>
        <w:rPr>
          <w:rFonts w:hint="eastAsia"/>
        </w:rPr>
      </w:pPr>
      <w:r>
        <w:rPr>
          <w:rFonts w:hint="eastAsia"/>
        </w:rPr>
        <w:t xml:space="preserve"> 表 110： Baker Hughes最新发展动态</w:t>
      </w:r>
    </w:p>
    <w:p w14:paraId="606FC7C5">
      <w:pPr>
        <w:pStyle w:val="2"/>
        <w:rPr>
          <w:rFonts w:hint="eastAsia"/>
        </w:rPr>
      </w:pPr>
      <w:r>
        <w:rPr>
          <w:rFonts w:hint="eastAsia"/>
        </w:rPr>
        <w:t xml:space="preserve"> 表 111： Halliburton基本信息、总部、成品燃料添加剂产地分布、销售区域及竞争对手</w:t>
      </w:r>
    </w:p>
    <w:p w14:paraId="655C0E46">
      <w:pPr>
        <w:pStyle w:val="2"/>
        <w:rPr>
          <w:rFonts w:hint="eastAsia"/>
        </w:rPr>
      </w:pPr>
      <w:r>
        <w:rPr>
          <w:rFonts w:hint="eastAsia"/>
        </w:rPr>
        <w:t xml:space="preserve"> 表 112： Halliburton 成品燃料添加剂产品规格及应用</w:t>
      </w:r>
    </w:p>
    <w:p w14:paraId="02663834">
      <w:pPr>
        <w:pStyle w:val="2"/>
        <w:rPr>
          <w:rFonts w:hint="eastAsia"/>
        </w:rPr>
      </w:pPr>
      <w:r>
        <w:rPr>
          <w:rFonts w:hint="eastAsia"/>
        </w:rPr>
        <w:t xml:space="preserve"> 表 113： Halliburton 成品燃料添加剂销量（吨）、收入（百万美元）、价格（美元/吨）及毛利率（2019-2024）</w:t>
      </w:r>
    </w:p>
    <w:p w14:paraId="0930D0A7">
      <w:pPr>
        <w:pStyle w:val="2"/>
        <w:rPr>
          <w:rFonts w:hint="eastAsia"/>
        </w:rPr>
      </w:pPr>
      <w:r>
        <w:rPr>
          <w:rFonts w:hint="eastAsia"/>
        </w:rPr>
        <w:t xml:space="preserve"> 表 114： Halliburton主要业务介绍</w:t>
      </w:r>
    </w:p>
    <w:p w14:paraId="3FC5252B">
      <w:pPr>
        <w:pStyle w:val="2"/>
        <w:rPr>
          <w:rFonts w:hint="eastAsia"/>
        </w:rPr>
      </w:pPr>
      <w:r>
        <w:rPr>
          <w:rFonts w:hint="eastAsia"/>
        </w:rPr>
        <w:t xml:space="preserve"> 表 115： Halliburton最新发展动态</w:t>
      </w:r>
    </w:p>
    <w:p w14:paraId="56211E7F">
      <w:pPr>
        <w:pStyle w:val="2"/>
        <w:rPr>
          <w:rFonts w:hint="eastAsia"/>
        </w:rPr>
      </w:pPr>
      <w:r>
        <w:rPr>
          <w:rFonts w:hint="eastAsia"/>
        </w:rPr>
        <w:t xml:space="preserve"> 表 116： Enertech基本信息、总部、成品燃料添加剂产地分布、销售区域及竞争对手</w:t>
      </w:r>
    </w:p>
    <w:p w14:paraId="23B7754A">
      <w:pPr>
        <w:pStyle w:val="2"/>
        <w:rPr>
          <w:rFonts w:hint="eastAsia"/>
        </w:rPr>
      </w:pPr>
      <w:r>
        <w:rPr>
          <w:rFonts w:hint="eastAsia"/>
        </w:rPr>
        <w:t xml:space="preserve"> 表 117： Enertech 成品燃料添加剂产品规格及应用</w:t>
      </w:r>
    </w:p>
    <w:p w14:paraId="57867DA1">
      <w:pPr>
        <w:pStyle w:val="2"/>
        <w:rPr>
          <w:rFonts w:hint="eastAsia"/>
        </w:rPr>
      </w:pPr>
      <w:r>
        <w:rPr>
          <w:rFonts w:hint="eastAsia"/>
        </w:rPr>
        <w:t xml:space="preserve"> 表 118： Enertech 成品燃料添加剂销量（吨）、收入（百万美元）、价格（美元/吨）及毛利率（2019-2024）</w:t>
      </w:r>
    </w:p>
    <w:p w14:paraId="1364AF9C">
      <w:pPr>
        <w:pStyle w:val="2"/>
        <w:rPr>
          <w:rFonts w:hint="eastAsia"/>
        </w:rPr>
      </w:pPr>
      <w:r>
        <w:rPr>
          <w:rFonts w:hint="eastAsia"/>
        </w:rPr>
        <w:t xml:space="preserve"> 表 119： Enertech主要业务介绍</w:t>
      </w:r>
    </w:p>
    <w:p w14:paraId="051862F3">
      <w:pPr>
        <w:pStyle w:val="2"/>
        <w:rPr>
          <w:rFonts w:hint="eastAsia"/>
        </w:rPr>
      </w:pPr>
      <w:r>
        <w:rPr>
          <w:rFonts w:hint="eastAsia"/>
        </w:rPr>
        <w:t xml:space="preserve"> 表 120： Enertech最新发展动态</w:t>
      </w:r>
    </w:p>
    <w:p w14:paraId="39382C70">
      <w:pPr>
        <w:pStyle w:val="2"/>
        <w:rPr>
          <w:rFonts w:hint="eastAsia"/>
        </w:rPr>
      </w:pPr>
      <w:r>
        <w:rPr>
          <w:rFonts w:hint="eastAsia"/>
        </w:rPr>
        <w:t xml:space="preserve"> 表 121： Infineum基本信息、总部、成品燃料添加剂产地分布、销售区域及竞争对手</w:t>
      </w:r>
    </w:p>
    <w:p w14:paraId="7A6EDCD0">
      <w:pPr>
        <w:pStyle w:val="2"/>
        <w:rPr>
          <w:rFonts w:hint="eastAsia"/>
        </w:rPr>
      </w:pPr>
      <w:r>
        <w:rPr>
          <w:rFonts w:hint="eastAsia"/>
        </w:rPr>
        <w:t xml:space="preserve"> 表 122： Infineum 成品燃料添加剂产品规格及应用</w:t>
      </w:r>
    </w:p>
    <w:p w14:paraId="50811DED">
      <w:pPr>
        <w:pStyle w:val="2"/>
        <w:rPr>
          <w:rFonts w:hint="eastAsia"/>
        </w:rPr>
      </w:pPr>
      <w:r>
        <w:rPr>
          <w:rFonts w:hint="eastAsia"/>
        </w:rPr>
        <w:t xml:space="preserve"> 表 123： Infineum 成品燃料添加剂销量（吨）、收入（百万美元）、价格（美元/吨）及毛利率（2019-2024）</w:t>
      </w:r>
    </w:p>
    <w:p w14:paraId="56E6E3FD">
      <w:pPr>
        <w:pStyle w:val="2"/>
        <w:rPr>
          <w:rFonts w:hint="eastAsia"/>
        </w:rPr>
      </w:pPr>
      <w:r>
        <w:rPr>
          <w:rFonts w:hint="eastAsia"/>
        </w:rPr>
        <w:t xml:space="preserve"> 表 124： Infineum主要业务介绍</w:t>
      </w:r>
    </w:p>
    <w:p w14:paraId="52AE48D4">
      <w:pPr>
        <w:pStyle w:val="2"/>
        <w:rPr>
          <w:rFonts w:hint="eastAsia"/>
        </w:rPr>
      </w:pPr>
      <w:r>
        <w:rPr>
          <w:rFonts w:hint="eastAsia"/>
        </w:rPr>
        <w:t xml:space="preserve"> 表 125： Infineum最新发展动态</w:t>
      </w:r>
    </w:p>
    <w:p w14:paraId="4058F9B4">
      <w:pPr>
        <w:pStyle w:val="2"/>
        <w:rPr>
          <w:rFonts w:hint="eastAsia"/>
        </w:rPr>
      </w:pPr>
      <w:r>
        <w:rPr>
          <w:rFonts w:hint="eastAsia"/>
        </w:rPr>
        <w:t xml:space="preserve"> 表 126： TotalEnergies基本信息、总部、成品燃料添加剂产地分布、销售区域及竞争对手</w:t>
      </w:r>
    </w:p>
    <w:p w14:paraId="7F22E442">
      <w:pPr>
        <w:pStyle w:val="2"/>
        <w:rPr>
          <w:rFonts w:hint="eastAsia"/>
        </w:rPr>
      </w:pPr>
      <w:r>
        <w:rPr>
          <w:rFonts w:hint="eastAsia"/>
        </w:rPr>
        <w:t xml:space="preserve"> 表 127： TotalEnergies 成品燃料添加剂产品规格及应用</w:t>
      </w:r>
    </w:p>
    <w:p w14:paraId="10AD08F3">
      <w:pPr>
        <w:pStyle w:val="2"/>
        <w:rPr>
          <w:rFonts w:hint="eastAsia"/>
        </w:rPr>
      </w:pPr>
      <w:r>
        <w:rPr>
          <w:rFonts w:hint="eastAsia"/>
        </w:rPr>
        <w:t xml:space="preserve"> 表 128： TotalEnergies 成品燃料添加剂销量（吨）、收入（百万美元）、价格（美元/吨）及毛利率（2019-2024）</w:t>
      </w:r>
    </w:p>
    <w:p w14:paraId="6A2E186B">
      <w:pPr>
        <w:pStyle w:val="2"/>
        <w:rPr>
          <w:rFonts w:hint="eastAsia"/>
        </w:rPr>
      </w:pPr>
      <w:r>
        <w:rPr>
          <w:rFonts w:hint="eastAsia"/>
        </w:rPr>
        <w:t xml:space="preserve"> 表 129： TotalEnergies主要业务介绍</w:t>
      </w:r>
    </w:p>
    <w:p w14:paraId="3B0018BC">
      <w:pPr>
        <w:pStyle w:val="2"/>
        <w:rPr>
          <w:rFonts w:hint="eastAsia"/>
        </w:rPr>
      </w:pPr>
      <w:r>
        <w:rPr>
          <w:rFonts w:hint="eastAsia"/>
        </w:rPr>
        <w:t xml:space="preserve"> 表 130： TotalEnergies最新发展动态</w:t>
      </w:r>
    </w:p>
    <w:p w14:paraId="12B67449">
      <w:pPr>
        <w:pStyle w:val="2"/>
        <w:rPr>
          <w:rFonts w:hint="eastAsia"/>
        </w:rPr>
      </w:pPr>
      <w:r>
        <w:rPr>
          <w:rFonts w:hint="eastAsia"/>
        </w:rPr>
        <w:t xml:space="preserve"> 表 131： Lucas Oil基本信息、总部、成品燃料添加剂产地分布、销售区域及竞争对手</w:t>
      </w:r>
    </w:p>
    <w:p w14:paraId="0790C840">
      <w:pPr>
        <w:pStyle w:val="2"/>
        <w:rPr>
          <w:rFonts w:hint="eastAsia"/>
        </w:rPr>
      </w:pPr>
      <w:r>
        <w:rPr>
          <w:rFonts w:hint="eastAsia"/>
        </w:rPr>
        <w:t xml:space="preserve"> 表 132： Lucas Oil 成品燃料添加剂产品规格及应用</w:t>
      </w:r>
    </w:p>
    <w:p w14:paraId="6020E116">
      <w:pPr>
        <w:pStyle w:val="2"/>
        <w:rPr>
          <w:rFonts w:hint="eastAsia"/>
        </w:rPr>
      </w:pPr>
      <w:r>
        <w:rPr>
          <w:rFonts w:hint="eastAsia"/>
        </w:rPr>
        <w:t xml:space="preserve"> 表 133： Lucas Oil 成品燃料添加剂销量（吨）、收入（百万美元）、价格（美元/吨）及毛利率（2019-2024）</w:t>
      </w:r>
    </w:p>
    <w:p w14:paraId="5DAC911E">
      <w:pPr>
        <w:pStyle w:val="2"/>
        <w:rPr>
          <w:rFonts w:hint="eastAsia"/>
        </w:rPr>
      </w:pPr>
      <w:r>
        <w:rPr>
          <w:rFonts w:hint="eastAsia"/>
        </w:rPr>
        <w:t xml:space="preserve"> 表 134： Lucas Oil主要业务介绍</w:t>
      </w:r>
    </w:p>
    <w:p w14:paraId="62C88750">
      <w:pPr>
        <w:pStyle w:val="2"/>
        <w:rPr>
          <w:rFonts w:hint="eastAsia"/>
        </w:rPr>
      </w:pPr>
      <w:r>
        <w:rPr>
          <w:rFonts w:hint="eastAsia"/>
        </w:rPr>
        <w:t xml:space="preserve"> 表 135： Lucas Oil最新发展动态</w:t>
      </w:r>
    </w:p>
    <w:p w14:paraId="3CF272CE">
      <w:pPr>
        <w:pStyle w:val="2"/>
        <w:rPr>
          <w:rFonts w:hint="eastAsia"/>
        </w:rPr>
      </w:pPr>
      <w:r>
        <w:rPr>
          <w:rFonts w:hint="eastAsia"/>
        </w:rPr>
        <w:t xml:space="preserve"> 表 136： Valvoline基本信息、总部、成品燃料添加剂产地分布、销售区域及竞争对手</w:t>
      </w:r>
    </w:p>
    <w:p w14:paraId="5E1812BF">
      <w:pPr>
        <w:pStyle w:val="2"/>
        <w:rPr>
          <w:rFonts w:hint="eastAsia"/>
        </w:rPr>
      </w:pPr>
      <w:r>
        <w:rPr>
          <w:rFonts w:hint="eastAsia"/>
        </w:rPr>
        <w:t xml:space="preserve"> 表 137： Valvoline 成品燃料添加剂产品规格及应用</w:t>
      </w:r>
    </w:p>
    <w:p w14:paraId="74521DC4">
      <w:pPr>
        <w:pStyle w:val="2"/>
        <w:rPr>
          <w:rFonts w:hint="eastAsia"/>
        </w:rPr>
      </w:pPr>
      <w:r>
        <w:rPr>
          <w:rFonts w:hint="eastAsia"/>
        </w:rPr>
        <w:t xml:space="preserve"> 表 138： Valvoline 成品燃料添加剂销量（吨）、收入（百万美元）、价格（美元/吨）及毛利率（2019-2024）</w:t>
      </w:r>
    </w:p>
    <w:p w14:paraId="0C16D245">
      <w:pPr>
        <w:pStyle w:val="2"/>
        <w:rPr>
          <w:rFonts w:hint="eastAsia"/>
        </w:rPr>
      </w:pPr>
      <w:r>
        <w:rPr>
          <w:rFonts w:hint="eastAsia"/>
        </w:rPr>
        <w:t xml:space="preserve"> 表 139： Valvoline主要业务介绍</w:t>
      </w:r>
    </w:p>
    <w:p w14:paraId="36A9E50E">
      <w:pPr>
        <w:pStyle w:val="2"/>
        <w:rPr>
          <w:rFonts w:hint="eastAsia"/>
        </w:rPr>
      </w:pPr>
      <w:r>
        <w:rPr>
          <w:rFonts w:hint="eastAsia"/>
        </w:rPr>
        <w:t xml:space="preserve"> 表 140： Valvoline最新发展动态</w:t>
      </w:r>
    </w:p>
    <w:p w14:paraId="0ECB11A0">
      <w:pPr>
        <w:pStyle w:val="2"/>
        <w:rPr>
          <w:rFonts w:hint="eastAsia"/>
        </w:rPr>
      </w:pPr>
      <w:r>
        <w:rPr>
          <w:rFonts w:hint="eastAsia"/>
        </w:rPr>
        <w:t xml:space="preserve"> 表 141： DMC Global基本信息、总部、成品燃料添加剂产地分布、销售区域及竞争对手</w:t>
      </w:r>
    </w:p>
    <w:p w14:paraId="48CB8184">
      <w:pPr>
        <w:pStyle w:val="2"/>
        <w:rPr>
          <w:rFonts w:hint="eastAsia"/>
        </w:rPr>
      </w:pPr>
      <w:r>
        <w:rPr>
          <w:rFonts w:hint="eastAsia"/>
        </w:rPr>
        <w:t xml:space="preserve"> 表 142： DMC Global 成品燃料添加剂产品规格及应用</w:t>
      </w:r>
    </w:p>
    <w:p w14:paraId="6FB07947">
      <w:pPr>
        <w:pStyle w:val="2"/>
        <w:rPr>
          <w:rFonts w:hint="eastAsia"/>
        </w:rPr>
      </w:pPr>
      <w:r>
        <w:rPr>
          <w:rFonts w:hint="eastAsia"/>
        </w:rPr>
        <w:t xml:space="preserve"> 表 143： DMC Global 成品燃料添加剂销量（吨）、收入（百万美元）、价格（美元/吨）及毛利率（2019-2024）</w:t>
      </w:r>
    </w:p>
    <w:p w14:paraId="0FAD5B5F">
      <w:pPr>
        <w:pStyle w:val="2"/>
        <w:rPr>
          <w:rFonts w:hint="eastAsia"/>
        </w:rPr>
      </w:pPr>
      <w:r>
        <w:rPr>
          <w:rFonts w:hint="eastAsia"/>
        </w:rPr>
        <w:t xml:space="preserve"> 表 144： DMC Global主要业务介绍</w:t>
      </w:r>
    </w:p>
    <w:p w14:paraId="224B36DA">
      <w:pPr>
        <w:pStyle w:val="2"/>
        <w:rPr>
          <w:rFonts w:hint="eastAsia"/>
        </w:rPr>
      </w:pPr>
      <w:r>
        <w:rPr>
          <w:rFonts w:hint="eastAsia"/>
        </w:rPr>
        <w:t xml:space="preserve"> 表 145： DMC Global最新发展动态</w:t>
      </w:r>
    </w:p>
    <w:p w14:paraId="18E867F0">
      <w:pPr>
        <w:pStyle w:val="2"/>
        <w:rPr>
          <w:rFonts w:hint="eastAsia"/>
        </w:rPr>
      </w:pPr>
    </w:p>
    <w:p w14:paraId="519A2D8E">
      <w:pPr>
        <w:pStyle w:val="2"/>
        <w:rPr>
          <w:rFonts w:hint="eastAsia"/>
        </w:rPr>
      </w:pPr>
    </w:p>
    <w:p w14:paraId="7472A53A">
      <w:pPr>
        <w:pStyle w:val="2"/>
        <w:rPr>
          <w:rFonts w:hint="eastAsia"/>
        </w:rPr>
      </w:pPr>
      <w:r>
        <w:rPr>
          <w:rFonts w:hint="eastAsia"/>
        </w:rPr>
        <w:t>图表目录</w:t>
      </w:r>
    </w:p>
    <w:p w14:paraId="0BDB720E">
      <w:pPr>
        <w:pStyle w:val="2"/>
        <w:rPr>
          <w:rFonts w:hint="eastAsia"/>
        </w:rPr>
      </w:pPr>
      <w:r>
        <w:rPr>
          <w:rFonts w:hint="eastAsia"/>
        </w:rPr>
        <w:t xml:space="preserve"> 图 1： 成品燃料添加剂产品图片</w:t>
      </w:r>
    </w:p>
    <w:p w14:paraId="041EF0EA">
      <w:pPr>
        <w:pStyle w:val="2"/>
        <w:rPr>
          <w:rFonts w:hint="eastAsia"/>
        </w:rPr>
      </w:pPr>
      <w:r>
        <w:rPr>
          <w:rFonts w:hint="eastAsia"/>
        </w:rPr>
        <w:t xml:space="preserve"> 图 2： 本文涉及到的年份</w:t>
      </w:r>
    </w:p>
    <w:p w14:paraId="6DB69A3A">
      <w:pPr>
        <w:pStyle w:val="2"/>
        <w:rPr>
          <w:rFonts w:hint="eastAsia"/>
        </w:rPr>
      </w:pPr>
      <w:r>
        <w:rPr>
          <w:rFonts w:hint="eastAsia"/>
        </w:rPr>
        <w:t xml:space="preserve"> 图 3： 研究目标</w:t>
      </w:r>
    </w:p>
    <w:p w14:paraId="6589768B">
      <w:pPr>
        <w:pStyle w:val="2"/>
        <w:rPr>
          <w:rFonts w:hint="eastAsia"/>
        </w:rPr>
      </w:pPr>
      <w:r>
        <w:rPr>
          <w:rFonts w:hint="eastAsia"/>
        </w:rPr>
        <w:t xml:space="preserve"> 图 4： 研究方法</w:t>
      </w:r>
    </w:p>
    <w:p w14:paraId="2B78C4B6">
      <w:pPr>
        <w:pStyle w:val="2"/>
        <w:rPr>
          <w:rFonts w:hint="eastAsia"/>
        </w:rPr>
      </w:pPr>
      <w:r>
        <w:rPr>
          <w:rFonts w:hint="eastAsia"/>
        </w:rPr>
        <w:t xml:space="preserve"> 图 5： 研究过程与数据来源</w:t>
      </w:r>
    </w:p>
    <w:p w14:paraId="79B82BEE">
      <w:pPr>
        <w:pStyle w:val="2"/>
        <w:rPr>
          <w:rFonts w:hint="eastAsia"/>
        </w:rPr>
      </w:pPr>
      <w:r>
        <w:rPr>
          <w:rFonts w:hint="eastAsia"/>
        </w:rPr>
        <w:t xml:space="preserve"> 图 6： 全球成品燃料添加剂销量及增速（2019-2030）&amp;（吨）</w:t>
      </w:r>
    </w:p>
    <w:p w14:paraId="1AE18589">
      <w:pPr>
        <w:pStyle w:val="2"/>
        <w:rPr>
          <w:rFonts w:hint="eastAsia"/>
        </w:rPr>
      </w:pPr>
      <w:r>
        <w:rPr>
          <w:rFonts w:hint="eastAsia"/>
        </w:rPr>
        <w:t xml:space="preserve"> 图 7： 全球成品燃料添加剂收入及增长率2019-2030（百万美元）</w:t>
      </w:r>
    </w:p>
    <w:p w14:paraId="5EB49906">
      <w:pPr>
        <w:pStyle w:val="2"/>
        <w:rPr>
          <w:rFonts w:hint="eastAsia"/>
        </w:rPr>
      </w:pPr>
      <w:r>
        <w:rPr>
          <w:rFonts w:hint="eastAsia"/>
        </w:rPr>
        <w:t xml:space="preserve"> 图 8： 全球主要地区成品燃料添加剂市场规模 （2019, 2023 &amp; 2030）&amp;（百万美元）</w:t>
      </w:r>
    </w:p>
    <w:p w14:paraId="1899E56D">
      <w:pPr>
        <w:pStyle w:val="2"/>
        <w:rPr>
          <w:rFonts w:hint="eastAsia"/>
        </w:rPr>
      </w:pPr>
      <w:r>
        <w:rPr>
          <w:rFonts w:hint="eastAsia"/>
        </w:rPr>
        <w:t xml:space="preserve"> 图 9： 全球主要国家/地区成品燃料添加剂市场份额（2023）</w:t>
      </w:r>
    </w:p>
    <w:p w14:paraId="102B7834">
      <w:pPr>
        <w:pStyle w:val="2"/>
        <w:rPr>
          <w:rFonts w:hint="eastAsia"/>
        </w:rPr>
      </w:pPr>
      <w:r>
        <w:rPr>
          <w:rFonts w:hint="eastAsia"/>
        </w:rPr>
        <w:t xml:space="preserve"> 图 10： 全球主要国家/地区成品燃料添加剂市场份额（2019, 2023 &amp; 2030）</w:t>
      </w:r>
    </w:p>
    <w:p w14:paraId="5CC61906">
      <w:pPr>
        <w:pStyle w:val="2"/>
        <w:rPr>
          <w:rFonts w:hint="eastAsia"/>
        </w:rPr>
      </w:pPr>
      <w:r>
        <w:rPr>
          <w:rFonts w:hint="eastAsia"/>
        </w:rPr>
        <w:t xml:space="preserve"> 图 11： 润滑性改进剂产品图片</w:t>
      </w:r>
    </w:p>
    <w:p w14:paraId="443F24E4">
      <w:pPr>
        <w:pStyle w:val="2"/>
        <w:rPr>
          <w:rFonts w:hint="eastAsia"/>
        </w:rPr>
      </w:pPr>
      <w:r>
        <w:rPr>
          <w:rFonts w:hint="eastAsia"/>
        </w:rPr>
        <w:t xml:space="preserve"> 图 12： 抗菌添加剂产品图片</w:t>
      </w:r>
    </w:p>
    <w:p w14:paraId="2EEC7E91">
      <w:pPr>
        <w:pStyle w:val="2"/>
        <w:rPr>
          <w:rFonts w:hint="eastAsia"/>
        </w:rPr>
      </w:pPr>
      <w:r>
        <w:rPr>
          <w:rFonts w:hint="eastAsia"/>
        </w:rPr>
        <w:t xml:space="preserve"> 图 13： 冷流改进剂产品图片</w:t>
      </w:r>
    </w:p>
    <w:p w14:paraId="7B3EE952">
      <w:pPr>
        <w:pStyle w:val="2"/>
        <w:rPr>
          <w:rFonts w:hint="eastAsia"/>
        </w:rPr>
      </w:pPr>
      <w:r>
        <w:rPr>
          <w:rFonts w:hint="eastAsia"/>
        </w:rPr>
        <w:t xml:space="preserve"> 图 14： 破乳剂和稳定剂产品图片</w:t>
      </w:r>
    </w:p>
    <w:p w14:paraId="62709C00">
      <w:pPr>
        <w:pStyle w:val="2"/>
        <w:rPr>
          <w:rFonts w:hint="eastAsia"/>
        </w:rPr>
      </w:pPr>
      <w:r>
        <w:rPr>
          <w:rFonts w:hint="eastAsia"/>
        </w:rPr>
        <w:t xml:space="preserve"> 图 15： 脱氧剂产品图片</w:t>
      </w:r>
    </w:p>
    <w:p w14:paraId="1EECD787">
      <w:pPr>
        <w:pStyle w:val="2"/>
        <w:rPr>
          <w:rFonts w:hint="eastAsia"/>
        </w:rPr>
      </w:pPr>
      <w:r>
        <w:rPr>
          <w:rFonts w:hint="eastAsia"/>
        </w:rPr>
        <w:t xml:space="preserve"> 图 16： 其他产品图片</w:t>
      </w:r>
    </w:p>
    <w:p w14:paraId="5ECAF8E6">
      <w:pPr>
        <w:pStyle w:val="2"/>
        <w:rPr>
          <w:rFonts w:hint="eastAsia"/>
        </w:rPr>
      </w:pPr>
      <w:r>
        <w:rPr>
          <w:rFonts w:hint="eastAsia"/>
        </w:rPr>
        <w:t xml:space="preserve"> 图 17： 2023年全球成品燃料添加剂按不同产品类型销量份额</w:t>
      </w:r>
    </w:p>
    <w:p w14:paraId="53BDB4D2">
      <w:pPr>
        <w:pStyle w:val="2"/>
        <w:rPr>
          <w:rFonts w:hint="eastAsia"/>
        </w:rPr>
      </w:pPr>
      <w:r>
        <w:rPr>
          <w:rFonts w:hint="eastAsia"/>
        </w:rPr>
        <w:t xml:space="preserve"> 图 18： 全球成品燃料添加剂按不同产品类型收入份额（2019-2024）</w:t>
      </w:r>
    </w:p>
    <w:p w14:paraId="19D2744D">
      <w:pPr>
        <w:pStyle w:val="2"/>
        <w:rPr>
          <w:rFonts w:hint="eastAsia"/>
        </w:rPr>
      </w:pPr>
      <w:r>
        <w:rPr>
          <w:rFonts w:hint="eastAsia"/>
        </w:rPr>
        <w:t xml:space="preserve"> 图 19： 汽车工业</w:t>
      </w:r>
    </w:p>
    <w:p w14:paraId="176D21E5">
      <w:pPr>
        <w:pStyle w:val="2"/>
        <w:rPr>
          <w:rFonts w:hint="eastAsia"/>
        </w:rPr>
      </w:pPr>
      <w:r>
        <w:rPr>
          <w:rFonts w:hint="eastAsia"/>
        </w:rPr>
        <w:t xml:space="preserve"> 图 20： 全球成品燃料添加剂在汽车工业的销量（2019-2024）&amp;（吨）</w:t>
      </w:r>
    </w:p>
    <w:p w14:paraId="2504B295">
      <w:pPr>
        <w:pStyle w:val="2"/>
        <w:rPr>
          <w:rFonts w:hint="eastAsia"/>
        </w:rPr>
      </w:pPr>
      <w:r>
        <w:rPr>
          <w:rFonts w:hint="eastAsia"/>
        </w:rPr>
        <w:t xml:space="preserve"> 图 21： 航空工业</w:t>
      </w:r>
    </w:p>
    <w:p w14:paraId="3618B5F6">
      <w:pPr>
        <w:pStyle w:val="2"/>
        <w:rPr>
          <w:rFonts w:hint="eastAsia"/>
        </w:rPr>
      </w:pPr>
      <w:r>
        <w:rPr>
          <w:rFonts w:hint="eastAsia"/>
        </w:rPr>
        <w:t xml:space="preserve"> 图 22： 全球成品燃料添加剂在航空工业的销量（2019-2024）&amp;（吨）</w:t>
      </w:r>
    </w:p>
    <w:p w14:paraId="0D0E93EA">
      <w:pPr>
        <w:pStyle w:val="2"/>
        <w:rPr>
          <w:rFonts w:hint="eastAsia"/>
        </w:rPr>
      </w:pPr>
      <w:r>
        <w:rPr>
          <w:rFonts w:hint="eastAsia"/>
        </w:rPr>
        <w:t xml:space="preserve"> 图 23： 海洋工业</w:t>
      </w:r>
    </w:p>
    <w:p w14:paraId="7459D95B">
      <w:pPr>
        <w:pStyle w:val="2"/>
        <w:rPr>
          <w:rFonts w:hint="eastAsia"/>
        </w:rPr>
      </w:pPr>
      <w:r>
        <w:rPr>
          <w:rFonts w:hint="eastAsia"/>
        </w:rPr>
        <w:t xml:space="preserve"> 图 24： 全球成品燃料添加剂在海洋工业的销量（2019-2024）&amp;（吨）</w:t>
      </w:r>
    </w:p>
    <w:p w14:paraId="34F966E7">
      <w:pPr>
        <w:pStyle w:val="2"/>
        <w:rPr>
          <w:rFonts w:hint="eastAsia"/>
        </w:rPr>
      </w:pPr>
      <w:r>
        <w:rPr>
          <w:rFonts w:hint="eastAsia"/>
        </w:rPr>
        <w:t xml:space="preserve"> 图 25： 农业机械</w:t>
      </w:r>
    </w:p>
    <w:p w14:paraId="2D392C19">
      <w:pPr>
        <w:pStyle w:val="2"/>
        <w:rPr>
          <w:rFonts w:hint="eastAsia"/>
        </w:rPr>
      </w:pPr>
      <w:r>
        <w:rPr>
          <w:rFonts w:hint="eastAsia"/>
        </w:rPr>
        <w:t xml:space="preserve"> 图 26： 全球成品燃料添加剂在农业机械的销量（2019-2024）&amp;（吨）</w:t>
      </w:r>
    </w:p>
    <w:p w14:paraId="7B7D84A0">
      <w:pPr>
        <w:pStyle w:val="2"/>
        <w:rPr>
          <w:rFonts w:hint="eastAsia"/>
        </w:rPr>
      </w:pPr>
      <w:r>
        <w:rPr>
          <w:rFonts w:hint="eastAsia"/>
        </w:rPr>
        <w:t xml:space="preserve"> 图 27： 其他</w:t>
      </w:r>
    </w:p>
    <w:p w14:paraId="1AC7F335">
      <w:pPr>
        <w:pStyle w:val="2"/>
        <w:rPr>
          <w:rFonts w:hint="eastAsia"/>
        </w:rPr>
      </w:pPr>
      <w:r>
        <w:rPr>
          <w:rFonts w:hint="eastAsia"/>
        </w:rPr>
        <w:t xml:space="preserve"> 图 28： 全球成品燃料添加剂在其他的销量（2019-2024）&amp;（吨）</w:t>
      </w:r>
    </w:p>
    <w:p w14:paraId="0D469577">
      <w:pPr>
        <w:pStyle w:val="2"/>
        <w:rPr>
          <w:rFonts w:hint="eastAsia"/>
        </w:rPr>
      </w:pPr>
      <w:r>
        <w:rPr>
          <w:rFonts w:hint="eastAsia"/>
        </w:rPr>
        <w:t xml:space="preserve"> 图 29： 2023年全球按不同应用，成品燃料添加剂销量份额</w:t>
      </w:r>
    </w:p>
    <w:p w14:paraId="65DAD37A">
      <w:pPr>
        <w:pStyle w:val="2"/>
        <w:rPr>
          <w:rFonts w:hint="eastAsia"/>
        </w:rPr>
      </w:pPr>
      <w:r>
        <w:rPr>
          <w:rFonts w:hint="eastAsia"/>
        </w:rPr>
        <w:t xml:space="preserve"> 图 30： 全球按不同应用，成品燃料添加剂收入份额 in 2023</w:t>
      </w:r>
    </w:p>
    <w:p w14:paraId="0EA5902F">
      <w:pPr>
        <w:pStyle w:val="2"/>
        <w:rPr>
          <w:rFonts w:hint="eastAsia"/>
        </w:rPr>
      </w:pPr>
      <w:r>
        <w:rPr>
          <w:rFonts w:hint="eastAsia"/>
        </w:rPr>
        <w:t xml:space="preserve"> 图 31： 2023年全球主要厂商成品燃料添加剂销量（吨）</w:t>
      </w:r>
    </w:p>
    <w:p w14:paraId="7A266666">
      <w:pPr>
        <w:pStyle w:val="2"/>
        <w:rPr>
          <w:rFonts w:hint="eastAsia"/>
        </w:rPr>
      </w:pPr>
      <w:r>
        <w:rPr>
          <w:rFonts w:hint="eastAsia"/>
        </w:rPr>
        <w:t xml:space="preserve"> 图 32： 2023年全球主要厂商成品燃料添加剂销量份额</w:t>
      </w:r>
    </w:p>
    <w:p w14:paraId="7ECE8BE4">
      <w:pPr>
        <w:pStyle w:val="2"/>
        <w:rPr>
          <w:rFonts w:hint="eastAsia"/>
        </w:rPr>
      </w:pPr>
      <w:r>
        <w:rPr>
          <w:rFonts w:hint="eastAsia"/>
        </w:rPr>
        <w:t xml:space="preserve"> 图 33： 2023年全球主要厂商成品燃料添加剂收入（百万美元）</w:t>
      </w:r>
    </w:p>
    <w:p w14:paraId="67CFEACC">
      <w:pPr>
        <w:pStyle w:val="2"/>
        <w:rPr>
          <w:rFonts w:hint="eastAsia"/>
        </w:rPr>
      </w:pPr>
      <w:r>
        <w:rPr>
          <w:rFonts w:hint="eastAsia"/>
        </w:rPr>
        <w:t xml:space="preserve"> 图 34： 2023年全球主要厂商成品燃料添加剂收入份额</w:t>
      </w:r>
    </w:p>
    <w:p w14:paraId="58A5D763">
      <w:pPr>
        <w:pStyle w:val="2"/>
        <w:rPr>
          <w:rFonts w:hint="eastAsia"/>
        </w:rPr>
      </w:pPr>
      <w:r>
        <w:rPr>
          <w:rFonts w:hint="eastAsia"/>
        </w:rPr>
        <w:t xml:space="preserve"> 图 35： 全球主要地区成品燃料添加剂销量份额（2019-2024）</w:t>
      </w:r>
    </w:p>
    <w:p w14:paraId="1936FD14">
      <w:pPr>
        <w:pStyle w:val="2"/>
        <w:rPr>
          <w:rFonts w:hint="eastAsia"/>
        </w:rPr>
      </w:pPr>
      <w:r>
        <w:rPr>
          <w:rFonts w:hint="eastAsia"/>
        </w:rPr>
        <w:t xml:space="preserve"> 图 36： 2023年全球主要地区成品燃料添加剂收入份额</w:t>
      </w:r>
    </w:p>
    <w:p w14:paraId="754C58DE">
      <w:pPr>
        <w:pStyle w:val="2"/>
        <w:rPr>
          <w:rFonts w:hint="eastAsia"/>
        </w:rPr>
      </w:pPr>
      <w:r>
        <w:rPr>
          <w:rFonts w:hint="eastAsia"/>
        </w:rPr>
        <w:t xml:space="preserve"> 图 37： 美洲成品燃料添加剂销量（2019-2024）&amp;（吨）</w:t>
      </w:r>
    </w:p>
    <w:p w14:paraId="433DDFB2">
      <w:pPr>
        <w:pStyle w:val="2"/>
        <w:rPr>
          <w:rFonts w:hint="eastAsia"/>
        </w:rPr>
      </w:pPr>
      <w:r>
        <w:rPr>
          <w:rFonts w:hint="eastAsia"/>
        </w:rPr>
        <w:t xml:space="preserve"> 图 38： 美洲成品燃料添加剂收入（2019-2024）&amp;（百万美元）</w:t>
      </w:r>
    </w:p>
    <w:p w14:paraId="021DA55F">
      <w:pPr>
        <w:pStyle w:val="2"/>
        <w:rPr>
          <w:rFonts w:hint="eastAsia"/>
        </w:rPr>
      </w:pPr>
      <w:r>
        <w:rPr>
          <w:rFonts w:hint="eastAsia"/>
        </w:rPr>
        <w:t xml:space="preserve"> 图 39： 亚太成品燃料添加剂销量（2019-2024）&amp;（吨）</w:t>
      </w:r>
    </w:p>
    <w:p w14:paraId="39CE715A">
      <w:pPr>
        <w:pStyle w:val="2"/>
        <w:rPr>
          <w:rFonts w:hint="eastAsia"/>
        </w:rPr>
      </w:pPr>
      <w:r>
        <w:rPr>
          <w:rFonts w:hint="eastAsia"/>
        </w:rPr>
        <w:t xml:space="preserve"> 图 40： 亚太成品燃料添加剂收入（2019-2024）&amp;（百万美元）</w:t>
      </w:r>
    </w:p>
    <w:p w14:paraId="61FABC32">
      <w:pPr>
        <w:pStyle w:val="2"/>
        <w:rPr>
          <w:rFonts w:hint="eastAsia"/>
        </w:rPr>
      </w:pPr>
      <w:r>
        <w:rPr>
          <w:rFonts w:hint="eastAsia"/>
        </w:rPr>
        <w:t xml:space="preserve"> 图 41： 欧洲成品燃料添加剂销量（2019-2024）&amp;（吨）</w:t>
      </w:r>
    </w:p>
    <w:p w14:paraId="606A857A">
      <w:pPr>
        <w:pStyle w:val="2"/>
        <w:rPr>
          <w:rFonts w:hint="eastAsia"/>
        </w:rPr>
      </w:pPr>
      <w:r>
        <w:rPr>
          <w:rFonts w:hint="eastAsia"/>
        </w:rPr>
        <w:t xml:space="preserve"> 图 42： 欧洲成品燃料添加剂收入（2019-2024）&amp;（百万美元）</w:t>
      </w:r>
    </w:p>
    <w:p w14:paraId="36458339">
      <w:pPr>
        <w:pStyle w:val="2"/>
        <w:rPr>
          <w:rFonts w:hint="eastAsia"/>
        </w:rPr>
      </w:pPr>
      <w:r>
        <w:rPr>
          <w:rFonts w:hint="eastAsia"/>
        </w:rPr>
        <w:t xml:space="preserve"> 图 43： 中东及非洲成品燃料添加剂销量（2019-2024）&amp;（吨）</w:t>
      </w:r>
    </w:p>
    <w:p w14:paraId="1A895ED8">
      <w:pPr>
        <w:pStyle w:val="2"/>
        <w:rPr>
          <w:rFonts w:hint="eastAsia"/>
        </w:rPr>
      </w:pPr>
      <w:r>
        <w:rPr>
          <w:rFonts w:hint="eastAsia"/>
        </w:rPr>
        <w:t xml:space="preserve"> 图 44： 中东及非洲成品燃料添加剂收入（2019-2024）&amp;（百万美元）</w:t>
      </w:r>
    </w:p>
    <w:p w14:paraId="0EBEB32E">
      <w:pPr>
        <w:pStyle w:val="2"/>
        <w:rPr>
          <w:rFonts w:hint="eastAsia"/>
        </w:rPr>
      </w:pPr>
      <w:r>
        <w:rPr>
          <w:rFonts w:hint="eastAsia"/>
        </w:rPr>
        <w:t xml:space="preserve"> 图 45： 2023年美洲主要国家成品燃料添加剂销量份额</w:t>
      </w:r>
    </w:p>
    <w:p w14:paraId="13A10364">
      <w:pPr>
        <w:pStyle w:val="2"/>
        <w:rPr>
          <w:rFonts w:hint="eastAsia"/>
        </w:rPr>
      </w:pPr>
      <w:r>
        <w:rPr>
          <w:rFonts w:hint="eastAsia"/>
        </w:rPr>
        <w:t xml:space="preserve"> 图 46： 美洲成品燃料添加剂按不同产品类型销量（2019-2024）</w:t>
      </w:r>
    </w:p>
    <w:p w14:paraId="4DB1A799">
      <w:pPr>
        <w:pStyle w:val="2"/>
        <w:rPr>
          <w:rFonts w:hint="eastAsia"/>
        </w:rPr>
      </w:pPr>
      <w:r>
        <w:rPr>
          <w:rFonts w:hint="eastAsia"/>
        </w:rPr>
        <w:t xml:space="preserve"> 图 47： 美洲按不同应用，成品燃料添加剂销量份额（2019-2024）</w:t>
      </w:r>
    </w:p>
    <w:p w14:paraId="39EC7D4A">
      <w:pPr>
        <w:pStyle w:val="2"/>
        <w:rPr>
          <w:rFonts w:hint="eastAsia"/>
        </w:rPr>
      </w:pPr>
      <w:r>
        <w:rPr>
          <w:rFonts w:hint="eastAsia"/>
        </w:rPr>
        <w:t xml:space="preserve"> 图 48： 美国成品燃料添加剂收入及增长率（2019-2024）&amp;（百万美元）</w:t>
      </w:r>
    </w:p>
    <w:p w14:paraId="24AC3F8D">
      <w:pPr>
        <w:pStyle w:val="2"/>
        <w:rPr>
          <w:rFonts w:hint="eastAsia"/>
        </w:rPr>
      </w:pPr>
      <w:r>
        <w:rPr>
          <w:rFonts w:hint="eastAsia"/>
        </w:rPr>
        <w:t xml:space="preserve"> 图 49： 加拿大成品燃料添加剂收入及增长率（2019-2024）&amp;（百万美元）</w:t>
      </w:r>
    </w:p>
    <w:p w14:paraId="263E16EF">
      <w:pPr>
        <w:pStyle w:val="2"/>
        <w:rPr>
          <w:rFonts w:hint="eastAsia"/>
        </w:rPr>
      </w:pPr>
      <w:r>
        <w:rPr>
          <w:rFonts w:hint="eastAsia"/>
        </w:rPr>
        <w:t xml:space="preserve"> 图 50： 墨西哥成品燃料添加剂收入及增长率（2019-2024）&amp;（百万美元）</w:t>
      </w:r>
    </w:p>
    <w:p w14:paraId="647A7E7E">
      <w:pPr>
        <w:pStyle w:val="2"/>
        <w:rPr>
          <w:rFonts w:hint="eastAsia"/>
        </w:rPr>
      </w:pPr>
      <w:r>
        <w:rPr>
          <w:rFonts w:hint="eastAsia"/>
        </w:rPr>
        <w:t xml:space="preserve"> 图 51： 巴西成品燃料添加剂收入及增长率（2019-2024）&amp;（百万美元）</w:t>
      </w:r>
    </w:p>
    <w:p w14:paraId="3A9EAB23">
      <w:pPr>
        <w:pStyle w:val="2"/>
        <w:rPr>
          <w:rFonts w:hint="eastAsia"/>
        </w:rPr>
      </w:pPr>
      <w:r>
        <w:rPr>
          <w:rFonts w:hint="eastAsia"/>
        </w:rPr>
        <w:t xml:space="preserve"> 图 52： 2023年亚太主要地区成品燃料添加剂销量份额</w:t>
      </w:r>
    </w:p>
    <w:p w14:paraId="50236F02">
      <w:pPr>
        <w:pStyle w:val="2"/>
        <w:rPr>
          <w:rFonts w:hint="eastAsia"/>
        </w:rPr>
      </w:pPr>
      <w:r>
        <w:rPr>
          <w:rFonts w:hint="eastAsia"/>
        </w:rPr>
        <w:t xml:space="preserve"> 图 53： 亚太主要地区成品燃料添加剂收入份额（2019-2024）</w:t>
      </w:r>
    </w:p>
    <w:p w14:paraId="01CEEC0E">
      <w:pPr>
        <w:pStyle w:val="2"/>
        <w:rPr>
          <w:rFonts w:hint="eastAsia"/>
        </w:rPr>
      </w:pPr>
      <w:r>
        <w:rPr>
          <w:rFonts w:hint="eastAsia"/>
        </w:rPr>
        <w:t xml:space="preserve"> 图 54： 亚太成品燃料添加剂按不同产品类型销量（2019-2024）</w:t>
      </w:r>
    </w:p>
    <w:p w14:paraId="4CBFDFBB">
      <w:pPr>
        <w:pStyle w:val="2"/>
        <w:rPr>
          <w:rFonts w:hint="eastAsia"/>
        </w:rPr>
      </w:pPr>
      <w:r>
        <w:rPr>
          <w:rFonts w:hint="eastAsia"/>
        </w:rPr>
        <w:t xml:space="preserve"> 图 55： 亚太按不同应用，成品燃料添加剂销量份额（2019-2024）</w:t>
      </w:r>
    </w:p>
    <w:p w14:paraId="7DB54136">
      <w:pPr>
        <w:pStyle w:val="2"/>
        <w:rPr>
          <w:rFonts w:hint="eastAsia"/>
        </w:rPr>
      </w:pPr>
      <w:r>
        <w:rPr>
          <w:rFonts w:hint="eastAsia"/>
        </w:rPr>
        <w:t xml:space="preserve"> 图 56： 中国成品燃料添加剂收入及增长率（2019-2024）&amp;（百万美元）</w:t>
      </w:r>
    </w:p>
    <w:p w14:paraId="31D7BECA">
      <w:pPr>
        <w:pStyle w:val="2"/>
        <w:rPr>
          <w:rFonts w:hint="eastAsia"/>
        </w:rPr>
      </w:pPr>
      <w:r>
        <w:rPr>
          <w:rFonts w:hint="eastAsia"/>
        </w:rPr>
        <w:t xml:space="preserve"> 图 57： 日本成品燃料添加剂收入及增长率（2019-2024）&amp;（百万美元）</w:t>
      </w:r>
    </w:p>
    <w:p w14:paraId="1366CE39">
      <w:pPr>
        <w:pStyle w:val="2"/>
        <w:rPr>
          <w:rFonts w:hint="eastAsia"/>
        </w:rPr>
      </w:pPr>
      <w:r>
        <w:rPr>
          <w:rFonts w:hint="eastAsia"/>
        </w:rPr>
        <w:t xml:space="preserve"> 图 58： 韩国成品燃料添加剂收入及增长率（2019-2024）&amp;（百万美元）</w:t>
      </w:r>
    </w:p>
    <w:p w14:paraId="360451C2">
      <w:pPr>
        <w:pStyle w:val="2"/>
        <w:rPr>
          <w:rFonts w:hint="eastAsia"/>
        </w:rPr>
      </w:pPr>
      <w:r>
        <w:rPr>
          <w:rFonts w:hint="eastAsia"/>
        </w:rPr>
        <w:t xml:space="preserve"> 图 59： 东南亚成品燃料添加剂收入及增长率（2019-2024）&amp;（百万美元）</w:t>
      </w:r>
    </w:p>
    <w:p w14:paraId="0A63CA03">
      <w:pPr>
        <w:pStyle w:val="2"/>
        <w:rPr>
          <w:rFonts w:hint="eastAsia"/>
        </w:rPr>
      </w:pPr>
      <w:r>
        <w:rPr>
          <w:rFonts w:hint="eastAsia"/>
        </w:rPr>
        <w:t xml:space="preserve"> 图 60： 印度成品燃料添加剂收入及增长率（2019-2024）&amp;（百万美元）</w:t>
      </w:r>
    </w:p>
    <w:p w14:paraId="0B4786C2">
      <w:pPr>
        <w:pStyle w:val="2"/>
        <w:rPr>
          <w:rFonts w:hint="eastAsia"/>
        </w:rPr>
      </w:pPr>
      <w:r>
        <w:rPr>
          <w:rFonts w:hint="eastAsia"/>
        </w:rPr>
        <w:t xml:space="preserve"> 图 61： 澳大利亚成品燃料添加剂收入及增长率（2019-2024）&amp;（百万美元）</w:t>
      </w:r>
    </w:p>
    <w:p w14:paraId="7970D315">
      <w:pPr>
        <w:pStyle w:val="2"/>
        <w:rPr>
          <w:rFonts w:hint="eastAsia"/>
        </w:rPr>
      </w:pPr>
      <w:r>
        <w:rPr>
          <w:rFonts w:hint="eastAsia"/>
        </w:rPr>
        <w:t xml:space="preserve"> 图 62： 中国台湾成品燃料添加剂收入及增长率（2019-2024）&amp;（百万美元）</w:t>
      </w:r>
    </w:p>
    <w:p w14:paraId="4C610B97">
      <w:pPr>
        <w:pStyle w:val="2"/>
        <w:rPr>
          <w:rFonts w:hint="eastAsia"/>
        </w:rPr>
      </w:pPr>
      <w:r>
        <w:rPr>
          <w:rFonts w:hint="eastAsia"/>
        </w:rPr>
        <w:t xml:space="preserve"> 图 63： 2023年欧洲主要国家成品燃料添加剂销量份额</w:t>
      </w:r>
    </w:p>
    <w:p w14:paraId="4015AD2C">
      <w:pPr>
        <w:pStyle w:val="2"/>
        <w:rPr>
          <w:rFonts w:hint="eastAsia"/>
        </w:rPr>
      </w:pPr>
      <w:r>
        <w:rPr>
          <w:rFonts w:hint="eastAsia"/>
        </w:rPr>
        <w:t xml:space="preserve"> 图 64： 欧洲主要国家成品燃料添加剂收入份额（2019-2024）</w:t>
      </w:r>
    </w:p>
    <w:p w14:paraId="65BEB70B">
      <w:pPr>
        <w:pStyle w:val="2"/>
        <w:rPr>
          <w:rFonts w:hint="eastAsia"/>
        </w:rPr>
      </w:pPr>
      <w:r>
        <w:rPr>
          <w:rFonts w:hint="eastAsia"/>
        </w:rPr>
        <w:t xml:space="preserve"> 图 65： 欧洲成品燃料添加剂按不同产品类型销量（2019-2024）</w:t>
      </w:r>
    </w:p>
    <w:p w14:paraId="609BA1C7">
      <w:pPr>
        <w:pStyle w:val="2"/>
        <w:rPr>
          <w:rFonts w:hint="eastAsia"/>
        </w:rPr>
      </w:pPr>
      <w:r>
        <w:rPr>
          <w:rFonts w:hint="eastAsia"/>
        </w:rPr>
        <w:t xml:space="preserve"> 图 66： 欧洲按不同应用，成品燃料添加剂销量份额（2019-2024）</w:t>
      </w:r>
    </w:p>
    <w:p w14:paraId="3CF0EC9D">
      <w:pPr>
        <w:pStyle w:val="2"/>
        <w:rPr>
          <w:rFonts w:hint="eastAsia"/>
        </w:rPr>
      </w:pPr>
      <w:r>
        <w:rPr>
          <w:rFonts w:hint="eastAsia"/>
        </w:rPr>
        <w:t xml:space="preserve"> 图 67： 德国成品燃料添加剂收入及增长率（2019-2024）&amp;（百万美元）</w:t>
      </w:r>
    </w:p>
    <w:p w14:paraId="3E56D9EE">
      <w:pPr>
        <w:pStyle w:val="2"/>
        <w:rPr>
          <w:rFonts w:hint="eastAsia"/>
        </w:rPr>
      </w:pPr>
      <w:r>
        <w:rPr>
          <w:rFonts w:hint="eastAsia"/>
        </w:rPr>
        <w:t xml:space="preserve"> 图 68： 法国成品燃料添加剂收入及增长率（2019-2024）&amp;（百万美元）</w:t>
      </w:r>
    </w:p>
    <w:p w14:paraId="15784C7E">
      <w:pPr>
        <w:pStyle w:val="2"/>
        <w:rPr>
          <w:rFonts w:hint="eastAsia"/>
        </w:rPr>
      </w:pPr>
      <w:r>
        <w:rPr>
          <w:rFonts w:hint="eastAsia"/>
        </w:rPr>
        <w:t xml:space="preserve"> 图 69： 英国成品燃料添加剂收入及增长率（2019-2024）&amp;（百万美元）</w:t>
      </w:r>
    </w:p>
    <w:p w14:paraId="72C05A26">
      <w:pPr>
        <w:pStyle w:val="2"/>
        <w:rPr>
          <w:rFonts w:hint="eastAsia"/>
        </w:rPr>
      </w:pPr>
      <w:r>
        <w:rPr>
          <w:rFonts w:hint="eastAsia"/>
        </w:rPr>
        <w:t xml:space="preserve"> 图 70： 意大利成品燃料添加剂收入及增长率（2019-2024）&amp;（百万美元）</w:t>
      </w:r>
    </w:p>
    <w:p w14:paraId="02722B3E">
      <w:pPr>
        <w:pStyle w:val="2"/>
        <w:rPr>
          <w:rFonts w:hint="eastAsia"/>
        </w:rPr>
      </w:pPr>
      <w:r>
        <w:rPr>
          <w:rFonts w:hint="eastAsia"/>
        </w:rPr>
        <w:t xml:space="preserve"> 图 71： 俄罗斯成品燃料添加剂收入及增长率（2019-2024）&amp;（百万美元）</w:t>
      </w:r>
    </w:p>
    <w:p w14:paraId="4E6D7D60">
      <w:pPr>
        <w:pStyle w:val="2"/>
        <w:rPr>
          <w:rFonts w:hint="eastAsia"/>
        </w:rPr>
      </w:pPr>
      <w:r>
        <w:rPr>
          <w:rFonts w:hint="eastAsia"/>
        </w:rPr>
        <w:t xml:space="preserve"> 图 72： 中东及非洲主要国家成品燃料添加剂销量份额（2019-2024）</w:t>
      </w:r>
    </w:p>
    <w:p w14:paraId="749260FF">
      <w:pPr>
        <w:pStyle w:val="2"/>
        <w:rPr>
          <w:rFonts w:hint="eastAsia"/>
        </w:rPr>
      </w:pPr>
      <w:r>
        <w:rPr>
          <w:rFonts w:hint="eastAsia"/>
        </w:rPr>
        <w:t xml:space="preserve"> 图 73： 中东及非洲成品燃料添加剂按不同产品类型销量（2019-2024）</w:t>
      </w:r>
    </w:p>
    <w:p w14:paraId="459344AF">
      <w:pPr>
        <w:pStyle w:val="2"/>
        <w:rPr>
          <w:rFonts w:hint="eastAsia"/>
        </w:rPr>
      </w:pPr>
      <w:r>
        <w:rPr>
          <w:rFonts w:hint="eastAsia"/>
        </w:rPr>
        <w:t xml:space="preserve"> 图 74： 中东及非洲按不同应用，成品燃料添加剂销量份额（2019-2024）</w:t>
      </w:r>
    </w:p>
    <w:p w14:paraId="7B6A2946">
      <w:pPr>
        <w:pStyle w:val="2"/>
        <w:rPr>
          <w:rFonts w:hint="eastAsia"/>
        </w:rPr>
      </w:pPr>
      <w:r>
        <w:rPr>
          <w:rFonts w:hint="eastAsia"/>
        </w:rPr>
        <w:t xml:space="preserve"> 图 75： 埃及成品燃料添加剂收入及增长率（2019-2024）&amp;（百万美元）</w:t>
      </w:r>
    </w:p>
    <w:p w14:paraId="2DB63D5F">
      <w:pPr>
        <w:pStyle w:val="2"/>
        <w:rPr>
          <w:rFonts w:hint="eastAsia"/>
        </w:rPr>
      </w:pPr>
      <w:r>
        <w:rPr>
          <w:rFonts w:hint="eastAsia"/>
        </w:rPr>
        <w:t xml:space="preserve"> 图 76： 南非成品燃料添加剂收入及增长率（2019-2024）&amp;（百万美元）</w:t>
      </w:r>
    </w:p>
    <w:p w14:paraId="5227751A">
      <w:pPr>
        <w:pStyle w:val="2"/>
        <w:rPr>
          <w:rFonts w:hint="eastAsia"/>
        </w:rPr>
      </w:pPr>
      <w:r>
        <w:rPr>
          <w:rFonts w:hint="eastAsia"/>
        </w:rPr>
        <w:t xml:space="preserve"> 图 77： 以色列成品燃料添加剂收入及增长率（2019-2024）&amp;（百万美元）</w:t>
      </w:r>
    </w:p>
    <w:p w14:paraId="1A33CE8E">
      <w:pPr>
        <w:pStyle w:val="2"/>
        <w:rPr>
          <w:rFonts w:hint="eastAsia"/>
        </w:rPr>
      </w:pPr>
      <w:r>
        <w:rPr>
          <w:rFonts w:hint="eastAsia"/>
        </w:rPr>
        <w:t xml:space="preserve"> 图 78： 土耳其成品燃料添加剂收入及增长率（2019-2024）&amp;（百万美元）</w:t>
      </w:r>
    </w:p>
    <w:p w14:paraId="2484FCF6">
      <w:pPr>
        <w:pStyle w:val="2"/>
        <w:rPr>
          <w:rFonts w:hint="eastAsia"/>
        </w:rPr>
      </w:pPr>
      <w:r>
        <w:rPr>
          <w:rFonts w:hint="eastAsia"/>
        </w:rPr>
        <w:t xml:space="preserve"> 图 79： 海湾地区国家成品燃料添加剂收入及增长率（2019-2024）&amp;（百万美元）</w:t>
      </w:r>
    </w:p>
    <w:p w14:paraId="2D9E8C41">
      <w:pPr>
        <w:pStyle w:val="2"/>
        <w:rPr>
          <w:rFonts w:hint="eastAsia"/>
        </w:rPr>
      </w:pPr>
      <w:r>
        <w:rPr>
          <w:rFonts w:hint="eastAsia"/>
        </w:rPr>
        <w:t xml:space="preserve"> 图 80： 成品燃料添加剂生产成本分析</w:t>
      </w:r>
    </w:p>
    <w:p w14:paraId="617774D8">
      <w:pPr>
        <w:pStyle w:val="2"/>
        <w:rPr>
          <w:rFonts w:hint="eastAsia"/>
        </w:rPr>
      </w:pPr>
      <w:r>
        <w:rPr>
          <w:rFonts w:hint="eastAsia"/>
        </w:rPr>
        <w:t xml:space="preserve"> 图 81： 成品燃料添加剂生产流程</w:t>
      </w:r>
    </w:p>
    <w:p w14:paraId="2B0F0BB9">
      <w:pPr>
        <w:pStyle w:val="2"/>
        <w:rPr>
          <w:rFonts w:hint="eastAsia"/>
        </w:rPr>
      </w:pPr>
      <w:r>
        <w:rPr>
          <w:rFonts w:hint="eastAsia"/>
        </w:rPr>
        <w:t xml:space="preserve"> 图 82： 成品燃料添加剂供应链</w:t>
      </w:r>
    </w:p>
    <w:p w14:paraId="6C5D317B">
      <w:pPr>
        <w:pStyle w:val="2"/>
        <w:rPr>
          <w:rFonts w:hint="eastAsia"/>
        </w:rPr>
      </w:pPr>
      <w:r>
        <w:rPr>
          <w:rFonts w:hint="eastAsia"/>
        </w:rPr>
        <w:t xml:space="preserve"> 图 83： 成品燃料添加剂分销商</w:t>
      </w:r>
    </w:p>
    <w:p w14:paraId="29CA1A25">
      <w:pPr>
        <w:pStyle w:val="2"/>
        <w:rPr>
          <w:rFonts w:hint="eastAsia"/>
        </w:rPr>
      </w:pPr>
      <w:r>
        <w:rPr>
          <w:rFonts w:hint="eastAsia"/>
        </w:rPr>
        <w:t xml:space="preserve"> 图 84： 全球主要地区成品燃料添加剂销量份额预测（2024-2030）</w:t>
      </w:r>
    </w:p>
    <w:p w14:paraId="5C92D6BA">
      <w:pPr>
        <w:pStyle w:val="2"/>
        <w:rPr>
          <w:rFonts w:hint="eastAsia"/>
        </w:rPr>
      </w:pPr>
      <w:r>
        <w:rPr>
          <w:rFonts w:hint="eastAsia"/>
        </w:rPr>
        <w:t xml:space="preserve"> 图 85： 全球主要地区成品燃料添加剂收入份额（2024-2030）</w:t>
      </w:r>
    </w:p>
    <w:p w14:paraId="2E5DB0F7">
      <w:pPr>
        <w:pStyle w:val="2"/>
        <w:rPr>
          <w:rFonts w:hint="eastAsia"/>
        </w:rPr>
      </w:pPr>
      <w:r>
        <w:rPr>
          <w:rFonts w:hint="eastAsia"/>
        </w:rPr>
        <w:t xml:space="preserve"> 图 86： 全球成品燃料添加剂按不同产品类型销量份额预测（2024-2030）</w:t>
      </w:r>
    </w:p>
    <w:p w14:paraId="1EF72242">
      <w:pPr>
        <w:pStyle w:val="2"/>
        <w:rPr>
          <w:rFonts w:hint="eastAsia"/>
        </w:rPr>
      </w:pPr>
      <w:r>
        <w:rPr>
          <w:rFonts w:hint="eastAsia"/>
        </w:rPr>
        <w:t xml:space="preserve"> 图 87： 全球成品燃料添加剂按不同产品类型收入份额预测（2024-2030）</w:t>
      </w:r>
    </w:p>
    <w:p w14:paraId="54913D6E">
      <w:pPr>
        <w:pStyle w:val="2"/>
        <w:rPr>
          <w:rFonts w:hint="eastAsia"/>
        </w:rPr>
      </w:pPr>
      <w:r>
        <w:rPr>
          <w:rFonts w:hint="eastAsia"/>
        </w:rPr>
        <w:t xml:space="preserve"> 图 88： 全球按不同应用，成品燃料添加剂销量份额预测（2024-2030）</w:t>
      </w:r>
    </w:p>
    <w:p w14:paraId="4CF45478">
      <w:pPr>
        <w:pStyle w:val="2"/>
        <w:rPr>
          <w:rFonts w:hint="eastAsia"/>
        </w:rPr>
      </w:pPr>
      <w:r>
        <w:rPr>
          <w:rFonts w:hint="eastAsia"/>
        </w:rPr>
        <w:t xml:space="preserve"> 图 89： 全球按不同应用，成品燃料添加剂收入份额预测（2024-2030）</w:t>
      </w:r>
    </w:p>
    <w:p w14:paraId="3B7158D3">
      <w:pPr>
        <w:pStyle w:val="2"/>
        <w:rPr>
          <w:rFonts w:hint="eastAsia"/>
        </w:rPr>
      </w:pP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characterSpacingControl w:val="compressPunctuation"/>
  <w:compat>
    <w:useFELayout/>
    <w:splitPgBreakAndParaMark/>
    <w:compatSetting w:name="compatibilityMode" w:uri="http://schemas.microsoft.com/office/word" w:val="12"/>
  </w:compat>
  <w:docVars>
    <w:docVar w:name="commondata" w:val="eyJoZGlkIjoiZjg0ZDFlZGM3Y2YzMmRmNzU5MmM1ODE3ZmZjODUwYTQifQ=="/>
  </w:docVars>
  <w:rsids>
    <w:rsidRoot w:val="00000000"/>
    <w:rsid w:val="02545FD0"/>
    <w:rsid w:val="40497A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Words>8788</Words>
  <Characters>12991</Characters>
  <TotalTime>0</TotalTime>
  <ScaleCrop>false</ScaleCrop>
  <LinksUpToDate>false</LinksUpToDate>
  <CharactersWithSpaces>15675</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2024-07-22T15:21:00Z</dcterms:created>
  <dc:creator>王芳芳</dc:creator>
  <cp:lastModifiedBy>Summer@</cp:lastModifiedBy>
  <dcterms:modified xsi:type="dcterms:W3CDTF">2024-07-22T15:26:48Z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678EE9922B514A7E9AAE3B2056689948_13</vt:lpwstr>
  </property>
</Properties>
</file>