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406D12" w:rsidRPr="00FF3535" w:rsidRDefault="00406D12" w:rsidP="00A56BBD">
      <w:pPr>
        <w:jc w:val="center"/>
        <w:rPr>
          <w:rFonts w:ascii="黑体" w:eastAsia="黑体" w:hAnsi="黑体" w:cs="Times New Roman"/>
          <w:sz w:val="32"/>
          <w:szCs w:val="32"/>
        </w:rPr>
      </w:pPr>
      <w:r w:rsidRPr="00FF3535">
        <w:rPr>
          <w:rFonts w:ascii="黑体" w:eastAsia="黑体" w:hAnsi="黑体" w:cs="Times New Roman"/>
          <w:noProof/>
          <w:sz w:val="32"/>
          <w:szCs w:val="32"/>
        </w:rPr>
        <w:drawing>
          <wp:anchor distT="0" distB="0" distL="114300" distR="114300" simplePos="0" relativeHeight="251659264" behindDoc="0" locked="0" layoutInCell="1" allowOverlap="1" wp14:anchorId="0D4F91EF" wp14:editId="409E2310">
            <wp:simplePos x="0" y="0"/>
            <wp:positionH relativeFrom="page">
              <wp:posOffset>10160000</wp:posOffset>
            </wp:positionH>
            <wp:positionV relativeFrom="topMargin">
              <wp:posOffset>10388600</wp:posOffset>
            </wp:positionV>
            <wp:extent cx="330200" cy="355600"/>
            <wp:effectExtent l="0" t="0" r="0" b="6350"/>
            <wp:wrapNone/>
            <wp:docPr id="100252" name="图片 100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52" name=""/>
                    <pic:cNvPicPr>
                      <a:picLocks noChangeAspect="1"/>
                    </pic:cNvPicPr>
                  </pic:nvPicPr>
                  <pic:blipFill>
                    <a:blip r:embed="rId7"/>
                    <a:stretch>
                      <a:fillRect/>
                    </a:stretch>
                  </pic:blipFill>
                  <pic:spPr>
                    <a:xfrm>
                      <a:off x="0" y="0"/>
                      <a:ext cx="330200" cy="355600"/>
                    </a:xfrm>
                    <a:prstGeom prst="rect">
                      <a:avLst/>
                    </a:prstGeom>
                  </pic:spPr>
                </pic:pic>
              </a:graphicData>
            </a:graphic>
          </wp:anchor>
        </w:drawing>
      </w:r>
      <w:r w:rsidR="00A56BBD" w:rsidRPr="00FF3535">
        <w:rPr>
          <w:rFonts w:ascii="黑体" w:eastAsia="黑体" w:hAnsi="黑体" w:cs="Times New Roman"/>
          <w:noProof/>
          <w:sz w:val="32"/>
          <w:szCs w:val="32"/>
        </w:rPr>
        <w:t>河北省邢台市名校联考2023-2024学年高二下学期7月期末考试</w:t>
      </w:r>
    </w:p>
    <w:p w:rsidR="00406D12" w:rsidRPr="00A56BBD" w:rsidRDefault="00406D12" w:rsidP="00A56BBD">
      <w:pPr>
        <w:jc w:val="center"/>
        <w:rPr>
          <w:rFonts w:ascii="Times New Roman" w:eastAsia="宋体" w:hAnsi="Times New Roman" w:cs="Times New Roman"/>
          <w:szCs w:val="21"/>
        </w:rPr>
      </w:pPr>
      <w:r w:rsidRPr="00A56BBD">
        <w:rPr>
          <w:rFonts w:ascii="Times New Roman" w:eastAsia="宋体" w:hAnsi="Times New Roman" w:cs="Times New Roman"/>
          <w:szCs w:val="21"/>
        </w:rPr>
        <w:t>本试卷满分</w:t>
      </w:r>
      <w:r w:rsidRPr="00A56BBD">
        <w:rPr>
          <w:rFonts w:ascii="Times New Roman" w:eastAsia="宋体" w:hAnsi="Times New Roman" w:cs="Times New Roman"/>
          <w:szCs w:val="21"/>
        </w:rPr>
        <w:t>100</w:t>
      </w:r>
      <w:r w:rsidRPr="00A56BBD">
        <w:rPr>
          <w:rFonts w:ascii="Times New Roman" w:eastAsia="宋体" w:hAnsi="Times New Roman" w:cs="Times New Roman"/>
          <w:szCs w:val="21"/>
        </w:rPr>
        <w:t>分，考试用时</w:t>
      </w:r>
      <w:r w:rsidRPr="00A56BBD">
        <w:rPr>
          <w:rFonts w:ascii="Times New Roman" w:eastAsia="宋体" w:hAnsi="Times New Roman" w:cs="Times New Roman"/>
          <w:szCs w:val="21"/>
        </w:rPr>
        <w:t>75</w:t>
      </w:r>
      <w:r w:rsidRPr="00A56BBD">
        <w:rPr>
          <w:rFonts w:ascii="Times New Roman" w:eastAsia="宋体" w:hAnsi="Times New Roman" w:cs="Times New Roman"/>
          <w:szCs w:val="21"/>
        </w:rPr>
        <w:t>分钟。</w:t>
      </w:r>
    </w:p>
    <w:p w:rsidR="00406D12" w:rsidRPr="00A56BBD" w:rsidRDefault="00406D12" w:rsidP="00A56BBD">
      <w:pPr>
        <w:rPr>
          <w:rFonts w:ascii="Times New Roman" w:eastAsia="宋体" w:hAnsi="Times New Roman" w:cs="Times New Roman"/>
          <w:szCs w:val="21"/>
        </w:rPr>
      </w:pPr>
      <w:r w:rsidRPr="00A56BBD">
        <w:rPr>
          <w:rFonts w:ascii="Times New Roman" w:eastAsia="宋体" w:hAnsi="Times New Roman" w:cs="Times New Roman"/>
          <w:szCs w:val="21"/>
        </w:rPr>
        <w:t>注意事项：</w:t>
      </w:r>
    </w:p>
    <w:p w:rsidR="00406D12" w:rsidRPr="00A56BBD" w:rsidRDefault="00406D12" w:rsidP="00A56BBD">
      <w:pPr>
        <w:rPr>
          <w:rFonts w:ascii="Times New Roman" w:eastAsia="宋体" w:hAnsi="Times New Roman" w:cs="Times New Roman"/>
          <w:szCs w:val="21"/>
        </w:rPr>
      </w:pPr>
      <w:r w:rsidRPr="00A56BBD">
        <w:rPr>
          <w:rFonts w:ascii="Times New Roman" w:eastAsia="宋体" w:hAnsi="Times New Roman" w:cs="Times New Roman"/>
          <w:szCs w:val="21"/>
        </w:rPr>
        <w:t>1.</w:t>
      </w:r>
      <w:r w:rsidRPr="00A56BBD">
        <w:rPr>
          <w:rFonts w:ascii="Times New Roman" w:eastAsia="宋体" w:hAnsi="Times New Roman" w:cs="Times New Roman"/>
          <w:szCs w:val="21"/>
        </w:rPr>
        <w:t>答题前，考生务必将自己的姓名、考生号、考场号、座位号填写在答题卡上。</w:t>
      </w:r>
    </w:p>
    <w:p w:rsidR="00406D12" w:rsidRPr="00A56BBD" w:rsidRDefault="00406D12" w:rsidP="00A56BBD">
      <w:pPr>
        <w:rPr>
          <w:rFonts w:ascii="Times New Roman" w:eastAsia="宋体" w:hAnsi="Times New Roman" w:cs="Times New Roman"/>
          <w:szCs w:val="21"/>
        </w:rPr>
      </w:pPr>
      <w:r w:rsidRPr="00A56BBD">
        <w:rPr>
          <w:rFonts w:ascii="Times New Roman" w:eastAsia="宋体" w:hAnsi="Times New Roman" w:cs="Times New Roman"/>
          <w:szCs w:val="21"/>
        </w:rPr>
        <w:t>2.</w:t>
      </w:r>
      <w:r w:rsidRPr="00A56BBD">
        <w:rPr>
          <w:rFonts w:ascii="Times New Roman" w:eastAsia="宋体" w:hAnsi="Times New Roman" w:cs="Times New Roman"/>
          <w:szCs w:val="21"/>
        </w:rPr>
        <w:t>回答选择题时，选出每小题</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后，用铅笔把答题卡上对应题目的</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标号涂黑。如需改动，用橡皮擦干净后，再选涂其他</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标号。回答非选择题时，将</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写在答题卡上。写在本试卷上无效。</w:t>
      </w:r>
    </w:p>
    <w:p w:rsidR="00406D12" w:rsidRPr="00A56BBD" w:rsidRDefault="00406D12" w:rsidP="00A56BBD">
      <w:pPr>
        <w:rPr>
          <w:rFonts w:ascii="Times New Roman" w:eastAsia="宋体" w:hAnsi="Times New Roman" w:cs="Times New Roman"/>
          <w:szCs w:val="21"/>
        </w:rPr>
      </w:pPr>
      <w:r w:rsidRPr="00A56BBD">
        <w:rPr>
          <w:rFonts w:ascii="Times New Roman" w:eastAsia="宋体" w:hAnsi="Times New Roman" w:cs="Times New Roman"/>
          <w:szCs w:val="21"/>
        </w:rPr>
        <w:t>3.</w:t>
      </w:r>
      <w:r w:rsidRPr="00A56BBD">
        <w:rPr>
          <w:rFonts w:ascii="Times New Roman" w:eastAsia="宋体" w:hAnsi="Times New Roman" w:cs="Times New Roman"/>
          <w:szCs w:val="21"/>
        </w:rPr>
        <w:t>考试结束后，将本试卷和答题卡一并交回。</w:t>
      </w:r>
    </w:p>
    <w:p w:rsidR="00406D12" w:rsidRPr="00A56BBD" w:rsidRDefault="00406D12" w:rsidP="00A56BBD">
      <w:pPr>
        <w:rPr>
          <w:rFonts w:ascii="Times New Roman" w:eastAsia="宋体" w:hAnsi="Times New Roman" w:cs="Times New Roman"/>
          <w:szCs w:val="21"/>
        </w:rPr>
      </w:pPr>
      <w:r w:rsidRPr="00A56BBD">
        <w:rPr>
          <w:rFonts w:ascii="Times New Roman" w:eastAsia="宋体" w:hAnsi="Times New Roman" w:cs="Times New Roman"/>
          <w:szCs w:val="21"/>
        </w:rPr>
        <w:t>4.</w:t>
      </w:r>
      <w:r w:rsidRPr="00A56BBD">
        <w:rPr>
          <w:rFonts w:ascii="Times New Roman" w:eastAsia="宋体" w:hAnsi="Times New Roman" w:cs="Times New Roman"/>
          <w:szCs w:val="21"/>
        </w:rPr>
        <w:t>本试卷主要考试内容：人教版选择性必修</w:t>
      </w:r>
      <w:r w:rsidRPr="00A56BBD">
        <w:rPr>
          <w:rFonts w:ascii="Times New Roman" w:eastAsia="宋体" w:hAnsi="Times New Roman" w:cs="Times New Roman"/>
          <w:szCs w:val="21"/>
        </w:rPr>
        <w:t>2</w:t>
      </w:r>
      <w:r w:rsidRPr="00A56BBD">
        <w:rPr>
          <w:rFonts w:ascii="Times New Roman" w:eastAsia="宋体" w:hAnsi="Times New Roman" w:cs="Times New Roman"/>
          <w:szCs w:val="21"/>
        </w:rPr>
        <w:t>、选择性必修</w:t>
      </w:r>
      <w:r w:rsidRPr="00A56BBD">
        <w:rPr>
          <w:rFonts w:ascii="Times New Roman" w:eastAsia="宋体" w:hAnsi="Times New Roman" w:cs="Times New Roman"/>
          <w:szCs w:val="21"/>
        </w:rPr>
        <w:t>3</w:t>
      </w:r>
      <w:r w:rsidRPr="00A56BBD">
        <w:rPr>
          <w:rFonts w:ascii="Times New Roman" w:eastAsia="宋体" w:hAnsi="Times New Roman" w:cs="Times New Roman"/>
          <w:szCs w:val="21"/>
        </w:rPr>
        <w:t>。</w:t>
      </w:r>
    </w:p>
    <w:p w:rsidR="00406D12" w:rsidRPr="00A56BBD" w:rsidRDefault="00406D12" w:rsidP="00A56BBD">
      <w:pPr>
        <w:rPr>
          <w:rFonts w:ascii="Times New Roman" w:eastAsia="宋体" w:hAnsi="Times New Roman" w:cs="Times New Roman"/>
          <w:szCs w:val="21"/>
        </w:rPr>
      </w:pPr>
      <w:r w:rsidRPr="00A56BBD">
        <w:rPr>
          <w:rFonts w:ascii="Times New Roman" w:eastAsia="宋体" w:hAnsi="Times New Roman" w:cs="Times New Roman"/>
          <w:szCs w:val="21"/>
        </w:rPr>
        <w:t>5.</w:t>
      </w:r>
      <w:r w:rsidRPr="00A56BBD">
        <w:rPr>
          <w:rFonts w:ascii="Times New Roman" w:eastAsia="宋体" w:hAnsi="Times New Roman" w:cs="Times New Roman"/>
          <w:szCs w:val="21"/>
        </w:rPr>
        <w:t>可能用到的相对原子质量：</w:t>
      </w:r>
      <w:r w:rsidRPr="00A56BBD">
        <w:rPr>
          <w:rFonts w:ascii="Times New Roman" w:eastAsia="宋体" w:hAnsi="Times New Roman" w:cs="Times New Roman"/>
          <w:szCs w:val="21"/>
        </w:rPr>
        <w:t>H 1  C 12  O 16  Na 23  S 32  Cl 35.5  K 39  I 127</w:t>
      </w:r>
    </w:p>
    <w:p w:rsidR="00406D12" w:rsidRPr="00A56BBD" w:rsidRDefault="00406D12" w:rsidP="00A56BBD">
      <w:pPr>
        <w:rPr>
          <w:rFonts w:ascii="Times New Roman" w:eastAsia="宋体" w:hAnsi="Times New Roman" w:cs="Times New Roman"/>
          <w:szCs w:val="21"/>
        </w:rPr>
      </w:pPr>
      <w:r w:rsidRPr="00A56BBD">
        <w:rPr>
          <w:rFonts w:ascii="Times New Roman" w:eastAsia="宋体" w:hAnsi="Times New Roman" w:cs="Times New Roman"/>
          <w:szCs w:val="21"/>
        </w:rPr>
        <w:t>一、选择题：本题共</w:t>
      </w:r>
      <w:r w:rsidRPr="00A56BBD">
        <w:rPr>
          <w:rFonts w:ascii="Times New Roman" w:eastAsia="宋体" w:hAnsi="Times New Roman" w:cs="Times New Roman"/>
          <w:szCs w:val="21"/>
        </w:rPr>
        <w:t>14</w:t>
      </w:r>
      <w:r w:rsidRPr="00A56BBD">
        <w:rPr>
          <w:rFonts w:ascii="Times New Roman" w:eastAsia="宋体" w:hAnsi="Times New Roman" w:cs="Times New Roman"/>
          <w:szCs w:val="21"/>
        </w:rPr>
        <w:t>小题，每小题</w:t>
      </w:r>
      <w:r w:rsidRPr="00A56BBD">
        <w:rPr>
          <w:rFonts w:ascii="Times New Roman" w:eastAsia="宋体" w:hAnsi="Times New Roman" w:cs="Times New Roman"/>
          <w:szCs w:val="21"/>
        </w:rPr>
        <w:t>3</w:t>
      </w:r>
      <w:r w:rsidRPr="00A56BBD">
        <w:rPr>
          <w:rFonts w:ascii="Times New Roman" w:eastAsia="宋体" w:hAnsi="Times New Roman" w:cs="Times New Roman"/>
          <w:szCs w:val="21"/>
        </w:rPr>
        <w:t>分，共</w:t>
      </w:r>
      <w:r w:rsidRPr="00A56BBD">
        <w:rPr>
          <w:rFonts w:ascii="Times New Roman" w:eastAsia="宋体" w:hAnsi="Times New Roman" w:cs="Times New Roman"/>
          <w:szCs w:val="21"/>
        </w:rPr>
        <w:t>42</w:t>
      </w:r>
      <w:r w:rsidRPr="00A56BBD">
        <w:rPr>
          <w:rFonts w:ascii="Times New Roman" w:eastAsia="宋体" w:hAnsi="Times New Roman" w:cs="Times New Roman"/>
          <w:szCs w:val="21"/>
        </w:rPr>
        <w:t>分。在每小题给出的四个选项中，只有一项是符合题目要求的。</w:t>
      </w:r>
    </w:p>
    <w:p w:rsidR="00406D12" w:rsidRPr="00A56BBD" w:rsidRDefault="00406D12" w:rsidP="00A56BBD">
      <w:pPr>
        <w:rPr>
          <w:rFonts w:ascii="Times New Roman" w:eastAsia="宋体" w:hAnsi="Times New Roman" w:cs="Times New Roman"/>
          <w:szCs w:val="21"/>
        </w:rPr>
      </w:pPr>
      <w:r w:rsidRPr="00A56BBD">
        <w:rPr>
          <w:rFonts w:ascii="Times New Roman" w:eastAsia="宋体" w:hAnsi="Times New Roman" w:cs="Times New Roman"/>
          <w:szCs w:val="21"/>
        </w:rPr>
        <w:t xml:space="preserve">1. </w:t>
      </w:r>
      <w:r w:rsidRPr="00A56BBD">
        <w:rPr>
          <w:rFonts w:ascii="Times New Roman" w:eastAsia="宋体" w:hAnsi="Times New Roman" w:cs="Times New Roman"/>
          <w:szCs w:val="21"/>
        </w:rPr>
        <w:t>化学与生产、生活密切相关，下列物质的主要成分不属于有机物的是</w:t>
      </w:r>
    </w:p>
    <w:tbl>
      <w:tblPr>
        <w:tblW w:w="28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500"/>
        <w:gridCol w:w="1335"/>
      </w:tblGrid>
      <w:tr w:rsidR="00A56BBD" w:rsidRPr="00A56BBD" w:rsidTr="00A7289C">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A56BBD">
            <w:pPr>
              <w:rPr>
                <w:rFonts w:ascii="Times New Roman" w:eastAsia="宋体" w:hAnsi="Times New Roman" w:cs="Times New Roman"/>
                <w:szCs w:val="21"/>
              </w:rPr>
            </w:pPr>
            <w:r w:rsidRPr="00A56BBD">
              <w:rPr>
                <w:rFonts w:ascii="Times New Roman" w:eastAsia="宋体" w:hAnsi="Times New Roman" w:cs="Times New Roman"/>
                <w:noProof/>
                <w:szCs w:val="21"/>
              </w:rPr>
              <w:drawing>
                <wp:inline distT="0" distB="0" distL="0" distR="0" wp14:anchorId="0DB40138" wp14:editId="4D9F841B">
                  <wp:extent cx="695325" cy="676275"/>
                  <wp:effectExtent l="0" t="0" r="9525" b="9525"/>
                  <wp:docPr id="100003" name="图片 10000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8"/>
                          <a:stretch>
                            <a:fillRect/>
                          </a:stretch>
                        </pic:blipFill>
                        <pic:spPr>
                          <a:xfrm>
                            <a:off x="0" y="0"/>
                            <a:ext cx="695325" cy="67627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A56BBD">
            <w:pPr>
              <w:rPr>
                <w:rFonts w:ascii="Times New Roman" w:eastAsia="宋体" w:hAnsi="Times New Roman" w:cs="Times New Roman"/>
                <w:szCs w:val="21"/>
              </w:rPr>
            </w:pPr>
            <w:r w:rsidRPr="00A56BBD">
              <w:rPr>
                <w:rFonts w:ascii="Times New Roman" w:eastAsia="宋体" w:hAnsi="Times New Roman" w:cs="Times New Roman"/>
                <w:noProof/>
                <w:szCs w:val="21"/>
              </w:rPr>
              <w:drawing>
                <wp:inline distT="0" distB="0" distL="0" distR="0" wp14:anchorId="7B9BD393" wp14:editId="2410B174">
                  <wp:extent cx="676275" cy="790575"/>
                  <wp:effectExtent l="0" t="0" r="9525" b="9525"/>
                  <wp:docPr id="100005" name="图片 10000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9"/>
                          <a:stretch>
                            <a:fillRect/>
                          </a:stretch>
                        </pic:blipFill>
                        <pic:spPr>
                          <a:xfrm>
                            <a:off x="0" y="0"/>
                            <a:ext cx="676275" cy="790575"/>
                          </a:xfrm>
                          <a:prstGeom prst="rect">
                            <a:avLst/>
                          </a:prstGeom>
                        </pic:spPr>
                      </pic:pic>
                    </a:graphicData>
                  </a:graphic>
                </wp:inline>
              </w:drawing>
            </w:r>
          </w:p>
        </w:tc>
      </w:tr>
      <w:tr w:rsidR="00A56BBD" w:rsidRPr="00A56BBD" w:rsidTr="00A7289C">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A56BBD">
            <w:pPr>
              <w:rPr>
                <w:rFonts w:ascii="Times New Roman" w:eastAsia="宋体" w:hAnsi="Times New Roman" w:cs="Times New Roman"/>
                <w:szCs w:val="21"/>
              </w:rPr>
            </w:pPr>
            <w:r w:rsidRPr="00A56BBD">
              <w:rPr>
                <w:rFonts w:ascii="Times New Roman" w:eastAsia="宋体" w:hAnsi="Times New Roman" w:cs="Times New Roman"/>
                <w:szCs w:val="21"/>
              </w:rPr>
              <w:t>A.</w:t>
            </w:r>
            <w:r w:rsidRPr="00A56BBD">
              <w:rPr>
                <w:rFonts w:ascii="Times New Roman" w:eastAsia="宋体" w:hAnsi="Times New Roman" w:cs="Times New Roman"/>
                <w:szCs w:val="21"/>
              </w:rPr>
              <w:t>毛线</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A56BBD">
            <w:pPr>
              <w:rPr>
                <w:rFonts w:ascii="Times New Roman" w:eastAsia="宋体" w:hAnsi="Times New Roman" w:cs="Times New Roman"/>
                <w:szCs w:val="21"/>
              </w:rPr>
            </w:pPr>
            <w:r w:rsidRPr="00A56BBD">
              <w:rPr>
                <w:rFonts w:ascii="Times New Roman" w:eastAsia="宋体" w:hAnsi="Times New Roman" w:cs="Times New Roman"/>
                <w:szCs w:val="21"/>
              </w:rPr>
              <w:t>B.</w:t>
            </w:r>
            <w:r w:rsidRPr="00A56BBD">
              <w:rPr>
                <w:rFonts w:ascii="Times New Roman" w:eastAsia="宋体" w:hAnsi="Times New Roman" w:cs="Times New Roman"/>
                <w:szCs w:val="21"/>
              </w:rPr>
              <w:t>小麦</w:t>
            </w:r>
          </w:p>
        </w:tc>
      </w:tr>
      <w:tr w:rsidR="00A56BBD" w:rsidRPr="00A56BBD" w:rsidTr="00A7289C">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A56BBD">
            <w:pPr>
              <w:rPr>
                <w:rFonts w:ascii="Times New Roman" w:eastAsia="宋体" w:hAnsi="Times New Roman" w:cs="Times New Roman"/>
                <w:szCs w:val="21"/>
              </w:rPr>
            </w:pPr>
            <w:r w:rsidRPr="00A56BBD">
              <w:rPr>
                <w:rFonts w:ascii="Times New Roman" w:eastAsia="宋体" w:hAnsi="Times New Roman" w:cs="Times New Roman"/>
                <w:noProof/>
                <w:szCs w:val="21"/>
              </w:rPr>
              <w:drawing>
                <wp:inline distT="0" distB="0" distL="0" distR="0" wp14:anchorId="2F747D24" wp14:editId="22F1AB4B">
                  <wp:extent cx="781050" cy="571500"/>
                  <wp:effectExtent l="0" t="0" r="0" b="0"/>
                  <wp:docPr id="100007" name="图片 10000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10"/>
                          <a:stretch>
                            <a:fillRect/>
                          </a:stretch>
                        </pic:blipFill>
                        <pic:spPr>
                          <a:xfrm>
                            <a:off x="0" y="0"/>
                            <a:ext cx="781050" cy="571500"/>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A56BBD">
            <w:pPr>
              <w:rPr>
                <w:rFonts w:ascii="Times New Roman" w:eastAsia="宋体" w:hAnsi="Times New Roman" w:cs="Times New Roman"/>
                <w:szCs w:val="21"/>
              </w:rPr>
            </w:pPr>
            <w:r w:rsidRPr="00A56BBD">
              <w:rPr>
                <w:rFonts w:ascii="Times New Roman" w:eastAsia="宋体" w:hAnsi="Times New Roman" w:cs="Times New Roman"/>
                <w:noProof/>
                <w:szCs w:val="21"/>
              </w:rPr>
              <w:drawing>
                <wp:inline distT="0" distB="0" distL="0" distR="0" wp14:anchorId="2C450E3A" wp14:editId="703F8076">
                  <wp:extent cx="676275" cy="676275"/>
                  <wp:effectExtent l="0" t="0" r="9525" b="9525"/>
                  <wp:docPr id="100009" name="图片 10000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1"/>
                          <a:stretch>
                            <a:fillRect/>
                          </a:stretch>
                        </pic:blipFill>
                        <pic:spPr>
                          <a:xfrm>
                            <a:off x="0" y="0"/>
                            <a:ext cx="676275" cy="676275"/>
                          </a:xfrm>
                          <a:prstGeom prst="rect">
                            <a:avLst/>
                          </a:prstGeom>
                        </pic:spPr>
                      </pic:pic>
                    </a:graphicData>
                  </a:graphic>
                </wp:inline>
              </w:drawing>
            </w:r>
          </w:p>
        </w:tc>
      </w:tr>
      <w:tr w:rsidR="00A56BBD" w:rsidRPr="00A56BBD" w:rsidTr="00A7289C">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A56BBD">
            <w:pPr>
              <w:rPr>
                <w:rFonts w:ascii="Times New Roman" w:eastAsia="宋体" w:hAnsi="Times New Roman" w:cs="Times New Roman"/>
                <w:szCs w:val="21"/>
              </w:rPr>
            </w:pPr>
            <w:r w:rsidRPr="00A56BBD">
              <w:rPr>
                <w:rFonts w:ascii="Times New Roman" w:eastAsia="宋体" w:hAnsi="Times New Roman" w:cs="Times New Roman"/>
                <w:szCs w:val="21"/>
              </w:rPr>
              <w:t>C.</w:t>
            </w:r>
            <w:r w:rsidRPr="00A56BBD">
              <w:rPr>
                <w:rFonts w:ascii="Times New Roman" w:eastAsia="宋体" w:hAnsi="Times New Roman" w:cs="Times New Roman"/>
                <w:szCs w:val="21"/>
              </w:rPr>
              <w:t>花岗石雕像</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A56BBD">
            <w:pPr>
              <w:rPr>
                <w:rFonts w:ascii="Times New Roman" w:eastAsia="宋体" w:hAnsi="Times New Roman" w:cs="Times New Roman"/>
                <w:szCs w:val="21"/>
              </w:rPr>
            </w:pPr>
            <w:r w:rsidRPr="00A56BBD">
              <w:rPr>
                <w:rFonts w:ascii="Times New Roman" w:eastAsia="宋体" w:hAnsi="Times New Roman" w:cs="Times New Roman"/>
                <w:szCs w:val="21"/>
              </w:rPr>
              <w:t>D.</w:t>
            </w:r>
            <w:r w:rsidRPr="00A56BBD">
              <w:rPr>
                <w:rFonts w:ascii="Times New Roman" w:eastAsia="宋体" w:hAnsi="Times New Roman" w:cs="Times New Roman"/>
                <w:szCs w:val="21"/>
              </w:rPr>
              <w:t>一次性纸</w:t>
            </w:r>
          </w:p>
        </w:tc>
      </w:tr>
    </w:tbl>
    <w:p w:rsidR="00406D12" w:rsidRPr="00A56BBD" w:rsidRDefault="00406D12" w:rsidP="00A56BBD">
      <w:pPr>
        <w:tabs>
          <w:tab w:val="left" w:pos="2436"/>
          <w:tab w:val="left" w:pos="4873"/>
          <w:tab w:val="left" w:pos="7309"/>
        </w:tabs>
        <w:textAlignment w:val="center"/>
        <w:rPr>
          <w:rFonts w:ascii="Times New Roman" w:eastAsia="宋体" w:hAnsi="Times New Roman" w:cs="Times New Roman"/>
          <w:szCs w:val="21"/>
        </w:rPr>
      </w:pPr>
      <w:r w:rsidRPr="00A56BBD">
        <w:rPr>
          <w:rFonts w:ascii="Times New Roman" w:eastAsia="宋体" w:hAnsi="Times New Roman" w:cs="Times New Roman"/>
          <w:szCs w:val="21"/>
        </w:rPr>
        <w:t>A. A</w:t>
      </w:r>
      <w:r w:rsidRPr="00A56BBD">
        <w:rPr>
          <w:rFonts w:ascii="Times New Roman" w:eastAsia="宋体" w:hAnsi="Times New Roman" w:cs="Times New Roman"/>
          <w:szCs w:val="21"/>
        </w:rPr>
        <w:tab/>
        <w:t>B. B</w:t>
      </w:r>
      <w:r w:rsidRPr="00A56BBD">
        <w:rPr>
          <w:rFonts w:ascii="Times New Roman" w:eastAsia="宋体" w:hAnsi="Times New Roman" w:cs="Times New Roman"/>
          <w:szCs w:val="21"/>
        </w:rPr>
        <w:tab/>
        <w:t>C. C</w:t>
      </w:r>
      <w:r w:rsidRPr="00A56BBD">
        <w:rPr>
          <w:rFonts w:ascii="Times New Roman" w:eastAsia="宋体" w:hAnsi="Times New Roman" w:cs="Times New Roman"/>
          <w:szCs w:val="21"/>
        </w:rPr>
        <w:tab/>
        <w:t>D. D</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406D12" w:rsidRPr="00A56BBD">
        <w:rPr>
          <w:rFonts w:ascii="Times New Roman" w:eastAsia="宋体" w:hAnsi="Times New Roman" w:cs="Times New Roman"/>
          <w:szCs w:val="21"/>
        </w:rPr>
        <w:t>C</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A</w:t>
      </w:r>
      <w:r w:rsidRPr="00A56BBD">
        <w:rPr>
          <w:rFonts w:ascii="Times New Roman" w:eastAsia="宋体" w:hAnsi="Times New Roman" w:cs="Times New Roman"/>
          <w:szCs w:val="21"/>
        </w:rPr>
        <w:t>．毛线的主要成分是羊毛，属于有机物，</w:t>
      </w:r>
      <w:r w:rsidRPr="00A56BBD">
        <w:rPr>
          <w:rFonts w:ascii="Times New Roman" w:eastAsia="宋体" w:hAnsi="Times New Roman" w:cs="Times New Roman"/>
          <w:szCs w:val="21"/>
        </w:rPr>
        <w:t>A</w:t>
      </w:r>
      <w:r w:rsidRPr="00A56BBD">
        <w:rPr>
          <w:rFonts w:ascii="Times New Roman" w:eastAsia="宋体" w:hAnsi="Times New Roman" w:cs="Times New Roman"/>
          <w:szCs w:val="21"/>
        </w:rPr>
        <w:t>正确；</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B</w:t>
      </w:r>
      <w:r w:rsidRPr="00A56BBD">
        <w:rPr>
          <w:rFonts w:ascii="Times New Roman" w:eastAsia="宋体" w:hAnsi="Times New Roman" w:cs="Times New Roman"/>
          <w:szCs w:val="21"/>
        </w:rPr>
        <w:t>．小麦的只要成分为淀粉，属于有机物，</w:t>
      </w:r>
      <w:r w:rsidRPr="00A56BBD">
        <w:rPr>
          <w:rFonts w:ascii="Times New Roman" w:eastAsia="宋体" w:hAnsi="Times New Roman" w:cs="Times New Roman"/>
          <w:szCs w:val="21"/>
        </w:rPr>
        <w:t>B</w:t>
      </w:r>
      <w:r w:rsidRPr="00A56BBD">
        <w:rPr>
          <w:rFonts w:ascii="Times New Roman" w:eastAsia="宋体" w:hAnsi="Times New Roman" w:cs="Times New Roman"/>
          <w:szCs w:val="21"/>
        </w:rPr>
        <w:t>正确；</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lastRenderedPageBreak/>
        <w:t>C</w:t>
      </w:r>
      <w:r w:rsidRPr="00A56BBD">
        <w:rPr>
          <w:rFonts w:ascii="Times New Roman" w:eastAsia="宋体" w:hAnsi="Times New Roman" w:cs="Times New Roman"/>
          <w:szCs w:val="21"/>
        </w:rPr>
        <w:t>．花岗岩的主要成分为</w:t>
      </w:r>
      <w:r w:rsidRPr="00A56BBD">
        <w:rPr>
          <w:rFonts w:ascii="Times New Roman" w:eastAsia="宋体" w:hAnsi="Times New Roman" w:cs="Times New Roman"/>
          <w:szCs w:val="21"/>
        </w:rPr>
        <w:t>SiO</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w:t>
      </w:r>
      <w:r w:rsidRPr="00A56BBD">
        <w:rPr>
          <w:rFonts w:ascii="Times New Roman" w:eastAsia="宋体" w:hAnsi="Times New Roman" w:cs="Times New Roman"/>
          <w:szCs w:val="21"/>
        </w:rPr>
        <w:t>属于无机物，</w:t>
      </w:r>
      <w:r w:rsidRPr="00A56BBD">
        <w:rPr>
          <w:rFonts w:ascii="Times New Roman" w:eastAsia="宋体" w:hAnsi="Times New Roman" w:cs="Times New Roman"/>
          <w:szCs w:val="21"/>
        </w:rPr>
        <w:t>C</w:t>
      </w:r>
      <w:r w:rsidRPr="00A56BBD">
        <w:rPr>
          <w:rFonts w:ascii="Times New Roman" w:eastAsia="宋体" w:hAnsi="Times New Roman" w:cs="Times New Roman"/>
          <w:szCs w:val="21"/>
        </w:rPr>
        <w:t>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D</w:t>
      </w:r>
      <w:r w:rsidRPr="00A56BBD">
        <w:rPr>
          <w:rFonts w:ascii="Times New Roman" w:eastAsia="宋体" w:hAnsi="Times New Roman" w:cs="Times New Roman"/>
          <w:szCs w:val="21"/>
        </w:rPr>
        <w:t>．纸杯的主要成分为纤维素，属于有机物，</w:t>
      </w:r>
      <w:r w:rsidRPr="00A56BBD">
        <w:rPr>
          <w:rFonts w:ascii="Times New Roman" w:eastAsia="宋体" w:hAnsi="Times New Roman" w:cs="Times New Roman"/>
          <w:szCs w:val="21"/>
        </w:rPr>
        <w:t>D</w:t>
      </w:r>
      <w:r w:rsidRPr="00A56BBD">
        <w:rPr>
          <w:rFonts w:ascii="Times New Roman" w:eastAsia="宋体" w:hAnsi="Times New Roman" w:cs="Times New Roman"/>
          <w:szCs w:val="21"/>
        </w:rPr>
        <w:t>正确；</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406D12" w:rsidRPr="00A56BBD">
        <w:rPr>
          <w:rFonts w:ascii="Times New Roman" w:eastAsia="宋体" w:hAnsi="Times New Roman" w:cs="Times New Roman"/>
          <w:szCs w:val="21"/>
        </w:rPr>
        <w:t>选</w:t>
      </w:r>
      <w:r w:rsidR="00406D12" w:rsidRPr="00A56BBD">
        <w:rPr>
          <w:rFonts w:ascii="Times New Roman" w:eastAsia="宋体" w:hAnsi="Times New Roman" w:cs="Times New Roman"/>
          <w:szCs w:val="21"/>
        </w:rPr>
        <w:t>C</w:t>
      </w:r>
      <w:r w:rsidR="00406D12"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2. </w:t>
      </w:r>
      <w:r w:rsidRPr="00A56BBD">
        <w:rPr>
          <w:rFonts w:ascii="Times New Roman" w:eastAsia="宋体" w:hAnsi="Times New Roman" w:cs="Times New Roman"/>
          <w:szCs w:val="21"/>
        </w:rPr>
        <w:t>常温常压下，下列有机物为非气态的是</w:t>
      </w:r>
    </w:p>
    <w:p w:rsidR="00406D12" w:rsidRPr="00A56BBD" w:rsidRDefault="00406D12" w:rsidP="00A56BBD">
      <w:pPr>
        <w:tabs>
          <w:tab w:val="left" w:pos="2436"/>
          <w:tab w:val="left" w:pos="4873"/>
          <w:tab w:val="left" w:pos="7309"/>
        </w:tabs>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A. </w:t>
      </w:r>
      <w:r w:rsidRPr="00A56BBD">
        <w:rPr>
          <w:rFonts w:ascii="Times New Roman" w:eastAsia="宋体" w:hAnsi="Times New Roman" w:cs="Times New Roman"/>
          <w:noProof/>
          <w:szCs w:val="21"/>
        </w:rPr>
        <w:drawing>
          <wp:inline distT="0" distB="0" distL="0" distR="0" wp14:anchorId="4F303450" wp14:editId="0753CE3D">
            <wp:extent cx="803403" cy="803403"/>
            <wp:effectExtent l="0" t="0" r="0" b="0"/>
            <wp:docPr id="100011" name="图片 10001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12"/>
                    <a:stretch>
                      <a:fillRect/>
                    </a:stretch>
                  </pic:blipFill>
                  <pic:spPr>
                    <a:xfrm>
                      <a:off x="0" y="0"/>
                      <a:ext cx="809029" cy="809029"/>
                    </a:xfrm>
                    <a:prstGeom prst="rect">
                      <a:avLst/>
                    </a:prstGeom>
                  </pic:spPr>
                </pic:pic>
              </a:graphicData>
            </a:graphic>
          </wp:inline>
        </w:drawing>
      </w:r>
      <w:r w:rsidRPr="00A56BBD">
        <w:rPr>
          <w:rFonts w:ascii="Times New Roman" w:eastAsia="宋体" w:hAnsi="Times New Roman" w:cs="Times New Roman"/>
          <w:szCs w:val="21"/>
        </w:rPr>
        <w:tab/>
        <w:t xml:space="preserve">B. </w:t>
      </w:r>
      <w:r w:rsidRPr="00A56BBD">
        <w:rPr>
          <w:rFonts w:ascii="Times New Roman" w:eastAsia="宋体" w:hAnsi="Times New Roman" w:cs="Times New Roman"/>
          <w:noProof/>
          <w:szCs w:val="21"/>
        </w:rPr>
        <w:drawing>
          <wp:inline distT="0" distB="0" distL="0" distR="0" wp14:anchorId="351BA03A" wp14:editId="7FDE8F08">
            <wp:extent cx="605332" cy="850974"/>
            <wp:effectExtent l="0" t="0" r="4445" b="6350"/>
            <wp:docPr id="100013" name="图片 10001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13"/>
                    <a:stretch>
                      <a:fillRect/>
                    </a:stretch>
                  </pic:blipFill>
                  <pic:spPr>
                    <a:xfrm>
                      <a:off x="0" y="0"/>
                      <a:ext cx="608181" cy="854979"/>
                    </a:xfrm>
                    <a:prstGeom prst="rect">
                      <a:avLst/>
                    </a:prstGeom>
                  </pic:spPr>
                </pic:pic>
              </a:graphicData>
            </a:graphic>
          </wp:inline>
        </w:drawing>
      </w:r>
      <w:r w:rsidRPr="00A56BBD">
        <w:rPr>
          <w:rFonts w:ascii="Times New Roman" w:eastAsia="宋体" w:hAnsi="Times New Roman" w:cs="Times New Roman"/>
          <w:szCs w:val="21"/>
        </w:rPr>
        <w:tab/>
        <w:t xml:space="preserve">C. </w:t>
      </w:r>
      <w:r w:rsidRPr="00A56BBD">
        <w:rPr>
          <w:rFonts w:ascii="Times New Roman" w:eastAsia="宋体" w:hAnsi="Times New Roman" w:cs="Times New Roman"/>
          <w:noProof/>
          <w:szCs w:val="21"/>
        </w:rPr>
        <w:drawing>
          <wp:inline distT="0" distB="0" distL="0" distR="0" wp14:anchorId="18222E6E" wp14:editId="725BE3A3">
            <wp:extent cx="419100" cy="447675"/>
            <wp:effectExtent l="0" t="0" r="0" b="9525"/>
            <wp:docPr id="100015" name="图片 10001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14"/>
                    <a:stretch>
                      <a:fillRect/>
                    </a:stretch>
                  </pic:blipFill>
                  <pic:spPr>
                    <a:xfrm>
                      <a:off x="0" y="0"/>
                      <a:ext cx="419100" cy="447675"/>
                    </a:xfrm>
                    <a:prstGeom prst="rect">
                      <a:avLst/>
                    </a:prstGeom>
                  </pic:spPr>
                </pic:pic>
              </a:graphicData>
            </a:graphic>
          </wp:inline>
        </w:drawing>
      </w:r>
      <w:r w:rsidRPr="00A56BBD">
        <w:rPr>
          <w:rFonts w:ascii="Times New Roman" w:eastAsia="宋体" w:hAnsi="Times New Roman" w:cs="Times New Roman"/>
          <w:szCs w:val="21"/>
        </w:rPr>
        <w:tab/>
        <w:t xml:space="preserve">D. </w:t>
      </w:r>
      <w:r w:rsidRPr="00A56BBD">
        <w:rPr>
          <w:rFonts w:ascii="Times New Roman" w:eastAsia="宋体" w:hAnsi="Times New Roman" w:cs="Times New Roman"/>
          <w:noProof/>
          <w:szCs w:val="21"/>
        </w:rPr>
        <w:drawing>
          <wp:inline distT="0" distB="0" distL="0" distR="0" wp14:anchorId="4A38CE76" wp14:editId="00557497">
            <wp:extent cx="276225" cy="390525"/>
            <wp:effectExtent l="0" t="0" r="9525" b="9525"/>
            <wp:docPr id="100017" name="图片 10001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15"/>
                    <a:stretch>
                      <a:fillRect/>
                    </a:stretch>
                  </pic:blipFill>
                  <pic:spPr>
                    <a:xfrm>
                      <a:off x="0" y="0"/>
                      <a:ext cx="276225" cy="390525"/>
                    </a:xfrm>
                    <a:prstGeom prst="rect">
                      <a:avLst/>
                    </a:prstGeom>
                  </pic:spPr>
                </pic:pic>
              </a:graphicData>
            </a:graphic>
          </wp:inline>
        </w:drawing>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406D12" w:rsidRPr="00A56BBD">
        <w:rPr>
          <w:rFonts w:ascii="Times New Roman" w:eastAsia="宋体" w:hAnsi="Times New Roman" w:cs="Times New Roman"/>
          <w:szCs w:val="21"/>
        </w:rPr>
        <w:t>C</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00406D12" w:rsidRPr="00A56BBD">
        <w:rPr>
          <w:rFonts w:ascii="Times New Roman" w:eastAsia="宋体" w:hAnsi="Times New Roman" w:cs="Times New Roman"/>
          <w:szCs w:val="21"/>
        </w:rPr>
        <w:t>通常碳原子数小于或等于</w:t>
      </w:r>
      <w:r w:rsidR="00406D12" w:rsidRPr="00A56BBD">
        <w:rPr>
          <w:rFonts w:ascii="Times New Roman" w:eastAsia="宋体" w:hAnsi="Times New Roman" w:cs="Times New Roman"/>
          <w:szCs w:val="21"/>
        </w:rPr>
        <w:t>4</w:t>
      </w:r>
      <w:r w:rsidR="00406D12" w:rsidRPr="00A56BBD">
        <w:rPr>
          <w:rFonts w:ascii="Times New Roman" w:eastAsia="宋体" w:hAnsi="Times New Roman" w:cs="Times New Roman"/>
          <w:szCs w:val="21"/>
        </w:rPr>
        <w:t>的烷烃在常温常压下为气体，烃的衍生物大多为液体和固体，只有少数几个如一氯甲烷、甲醛等为气体，而溴乙烷、乙醇、乙醛在常温常压下均为液体。</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A</w:t>
      </w:r>
      <w:r w:rsidRPr="00A56BBD">
        <w:rPr>
          <w:rFonts w:ascii="Times New Roman" w:eastAsia="宋体" w:hAnsi="Times New Roman" w:cs="Times New Roman"/>
          <w:szCs w:val="21"/>
        </w:rPr>
        <w:t>．常温常压下，新戊烷的碳原子数大于</w:t>
      </w:r>
      <w:r w:rsidRPr="00A56BBD">
        <w:rPr>
          <w:rFonts w:ascii="Times New Roman" w:eastAsia="宋体" w:hAnsi="Times New Roman" w:cs="Times New Roman"/>
          <w:szCs w:val="21"/>
        </w:rPr>
        <w:t>4</w:t>
      </w:r>
      <w:r w:rsidRPr="00A56BBD">
        <w:rPr>
          <w:rFonts w:ascii="Times New Roman" w:eastAsia="宋体" w:hAnsi="Times New Roman" w:cs="Times New Roman"/>
          <w:szCs w:val="21"/>
        </w:rPr>
        <w:t>，但新戊烷对称性高，因此沸点低，为气态，</w:t>
      </w:r>
      <w:r w:rsidRPr="00A56BBD">
        <w:rPr>
          <w:rFonts w:ascii="Times New Roman" w:eastAsia="宋体" w:hAnsi="Times New Roman" w:cs="Times New Roman"/>
          <w:szCs w:val="21"/>
        </w:rPr>
        <w:t>A</w:t>
      </w:r>
      <w:r w:rsidRPr="00A56BBD">
        <w:rPr>
          <w:rFonts w:ascii="Times New Roman" w:eastAsia="宋体" w:hAnsi="Times New Roman" w:cs="Times New Roman"/>
          <w:szCs w:val="21"/>
        </w:rPr>
        <w:t>不符合题意；</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B</w:t>
      </w:r>
      <w:r w:rsidRPr="00A56BBD">
        <w:rPr>
          <w:rFonts w:ascii="Times New Roman" w:eastAsia="宋体" w:hAnsi="Times New Roman" w:cs="Times New Roman"/>
          <w:szCs w:val="21"/>
        </w:rPr>
        <w:t>．常温常压下，一氯甲烷为气态，</w:t>
      </w:r>
      <w:r w:rsidRPr="00A56BBD">
        <w:rPr>
          <w:rFonts w:ascii="Times New Roman" w:eastAsia="宋体" w:hAnsi="Times New Roman" w:cs="Times New Roman"/>
          <w:szCs w:val="21"/>
        </w:rPr>
        <w:t>B</w:t>
      </w:r>
      <w:r w:rsidRPr="00A56BBD">
        <w:rPr>
          <w:rFonts w:ascii="Times New Roman" w:eastAsia="宋体" w:hAnsi="Times New Roman" w:cs="Times New Roman"/>
          <w:szCs w:val="21"/>
        </w:rPr>
        <w:t>不符合题意；</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C</w:t>
      </w:r>
      <w:r w:rsidRPr="00A56BBD">
        <w:rPr>
          <w:rFonts w:ascii="Times New Roman" w:eastAsia="宋体" w:hAnsi="Times New Roman" w:cs="Times New Roman"/>
          <w:szCs w:val="21"/>
        </w:rPr>
        <w:t>．金刚烷的碳原子数大于</w:t>
      </w:r>
      <w:r w:rsidRPr="00A56BBD">
        <w:rPr>
          <w:rFonts w:ascii="Times New Roman" w:eastAsia="宋体" w:hAnsi="Times New Roman" w:cs="Times New Roman"/>
          <w:szCs w:val="21"/>
        </w:rPr>
        <w:t>4</w:t>
      </w:r>
      <w:r w:rsidRPr="00A56BBD">
        <w:rPr>
          <w:rFonts w:ascii="Times New Roman" w:eastAsia="宋体" w:hAnsi="Times New Roman" w:cs="Times New Roman"/>
          <w:szCs w:val="21"/>
        </w:rPr>
        <w:t>，在常温常压下为非气态，</w:t>
      </w:r>
      <w:r w:rsidRPr="00A56BBD">
        <w:rPr>
          <w:rFonts w:ascii="Times New Roman" w:eastAsia="宋体" w:hAnsi="Times New Roman" w:cs="Times New Roman"/>
          <w:szCs w:val="21"/>
        </w:rPr>
        <w:t>C</w:t>
      </w:r>
      <w:r w:rsidRPr="00A56BBD">
        <w:rPr>
          <w:rFonts w:ascii="Times New Roman" w:eastAsia="宋体" w:hAnsi="Times New Roman" w:cs="Times New Roman"/>
          <w:szCs w:val="21"/>
        </w:rPr>
        <w:t>符合题意；</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D</w:t>
      </w:r>
      <w:r w:rsidRPr="00A56BBD">
        <w:rPr>
          <w:rFonts w:ascii="Times New Roman" w:eastAsia="宋体" w:hAnsi="Times New Roman" w:cs="Times New Roman"/>
          <w:szCs w:val="21"/>
        </w:rPr>
        <w:t>．异丙烷的碳原子数小于</w:t>
      </w:r>
      <w:r w:rsidRPr="00A56BBD">
        <w:rPr>
          <w:rFonts w:ascii="Times New Roman" w:eastAsia="宋体" w:hAnsi="Times New Roman" w:cs="Times New Roman"/>
          <w:szCs w:val="21"/>
        </w:rPr>
        <w:t>4</w:t>
      </w:r>
      <w:r w:rsidRPr="00A56BBD">
        <w:rPr>
          <w:rFonts w:ascii="Times New Roman" w:eastAsia="宋体" w:hAnsi="Times New Roman" w:cs="Times New Roman"/>
          <w:szCs w:val="21"/>
        </w:rPr>
        <w:t>，为气态，</w:t>
      </w:r>
      <w:r w:rsidRPr="00A56BBD">
        <w:rPr>
          <w:rFonts w:ascii="Times New Roman" w:eastAsia="宋体" w:hAnsi="Times New Roman" w:cs="Times New Roman"/>
          <w:szCs w:val="21"/>
        </w:rPr>
        <w:t>D</w:t>
      </w:r>
      <w:r w:rsidRPr="00A56BBD">
        <w:rPr>
          <w:rFonts w:ascii="Times New Roman" w:eastAsia="宋体" w:hAnsi="Times New Roman" w:cs="Times New Roman"/>
          <w:szCs w:val="21"/>
        </w:rPr>
        <w:t>不符合题意；</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故选</w:t>
      </w:r>
      <w:r w:rsidRPr="00A56BBD">
        <w:rPr>
          <w:rFonts w:ascii="Times New Roman" w:eastAsia="宋体" w:hAnsi="Times New Roman" w:cs="Times New Roman"/>
          <w:szCs w:val="21"/>
        </w:rPr>
        <w:t>C</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3. </w:t>
      </w:r>
      <w:r w:rsidRPr="00A56BBD">
        <w:rPr>
          <w:rFonts w:ascii="Times New Roman" w:eastAsia="宋体" w:hAnsi="Times New Roman" w:cs="Times New Roman"/>
          <w:szCs w:val="21"/>
        </w:rPr>
        <w:t>查阅资料可知，</w:t>
      </w:r>
      <w:r w:rsidRPr="00A56BBD">
        <w:rPr>
          <w:rFonts w:ascii="Times New Roman" w:eastAsia="宋体" w:hAnsi="Times New Roman" w:cs="Times New Roman"/>
          <w:szCs w:val="21"/>
        </w:rPr>
        <w:object w:dxaOrig="376" w:dyaOrig="3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www.xinjiaoyu.com 新教育网" style="width:19pt;height:18.35pt;mso-position-horizontal-relative:page;mso-position-vertical-relative:page" o:ole="">
            <v:imagedata r:id="rId16" o:title="eqId2f1e1951b21dc3273a0e0d80ff04f0e0"/>
          </v:shape>
          <o:OLEObject Type="Embed" ProgID="Equation.DSMT4" ShapeID="_x0000_i1025" DrawAspect="Content" ObjectID="_1789864946" r:id="rId17"/>
        </w:object>
      </w:r>
      <w:r w:rsidRPr="00A56BBD">
        <w:rPr>
          <w:rFonts w:ascii="Times New Roman" w:eastAsia="宋体" w:hAnsi="Times New Roman" w:cs="Times New Roman"/>
          <w:szCs w:val="21"/>
        </w:rPr>
        <w:t>溶解在</w:t>
      </w:r>
      <w:r w:rsidRPr="00A56BBD">
        <w:rPr>
          <w:rFonts w:ascii="Times New Roman" w:eastAsia="宋体" w:hAnsi="Times New Roman" w:cs="Times New Roman"/>
          <w:szCs w:val="21"/>
        </w:rPr>
        <w:object w:dxaOrig="435" w:dyaOrig="360">
          <v:shape id="_x0000_i1026" type="#_x0000_t75" alt="www.xinjiaoyu.com 新教育网" style="width:21.75pt;height:17.65pt" o:ole="">
            <v:imagedata r:id="rId18" o:title="eqIdd612d9a135a7b56db5ea37e4496abe59"/>
          </v:shape>
          <o:OLEObject Type="Embed" ProgID="Equation.DSMT4" ShapeID="_x0000_i1026" DrawAspect="Content" ObjectID="_1789864947" r:id="rId19"/>
        </w:object>
      </w:r>
      <w:r w:rsidRPr="00A56BBD">
        <w:rPr>
          <w:rFonts w:ascii="Times New Roman" w:eastAsia="宋体" w:hAnsi="Times New Roman" w:cs="Times New Roman"/>
          <w:szCs w:val="21"/>
        </w:rPr>
        <w:t>中可形成溶液，下列说法正确的是</w:t>
      </w:r>
    </w:p>
    <w:p w:rsidR="00406D12" w:rsidRPr="00A56BBD" w:rsidRDefault="00406D12" w:rsidP="00A7289C">
      <w:pPr>
        <w:tabs>
          <w:tab w:val="left" w:pos="4455"/>
        </w:tabs>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A. </w:t>
      </w:r>
      <w:r w:rsidRPr="00A56BBD">
        <w:rPr>
          <w:rFonts w:ascii="Times New Roman" w:eastAsia="宋体" w:hAnsi="Times New Roman" w:cs="Times New Roman"/>
          <w:szCs w:val="21"/>
        </w:rPr>
        <w:object w:dxaOrig="376" w:dyaOrig="365">
          <v:shape id="_x0000_i1027" type="#_x0000_t75" alt="www.xinjiaoyu.com 新教育网" style="width:19pt;height:18.35pt;mso-position-horizontal-relative:page;mso-position-vertical-relative:page" o:ole="">
            <v:imagedata r:id="rId16" o:title="eqId2f1e1951b21dc3273a0e0d80ff04f0e0"/>
          </v:shape>
          <o:OLEObject Type="Embed" ProgID="Equation.DSMT4" ShapeID="_x0000_i1027" DrawAspect="Content" ObjectID="_1789864948" r:id="rId20"/>
        </w:object>
      </w:r>
      <w:r w:rsidRPr="00A56BBD">
        <w:rPr>
          <w:rFonts w:ascii="Times New Roman" w:eastAsia="宋体" w:hAnsi="Times New Roman" w:cs="Times New Roman"/>
          <w:szCs w:val="21"/>
        </w:rPr>
        <w:t>为共价晶体</w:t>
      </w:r>
      <w:r w:rsidRPr="00A56BBD">
        <w:rPr>
          <w:rFonts w:ascii="Times New Roman" w:eastAsia="宋体" w:hAnsi="Times New Roman" w:cs="Times New Roman"/>
          <w:szCs w:val="21"/>
        </w:rPr>
        <w:tab/>
        <w:t xml:space="preserve">B. </w:t>
      </w:r>
      <w:r w:rsidRPr="00A56BBD">
        <w:rPr>
          <w:rFonts w:ascii="Times New Roman" w:eastAsia="宋体" w:hAnsi="Times New Roman" w:cs="Times New Roman"/>
          <w:szCs w:val="21"/>
        </w:rPr>
        <w:object w:dxaOrig="435" w:dyaOrig="360">
          <v:shape id="_x0000_i1028" type="#_x0000_t75" alt="www.xinjiaoyu.com 新教育网" style="width:21.75pt;height:17.65pt" o:ole="">
            <v:imagedata r:id="rId18" o:title="eqIdd612d9a135a7b56db5ea37e4496abe59"/>
          </v:shape>
          <o:OLEObject Type="Embed" ProgID="Equation.DSMT4" ShapeID="_x0000_i1028" DrawAspect="Content" ObjectID="_1789864949" r:id="rId21"/>
        </w:object>
      </w:r>
      <w:r w:rsidRPr="00A56BBD">
        <w:rPr>
          <w:rFonts w:ascii="Times New Roman" w:eastAsia="宋体" w:hAnsi="Times New Roman" w:cs="Times New Roman"/>
          <w:szCs w:val="21"/>
        </w:rPr>
        <w:t>的电子式为：</w:t>
      </w:r>
      <w:r w:rsidRPr="00A56BBD">
        <w:rPr>
          <w:rFonts w:ascii="Times New Roman" w:eastAsia="宋体" w:hAnsi="Times New Roman" w:cs="Times New Roman"/>
          <w:noProof/>
          <w:szCs w:val="21"/>
        </w:rPr>
        <w:drawing>
          <wp:inline distT="0" distB="0" distL="0" distR="0" wp14:anchorId="696671A9" wp14:editId="1A235211">
            <wp:extent cx="723900" cy="419100"/>
            <wp:effectExtent l="0" t="0" r="0" b="0"/>
            <wp:docPr id="100019" name="图片 10001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22"/>
                    <a:stretch>
                      <a:fillRect/>
                    </a:stretch>
                  </pic:blipFill>
                  <pic:spPr>
                    <a:xfrm>
                      <a:off x="0" y="0"/>
                      <a:ext cx="723900" cy="419100"/>
                    </a:xfrm>
                    <a:prstGeom prst="rect">
                      <a:avLst/>
                    </a:prstGeom>
                  </pic:spPr>
                </pic:pic>
              </a:graphicData>
            </a:graphic>
          </wp:inline>
        </w:drawing>
      </w:r>
    </w:p>
    <w:p w:rsidR="00406D12" w:rsidRPr="00A56BBD" w:rsidRDefault="00406D12" w:rsidP="00A7289C">
      <w:pPr>
        <w:tabs>
          <w:tab w:val="left" w:pos="4455"/>
        </w:tabs>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C. </w:t>
      </w:r>
      <w:r w:rsidRPr="00A56BBD">
        <w:rPr>
          <w:rFonts w:ascii="Times New Roman" w:eastAsia="宋体" w:hAnsi="Times New Roman" w:cs="Times New Roman"/>
          <w:szCs w:val="21"/>
        </w:rPr>
        <w:object w:dxaOrig="376" w:dyaOrig="365">
          <v:shape id="_x0000_i1029" type="#_x0000_t75" alt="www.xinjiaoyu.com 新教育网" style="width:19pt;height:18.35pt;mso-position-horizontal-relative:page;mso-position-vertical-relative:page" o:ole="">
            <v:imagedata r:id="rId16" o:title="eqId2f1e1951b21dc3273a0e0d80ff04f0e0"/>
          </v:shape>
          <o:OLEObject Type="Embed" ProgID="Equation.DSMT4" ShapeID="_x0000_i1029" DrawAspect="Content" ObjectID="_1789864950" r:id="rId23"/>
        </w:object>
      </w:r>
      <w:r w:rsidRPr="00A56BBD">
        <w:rPr>
          <w:rFonts w:ascii="Times New Roman" w:eastAsia="宋体" w:hAnsi="Times New Roman" w:cs="Times New Roman"/>
          <w:szCs w:val="21"/>
        </w:rPr>
        <w:t>与</w:t>
      </w:r>
      <w:r w:rsidRPr="00A56BBD">
        <w:rPr>
          <w:rFonts w:ascii="Times New Roman" w:eastAsia="宋体" w:hAnsi="Times New Roman" w:cs="Times New Roman"/>
          <w:szCs w:val="21"/>
        </w:rPr>
        <w:object w:dxaOrig="345" w:dyaOrig="315">
          <v:shape id="_x0000_i1030" type="#_x0000_t75" alt="www.xinjiaoyu.com 新教育网" style="width:17pt;height:15.6pt" o:ole="">
            <v:imagedata r:id="rId24" o:title="eqId7841a6929be88bd52a08bb638bf6a250"/>
          </v:shape>
          <o:OLEObject Type="Embed" ProgID="Equation.DSMT4" ShapeID="_x0000_i1030" DrawAspect="Content" ObjectID="_1789864951" r:id="rId25"/>
        </w:object>
      </w:r>
      <w:r w:rsidRPr="00A56BBD">
        <w:rPr>
          <w:rFonts w:ascii="Times New Roman" w:eastAsia="宋体" w:hAnsi="Times New Roman" w:cs="Times New Roman"/>
          <w:szCs w:val="21"/>
        </w:rPr>
        <w:t>互为同位素</w:t>
      </w:r>
      <w:r w:rsidRPr="00A56BBD">
        <w:rPr>
          <w:rFonts w:ascii="Times New Roman" w:eastAsia="宋体" w:hAnsi="Times New Roman" w:cs="Times New Roman"/>
          <w:szCs w:val="21"/>
        </w:rPr>
        <w:tab/>
        <w:t xml:space="preserve">D. </w:t>
      </w:r>
      <w:r w:rsidRPr="00A56BBD">
        <w:rPr>
          <w:rFonts w:ascii="Times New Roman" w:eastAsia="宋体" w:hAnsi="Times New Roman" w:cs="Times New Roman"/>
          <w:szCs w:val="21"/>
        </w:rPr>
        <w:object w:dxaOrig="435" w:dyaOrig="360">
          <v:shape id="_x0000_i1031" type="#_x0000_t75" alt="www.xinjiaoyu.com 新教育网" style="width:21.75pt;height:17.65pt" o:ole="">
            <v:imagedata r:id="rId18" o:title="eqIdd612d9a135a7b56db5ea37e4496abe59"/>
          </v:shape>
          <o:OLEObject Type="Embed" ProgID="Equation.DSMT4" ShapeID="_x0000_i1031" DrawAspect="Content" ObjectID="_1789864952" r:id="rId26"/>
        </w:object>
      </w:r>
      <w:r w:rsidRPr="00A56BBD">
        <w:rPr>
          <w:rFonts w:ascii="Times New Roman" w:eastAsia="宋体" w:hAnsi="Times New Roman" w:cs="Times New Roman"/>
          <w:szCs w:val="21"/>
        </w:rPr>
        <w:t>与</w:t>
      </w:r>
      <w:r w:rsidRPr="00A56BBD">
        <w:rPr>
          <w:rFonts w:ascii="Times New Roman" w:eastAsia="宋体" w:hAnsi="Times New Roman" w:cs="Times New Roman"/>
          <w:szCs w:val="21"/>
        </w:rPr>
        <w:object w:dxaOrig="474" w:dyaOrig="366">
          <v:shape id="_x0000_i1032" type="#_x0000_t75" alt="www.xinjiaoyu.com 新教育网" style="width:23.75pt;height:18.35pt" o:ole="">
            <v:imagedata r:id="rId27" o:title="eqIda4298cb837170c021b9f2cd4e674a6a3"/>
          </v:shape>
          <o:OLEObject Type="Embed" ProgID="Equation.DSMT4" ShapeID="_x0000_i1032" DrawAspect="Content" ObjectID="_1789864953" r:id="rId28"/>
        </w:object>
      </w:r>
      <w:r w:rsidRPr="00A56BBD">
        <w:rPr>
          <w:rFonts w:ascii="Times New Roman" w:eastAsia="宋体" w:hAnsi="Times New Roman" w:cs="Times New Roman"/>
          <w:szCs w:val="21"/>
        </w:rPr>
        <w:t>具有相同的</w:t>
      </w:r>
      <w:r w:rsidRPr="00A56BBD">
        <w:rPr>
          <w:rFonts w:ascii="Times New Roman" w:eastAsia="宋体" w:hAnsi="Times New Roman" w:cs="Times New Roman"/>
          <w:szCs w:val="21"/>
        </w:rPr>
        <w:t>VSEPR</w:t>
      </w:r>
      <w:r w:rsidRPr="00A56BBD">
        <w:rPr>
          <w:rFonts w:ascii="Times New Roman" w:eastAsia="宋体" w:hAnsi="Times New Roman" w:cs="Times New Roman"/>
          <w:szCs w:val="21"/>
        </w:rPr>
        <w:t>模型</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406D12" w:rsidRPr="00A56BBD">
        <w:rPr>
          <w:rFonts w:ascii="Times New Roman" w:eastAsia="宋体" w:hAnsi="Times New Roman" w:cs="Times New Roman"/>
          <w:szCs w:val="21"/>
        </w:rPr>
        <w:t>D</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A</w:t>
      </w:r>
      <w:r w:rsidRPr="00A56BBD">
        <w:rPr>
          <w:rFonts w:ascii="Times New Roman" w:eastAsia="宋体" w:hAnsi="Times New Roman" w:cs="Times New Roman"/>
          <w:szCs w:val="21"/>
        </w:rPr>
        <w:t>．</w:t>
      </w:r>
      <w:r w:rsidRPr="00A56BBD">
        <w:rPr>
          <w:rFonts w:ascii="Times New Roman" w:eastAsia="宋体" w:hAnsi="Times New Roman" w:cs="Times New Roman"/>
          <w:szCs w:val="21"/>
        </w:rPr>
        <w:object w:dxaOrig="375" w:dyaOrig="360">
          <v:shape id="_x0000_i1033" type="#_x0000_t75" alt="www.xinjiaoyu.com 新教育网" style="width:19pt;height:17.65pt" o:ole="">
            <v:imagedata r:id="rId29" o:title="eqId4812d2e32db81b2aab18566ddf64c8f6"/>
          </v:shape>
          <o:OLEObject Type="Embed" ProgID="Equation.DSMT4" ShapeID="_x0000_i1033" DrawAspect="Content" ObjectID="_1789864954" r:id="rId30"/>
        </w:object>
      </w:r>
      <w:r w:rsidRPr="00A56BBD">
        <w:rPr>
          <w:rFonts w:ascii="Times New Roman" w:eastAsia="宋体" w:hAnsi="Times New Roman" w:cs="Times New Roman"/>
          <w:szCs w:val="21"/>
        </w:rPr>
        <w:t>溶解在二硫化碳中，二硫化碳为非极性分子，因此</w:t>
      </w:r>
      <w:r w:rsidRPr="00A56BBD">
        <w:rPr>
          <w:rFonts w:ascii="Times New Roman" w:eastAsia="宋体" w:hAnsi="Times New Roman" w:cs="Times New Roman"/>
          <w:szCs w:val="21"/>
        </w:rPr>
        <w:object w:dxaOrig="376" w:dyaOrig="365">
          <v:shape id="_x0000_i1034" type="#_x0000_t75" alt="www.xinjiaoyu.com 新教育网" style="width:19pt;height:18.35pt;mso-position-horizontal-relative:page;mso-position-vertical-relative:page" o:ole="">
            <v:imagedata r:id="rId16" o:title="eqId2f1e1951b21dc3273a0e0d80ff04f0e0"/>
          </v:shape>
          <o:OLEObject Type="Embed" ProgID="Equation.DSMT4" ShapeID="_x0000_i1034" DrawAspect="Content" ObjectID="_1789864955" r:id="rId31"/>
        </w:object>
      </w:r>
      <w:r w:rsidRPr="00A56BBD">
        <w:rPr>
          <w:rFonts w:ascii="Times New Roman" w:eastAsia="宋体" w:hAnsi="Times New Roman" w:cs="Times New Roman"/>
          <w:szCs w:val="21"/>
        </w:rPr>
        <w:t>为分子晶体，</w:t>
      </w:r>
      <w:r w:rsidRPr="00A56BBD">
        <w:rPr>
          <w:rFonts w:ascii="Times New Roman" w:eastAsia="宋体" w:hAnsi="Times New Roman" w:cs="Times New Roman"/>
          <w:szCs w:val="21"/>
        </w:rPr>
        <w:t>A</w:t>
      </w:r>
      <w:r w:rsidRPr="00A56BBD">
        <w:rPr>
          <w:rFonts w:ascii="Times New Roman" w:eastAsia="宋体" w:hAnsi="Times New Roman" w:cs="Times New Roman"/>
          <w:szCs w:val="21"/>
        </w:rPr>
        <w:t>项错误；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B</w:t>
      </w:r>
      <w:r w:rsidRPr="00A56BBD">
        <w:rPr>
          <w:rFonts w:ascii="Times New Roman" w:eastAsia="宋体" w:hAnsi="Times New Roman" w:cs="Times New Roman"/>
          <w:szCs w:val="21"/>
        </w:rPr>
        <w:t>．</w:t>
      </w:r>
      <w:r w:rsidRPr="00A56BBD">
        <w:rPr>
          <w:rFonts w:ascii="Times New Roman" w:eastAsia="宋体" w:hAnsi="Times New Roman" w:cs="Times New Roman"/>
          <w:szCs w:val="21"/>
        </w:rPr>
        <w:object w:dxaOrig="435" w:dyaOrig="360">
          <v:shape id="_x0000_i1035" type="#_x0000_t75" alt="www.xinjiaoyu.com 新教育网" style="width:21.75pt;height:17.65pt" o:ole="">
            <v:imagedata r:id="rId18" o:title="eqIdd612d9a135a7b56db5ea37e4496abe59"/>
          </v:shape>
          <o:OLEObject Type="Embed" ProgID="Equation.DSMT4" ShapeID="_x0000_i1035" DrawAspect="Content" ObjectID="_1789864956" r:id="rId32"/>
        </w:object>
      </w:r>
      <w:r w:rsidRPr="00A56BBD">
        <w:rPr>
          <w:rFonts w:ascii="Times New Roman" w:eastAsia="宋体" w:hAnsi="Times New Roman" w:cs="Times New Roman"/>
          <w:szCs w:val="21"/>
        </w:rPr>
        <w:t>的电子式为</w:t>
      </w:r>
      <w:r w:rsidRPr="00A56BBD">
        <w:rPr>
          <w:rFonts w:ascii="Times New Roman" w:eastAsia="宋体" w:hAnsi="Times New Roman" w:cs="Times New Roman"/>
          <w:szCs w:val="21"/>
        </w:rPr>
        <w:object w:dxaOrig="882" w:dyaOrig="599">
          <v:shape id="_x0000_i1036" type="#_x0000_t75" alt="www.xinjiaoyu.com 新教育网" style="width:44.15pt;height:29.9pt" o:ole="">
            <v:imagedata r:id="rId33" o:title="eqId256beba1af4519f373a98e030af8fae1"/>
          </v:shape>
          <o:OLEObject Type="Embed" ProgID="Equation.DSMT4" ShapeID="_x0000_i1036" DrawAspect="Content" ObjectID="_1789864957" r:id="rId34"/>
        </w:object>
      </w:r>
      <w:r w:rsidRPr="00A56BBD">
        <w:rPr>
          <w:rFonts w:ascii="Times New Roman" w:eastAsia="宋体" w:hAnsi="Times New Roman" w:cs="Times New Roman"/>
          <w:szCs w:val="21"/>
        </w:rPr>
        <w:t>，</w:t>
      </w:r>
      <w:r w:rsidRPr="00A56BBD">
        <w:rPr>
          <w:rFonts w:ascii="Times New Roman" w:eastAsia="宋体" w:hAnsi="Times New Roman" w:cs="Times New Roman"/>
          <w:szCs w:val="21"/>
        </w:rPr>
        <w:t>B</w:t>
      </w:r>
      <w:r w:rsidRPr="00A56BBD">
        <w:rPr>
          <w:rFonts w:ascii="Times New Roman" w:eastAsia="宋体" w:hAnsi="Times New Roman" w:cs="Times New Roman"/>
          <w:szCs w:val="21"/>
        </w:rPr>
        <w:t>项错误；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C</w:t>
      </w:r>
      <w:r w:rsidRPr="00A56BBD">
        <w:rPr>
          <w:rFonts w:ascii="Times New Roman" w:eastAsia="宋体" w:hAnsi="Times New Roman" w:cs="Times New Roman"/>
          <w:szCs w:val="21"/>
        </w:rPr>
        <w:t>．</w:t>
      </w:r>
      <w:r w:rsidRPr="00A56BBD">
        <w:rPr>
          <w:rFonts w:ascii="Times New Roman" w:eastAsia="宋体" w:hAnsi="Times New Roman" w:cs="Times New Roman"/>
          <w:szCs w:val="21"/>
        </w:rPr>
        <w:object w:dxaOrig="376" w:dyaOrig="365">
          <v:shape id="_x0000_i1037" type="#_x0000_t75" alt="www.xinjiaoyu.com 新教育网" style="width:19pt;height:18.35pt;mso-position-horizontal-relative:page;mso-position-vertical-relative:page" o:ole="">
            <v:imagedata r:id="rId16" o:title="eqId2f1e1951b21dc3273a0e0d80ff04f0e0"/>
          </v:shape>
          <o:OLEObject Type="Embed" ProgID="Equation.DSMT4" ShapeID="_x0000_i1037" DrawAspect="Content" ObjectID="_1789864958" r:id="rId35"/>
        </w:object>
      </w:r>
      <w:r w:rsidRPr="00A56BBD">
        <w:rPr>
          <w:rFonts w:ascii="Times New Roman" w:eastAsia="宋体" w:hAnsi="Times New Roman" w:cs="Times New Roman"/>
          <w:szCs w:val="21"/>
        </w:rPr>
        <w:t>和</w:t>
      </w:r>
      <w:r w:rsidRPr="00A56BBD">
        <w:rPr>
          <w:rFonts w:ascii="Times New Roman" w:eastAsia="宋体" w:hAnsi="Times New Roman" w:cs="Times New Roman"/>
          <w:szCs w:val="21"/>
        </w:rPr>
        <w:object w:dxaOrig="345" w:dyaOrig="315">
          <v:shape id="_x0000_i1038" type="#_x0000_t75" alt="www.xinjiaoyu.com 新教育网" style="width:17pt;height:15.6pt" o:ole="">
            <v:imagedata r:id="rId24" o:title="eqId7841a6929be88bd52a08bb638bf6a250"/>
          </v:shape>
          <o:OLEObject Type="Embed" ProgID="Equation.DSMT4" ShapeID="_x0000_i1038" DrawAspect="Content" ObjectID="_1789864959" r:id="rId36"/>
        </w:object>
      </w:r>
      <w:r w:rsidRPr="00A56BBD">
        <w:rPr>
          <w:rFonts w:ascii="Times New Roman" w:eastAsia="宋体" w:hAnsi="Times New Roman" w:cs="Times New Roman"/>
          <w:szCs w:val="21"/>
        </w:rPr>
        <w:t>互为同素异形体，</w:t>
      </w:r>
      <w:r w:rsidRPr="00A56BBD">
        <w:rPr>
          <w:rFonts w:ascii="Times New Roman" w:eastAsia="宋体" w:hAnsi="Times New Roman" w:cs="Times New Roman"/>
          <w:szCs w:val="21"/>
        </w:rPr>
        <w:t>C</w:t>
      </w:r>
      <w:r w:rsidRPr="00A56BBD">
        <w:rPr>
          <w:rFonts w:ascii="Times New Roman" w:eastAsia="宋体" w:hAnsi="Times New Roman" w:cs="Times New Roman"/>
          <w:szCs w:val="21"/>
        </w:rPr>
        <w:t>项错误；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lastRenderedPageBreak/>
        <w:t>D</w:t>
      </w:r>
      <w:r w:rsidRPr="00A56BBD">
        <w:rPr>
          <w:rFonts w:ascii="Times New Roman" w:eastAsia="宋体" w:hAnsi="Times New Roman" w:cs="Times New Roman"/>
          <w:szCs w:val="21"/>
        </w:rPr>
        <w:t>．</w:t>
      </w:r>
      <w:r w:rsidRPr="00A56BBD">
        <w:rPr>
          <w:rFonts w:ascii="Times New Roman" w:eastAsia="宋体" w:hAnsi="Times New Roman" w:cs="Times New Roman"/>
          <w:szCs w:val="21"/>
        </w:rPr>
        <w:t>CS</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的中心原子</w:t>
      </w:r>
      <w:r w:rsidRPr="00A56BBD">
        <w:rPr>
          <w:rFonts w:ascii="Times New Roman" w:eastAsia="宋体" w:hAnsi="Times New Roman" w:cs="Times New Roman"/>
          <w:szCs w:val="21"/>
        </w:rPr>
        <w:t>C</w:t>
      </w:r>
      <w:r w:rsidRPr="00A56BBD">
        <w:rPr>
          <w:rFonts w:ascii="Times New Roman" w:eastAsia="宋体" w:hAnsi="Times New Roman" w:cs="Times New Roman"/>
          <w:szCs w:val="21"/>
        </w:rPr>
        <w:t>的价层电子对数为：</w:t>
      </w:r>
      <w:r w:rsidRPr="00A56BBD">
        <w:rPr>
          <w:rFonts w:ascii="Times New Roman" w:eastAsia="宋体" w:hAnsi="Times New Roman" w:cs="Times New Roman"/>
          <w:szCs w:val="21"/>
        </w:rPr>
        <w:object w:dxaOrig="1905" w:dyaOrig="615">
          <v:shape id="_x0000_i1039" type="#_x0000_t75" alt="www.xinjiaoyu.com 新教育网" style="width:95.1pt;height:30.55pt" o:ole="">
            <v:imagedata r:id="rId37" o:title="eqId4a54fe0b5462a49e5315252bdc0681d1"/>
          </v:shape>
          <o:OLEObject Type="Embed" ProgID="Equation.DSMT4" ShapeID="_x0000_i1039" DrawAspect="Content" ObjectID="_1789864960" r:id="rId38"/>
        </w:object>
      </w:r>
      <w:r w:rsidRPr="00A56BBD">
        <w:rPr>
          <w:rFonts w:ascii="Times New Roman" w:eastAsia="宋体" w:hAnsi="Times New Roman" w:cs="Times New Roman"/>
          <w:szCs w:val="21"/>
        </w:rPr>
        <w:t>，</w:t>
      </w:r>
      <w:r w:rsidRPr="00A56BBD">
        <w:rPr>
          <w:rFonts w:ascii="Times New Roman" w:eastAsia="宋体" w:hAnsi="Times New Roman" w:cs="Times New Roman"/>
          <w:szCs w:val="21"/>
        </w:rPr>
        <w:t>CS</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的中心原子</w:t>
      </w:r>
      <w:r w:rsidRPr="00A56BBD">
        <w:rPr>
          <w:rFonts w:ascii="Times New Roman" w:eastAsia="宋体" w:hAnsi="Times New Roman" w:cs="Times New Roman"/>
          <w:szCs w:val="21"/>
        </w:rPr>
        <w:t>C</w:t>
      </w:r>
      <w:r w:rsidRPr="00A56BBD">
        <w:rPr>
          <w:rFonts w:ascii="Times New Roman" w:eastAsia="宋体" w:hAnsi="Times New Roman" w:cs="Times New Roman"/>
          <w:szCs w:val="21"/>
        </w:rPr>
        <w:t>的价层电子对数为：</w:t>
      </w:r>
      <w:r w:rsidRPr="00A56BBD">
        <w:rPr>
          <w:rFonts w:ascii="Times New Roman" w:eastAsia="宋体" w:hAnsi="Times New Roman" w:cs="Times New Roman"/>
          <w:szCs w:val="21"/>
        </w:rPr>
        <w:object w:dxaOrig="1905" w:dyaOrig="615">
          <v:shape id="_x0000_i1040" type="#_x0000_t75" alt="www.xinjiaoyu.com 新教育网" style="width:95.1pt;height:30.55pt" o:ole="">
            <v:imagedata r:id="rId37" o:title="eqId4a54fe0b5462a49e5315252bdc0681d1"/>
          </v:shape>
          <o:OLEObject Type="Embed" ProgID="Equation.DSMT4" ShapeID="_x0000_i1040" DrawAspect="Content" ObjectID="_1789864961" r:id="rId39"/>
        </w:object>
      </w:r>
      <w:r w:rsidRPr="00A56BBD">
        <w:rPr>
          <w:rFonts w:ascii="Times New Roman" w:eastAsia="宋体" w:hAnsi="Times New Roman" w:cs="Times New Roman"/>
          <w:szCs w:val="21"/>
        </w:rPr>
        <w:t>，价层电子对数相等，均无孤电子对，</w:t>
      </w:r>
      <w:r w:rsidRPr="00A56BBD">
        <w:rPr>
          <w:rFonts w:ascii="Times New Roman" w:eastAsia="宋体" w:hAnsi="Times New Roman" w:cs="Times New Roman"/>
          <w:szCs w:val="21"/>
        </w:rPr>
        <w:t>VSEPR</w:t>
      </w:r>
      <w:r w:rsidRPr="00A56BBD">
        <w:rPr>
          <w:rFonts w:ascii="Times New Roman" w:eastAsia="宋体" w:hAnsi="Times New Roman" w:cs="Times New Roman"/>
          <w:szCs w:val="21"/>
        </w:rPr>
        <w:t>模型均为直线型，</w:t>
      </w:r>
      <w:r w:rsidRPr="00A56BBD">
        <w:rPr>
          <w:rFonts w:ascii="Times New Roman" w:eastAsia="宋体" w:hAnsi="Times New Roman" w:cs="Times New Roman"/>
          <w:szCs w:val="21"/>
        </w:rPr>
        <w:t>D</w:t>
      </w:r>
      <w:r w:rsidRPr="00A56BBD">
        <w:rPr>
          <w:rFonts w:ascii="Times New Roman" w:eastAsia="宋体" w:hAnsi="Times New Roman" w:cs="Times New Roman"/>
          <w:szCs w:val="21"/>
        </w:rPr>
        <w:t>项正确；</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故</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选</w:t>
      </w:r>
      <w:r w:rsidRPr="00A56BBD">
        <w:rPr>
          <w:rFonts w:ascii="Times New Roman" w:eastAsia="宋体" w:hAnsi="Times New Roman" w:cs="Times New Roman"/>
          <w:szCs w:val="21"/>
        </w:rPr>
        <w:t>D</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4. </w:t>
      </w:r>
      <w:r w:rsidRPr="00A56BBD">
        <w:rPr>
          <w:rFonts w:ascii="Times New Roman" w:eastAsia="宋体" w:hAnsi="Times New Roman" w:cs="Times New Roman"/>
          <w:szCs w:val="21"/>
        </w:rPr>
        <w:t>下列说法错误的是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A. </w:t>
      </w:r>
      <w:r w:rsidRPr="00A56BBD">
        <w:rPr>
          <w:rFonts w:ascii="Times New Roman" w:eastAsia="宋体" w:hAnsi="Times New Roman" w:cs="Times New Roman"/>
          <w:szCs w:val="21"/>
        </w:rPr>
        <w:t>利用红外光谱可以鉴别乙醇和乙醚</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B. </w:t>
      </w:r>
      <w:r w:rsidRPr="00A56BBD">
        <w:rPr>
          <w:rFonts w:ascii="Times New Roman" w:eastAsia="宋体" w:hAnsi="Times New Roman" w:cs="Times New Roman"/>
          <w:szCs w:val="21"/>
        </w:rPr>
        <w:t>通过</w:t>
      </w:r>
      <w:r w:rsidRPr="00A56BBD">
        <w:rPr>
          <w:rFonts w:ascii="Times New Roman" w:eastAsia="宋体" w:hAnsi="Times New Roman" w:cs="Times New Roman"/>
          <w:szCs w:val="21"/>
        </w:rPr>
        <w:t>X</w:t>
      </w:r>
      <w:r w:rsidRPr="00A56BBD">
        <w:rPr>
          <w:rFonts w:ascii="Times New Roman" w:eastAsia="宋体" w:hAnsi="Times New Roman" w:cs="Times New Roman"/>
          <w:szCs w:val="21"/>
        </w:rPr>
        <w:t>射线衍射可以获得苯甲酸乙酯的分子结构</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C. </w:t>
      </w:r>
      <w:r w:rsidRPr="00A56BBD">
        <w:rPr>
          <w:rFonts w:ascii="Times New Roman" w:eastAsia="宋体" w:hAnsi="Times New Roman" w:cs="Times New Roman"/>
          <w:szCs w:val="21"/>
        </w:rPr>
        <w:object w:dxaOrig="1160" w:dyaOrig="400">
          <v:shape id="_x0000_i1041" type="#_x0000_t75" alt="www.xinjiaoyu.com 新教育网" style="width:57.75pt;height:19.7pt" o:ole="">
            <v:imagedata r:id="rId40" o:title="eqId3b8fdb72557361bef4acdf249b489044"/>
          </v:shape>
          <o:OLEObject Type="Embed" ProgID="Equation.DSMT4" ShapeID="_x0000_i1041" DrawAspect="Content" ObjectID="_1789864962" r:id="rId41"/>
        </w:object>
      </w:r>
      <w:r w:rsidRPr="00A56BBD">
        <w:rPr>
          <w:rFonts w:ascii="Times New Roman" w:eastAsia="宋体" w:hAnsi="Times New Roman" w:cs="Times New Roman"/>
          <w:szCs w:val="21"/>
        </w:rPr>
        <w:t>与</w:t>
      </w:r>
      <w:r w:rsidRPr="00A56BBD">
        <w:rPr>
          <w:rFonts w:ascii="Times New Roman" w:eastAsia="宋体" w:hAnsi="Times New Roman" w:cs="Times New Roman"/>
          <w:szCs w:val="21"/>
        </w:rPr>
        <w:object w:dxaOrig="1035" w:dyaOrig="360">
          <v:shape id="_x0000_i1042" type="#_x0000_t75" alt="www.xinjiaoyu.com 新教育网" style="width:51.6pt;height:17.65pt" o:ole="">
            <v:imagedata r:id="rId42" o:title="eqId22247de5f49aedfec0c7646088e9e587"/>
          </v:shape>
          <o:OLEObject Type="Embed" ProgID="Equation.DSMT4" ShapeID="_x0000_i1042" DrawAspect="Content" ObjectID="_1789864963" r:id="rId43"/>
        </w:object>
      </w:r>
      <w:r w:rsidRPr="00A56BBD">
        <w:rPr>
          <w:rFonts w:ascii="Times New Roman" w:eastAsia="宋体" w:hAnsi="Times New Roman" w:cs="Times New Roman"/>
          <w:szCs w:val="21"/>
        </w:rPr>
        <w:t>互为同素异形体</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D. </w:t>
      </w:r>
      <w:r w:rsidRPr="00A56BBD">
        <w:rPr>
          <w:rFonts w:ascii="Times New Roman" w:eastAsia="宋体" w:hAnsi="Times New Roman" w:cs="Times New Roman"/>
          <w:szCs w:val="21"/>
        </w:rPr>
        <w:t>从反应后的溶液中提纯苯甲酸乙酯需要使用直形冷凝管</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406D12" w:rsidRPr="00A56BBD">
        <w:rPr>
          <w:rFonts w:ascii="Times New Roman" w:eastAsia="宋体" w:hAnsi="Times New Roman" w:cs="Times New Roman"/>
          <w:szCs w:val="21"/>
        </w:rPr>
        <w:t>C</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A</w:t>
      </w:r>
      <w:r w:rsidRPr="00A56BBD">
        <w:rPr>
          <w:rFonts w:ascii="Times New Roman" w:eastAsia="宋体" w:hAnsi="Times New Roman" w:cs="Times New Roman"/>
          <w:szCs w:val="21"/>
        </w:rPr>
        <w:t>．红外光谱可以测定有机物中的官能团，乙醇和乙醚的官能团不同，所以利用红外光谱可以鉴别乙醇和乙醚，</w:t>
      </w:r>
      <w:r w:rsidRPr="00A56BBD">
        <w:rPr>
          <w:rFonts w:ascii="Times New Roman" w:eastAsia="宋体" w:hAnsi="Times New Roman" w:cs="Times New Roman"/>
          <w:szCs w:val="21"/>
        </w:rPr>
        <w:t>A</w:t>
      </w:r>
      <w:r w:rsidRPr="00A56BBD">
        <w:rPr>
          <w:rFonts w:ascii="Times New Roman" w:eastAsia="宋体" w:hAnsi="Times New Roman" w:cs="Times New Roman"/>
          <w:szCs w:val="21"/>
        </w:rPr>
        <w:t>项正确；</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B</w:t>
      </w:r>
      <w:r w:rsidRPr="00A56BBD">
        <w:rPr>
          <w:rFonts w:ascii="Times New Roman" w:eastAsia="宋体" w:hAnsi="Times New Roman" w:cs="Times New Roman"/>
          <w:szCs w:val="21"/>
        </w:rPr>
        <w:t>．</w:t>
      </w:r>
      <w:r w:rsidRPr="00A56BBD">
        <w:rPr>
          <w:rFonts w:ascii="Times New Roman" w:eastAsia="宋体" w:hAnsi="Times New Roman" w:cs="Times New Roman"/>
          <w:szCs w:val="21"/>
        </w:rPr>
        <w:t>X</w:t>
      </w:r>
      <w:r w:rsidRPr="00A56BBD">
        <w:rPr>
          <w:rFonts w:ascii="Times New Roman" w:eastAsia="宋体" w:hAnsi="Times New Roman" w:cs="Times New Roman"/>
          <w:szCs w:val="21"/>
        </w:rPr>
        <w:t>射线衍射实验可以获得有机物的晶体结构，苯甲酸乙酯是分子晶体，所以通过</w:t>
      </w:r>
      <w:r w:rsidRPr="00A56BBD">
        <w:rPr>
          <w:rFonts w:ascii="Times New Roman" w:eastAsia="宋体" w:hAnsi="Times New Roman" w:cs="Times New Roman"/>
          <w:szCs w:val="21"/>
        </w:rPr>
        <w:t>X</w:t>
      </w:r>
      <w:r w:rsidRPr="00A56BBD">
        <w:rPr>
          <w:rFonts w:ascii="Times New Roman" w:eastAsia="宋体" w:hAnsi="Times New Roman" w:cs="Times New Roman"/>
          <w:szCs w:val="21"/>
        </w:rPr>
        <w:t>射线衍射可以获得苯甲酸乙酯的分子结构，</w:t>
      </w:r>
      <w:r w:rsidRPr="00A56BBD">
        <w:rPr>
          <w:rFonts w:ascii="Times New Roman" w:eastAsia="宋体" w:hAnsi="Times New Roman" w:cs="Times New Roman"/>
          <w:szCs w:val="21"/>
        </w:rPr>
        <w:t>B</w:t>
      </w:r>
      <w:r w:rsidRPr="00A56BBD">
        <w:rPr>
          <w:rFonts w:ascii="Times New Roman" w:eastAsia="宋体" w:hAnsi="Times New Roman" w:cs="Times New Roman"/>
          <w:szCs w:val="21"/>
        </w:rPr>
        <w:t>项正确；</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C</w:t>
      </w:r>
      <w:r w:rsidRPr="00A56BBD">
        <w:rPr>
          <w:rFonts w:ascii="Times New Roman" w:eastAsia="宋体" w:hAnsi="Times New Roman" w:cs="Times New Roman"/>
          <w:szCs w:val="21"/>
        </w:rPr>
        <w:t>．同素异形体是由同种元素组成的不同单质，</w:t>
      </w:r>
      <w:r w:rsidRPr="00A56BBD">
        <w:rPr>
          <w:rFonts w:ascii="Times New Roman" w:eastAsia="宋体" w:hAnsi="Times New Roman" w:cs="Times New Roman"/>
          <w:szCs w:val="21"/>
        </w:rPr>
        <w:object w:dxaOrig="1155" w:dyaOrig="405">
          <v:shape id="_x0000_i1043" type="#_x0000_t75" alt="www.xinjiaoyu.com 新教育网" style="width:57.75pt;height:20.4pt" o:ole="">
            <v:imagedata r:id="rId44" o:title="eqId2ec90b75a6c2b4fdefb763462a2b5692"/>
          </v:shape>
          <o:OLEObject Type="Embed" ProgID="Equation.DSMT4" ShapeID="_x0000_i1043" DrawAspect="Content" ObjectID="_1789864964" r:id="rId45"/>
        </w:object>
      </w:r>
      <w:r w:rsidRPr="00A56BBD">
        <w:rPr>
          <w:rFonts w:ascii="Times New Roman" w:eastAsia="宋体" w:hAnsi="Times New Roman" w:cs="Times New Roman"/>
          <w:szCs w:val="21"/>
        </w:rPr>
        <w:t>与</w:t>
      </w:r>
      <w:r w:rsidRPr="00A56BBD">
        <w:rPr>
          <w:rFonts w:ascii="Times New Roman" w:eastAsia="宋体" w:hAnsi="Times New Roman" w:cs="Times New Roman"/>
          <w:szCs w:val="21"/>
        </w:rPr>
        <w:object w:dxaOrig="1035" w:dyaOrig="360">
          <v:shape id="_x0000_i1044" type="#_x0000_t75" alt="www.xinjiaoyu.com 新教育网" style="width:51.6pt;height:17.65pt" o:ole="">
            <v:imagedata r:id="rId42" o:title="eqId22247de5f49aedfec0c7646088e9e587"/>
          </v:shape>
          <o:OLEObject Type="Embed" ProgID="Equation.DSMT4" ShapeID="_x0000_i1044" DrawAspect="Content" ObjectID="_1789864965" r:id="rId46"/>
        </w:object>
      </w:r>
      <w:r w:rsidRPr="00A56BBD">
        <w:rPr>
          <w:rFonts w:ascii="Times New Roman" w:eastAsia="宋体" w:hAnsi="Times New Roman" w:cs="Times New Roman"/>
          <w:szCs w:val="21"/>
        </w:rPr>
        <w:t>不是同素异形体，</w:t>
      </w:r>
      <w:r w:rsidRPr="00A56BBD">
        <w:rPr>
          <w:rFonts w:ascii="Times New Roman" w:eastAsia="宋体" w:hAnsi="Times New Roman" w:cs="Times New Roman"/>
          <w:szCs w:val="21"/>
        </w:rPr>
        <w:t>C</w:t>
      </w:r>
      <w:r w:rsidRPr="00A56BBD">
        <w:rPr>
          <w:rFonts w:ascii="Times New Roman" w:eastAsia="宋体" w:hAnsi="Times New Roman" w:cs="Times New Roman"/>
          <w:szCs w:val="21"/>
        </w:rPr>
        <w:t>项错误；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D</w:t>
      </w:r>
      <w:r w:rsidRPr="00A56BBD">
        <w:rPr>
          <w:rFonts w:ascii="Times New Roman" w:eastAsia="宋体" w:hAnsi="Times New Roman" w:cs="Times New Roman"/>
          <w:szCs w:val="21"/>
        </w:rPr>
        <w:t>．从反应后的溶液中提纯苯甲酸乙酯需要使用蒸馏，蒸馏过程中需要用到直型冷凝管，</w:t>
      </w:r>
      <w:r w:rsidRPr="00A56BBD">
        <w:rPr>
          <w:rFonts w:ascii="Times New Roman" w:eastAsia="宋体" w:hAnsi="Times New Roman" w:cs="Times New Roman"/>
          <w:szCs w:val="21"/>
        </w:rPr>
        <w:t>D</w:t>
      </w:r>
      <w:r w:rsidRPr="00A56BBD">
        <w:rPr>
          <w:rFonts w:ascii="Times New Roman" w:eastAsia="宋体" w:hAnsi="Times New Roman" w:cs="Times New Roman"/>
          <w:szCs w:val="21"/>
        </w:rPr>
        <w:t>项正确；</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406D12" w:rsidRPr="00A56BBD">
        <w:rPr>
          <w:rFonts w:ascii="Times New Roman" w:eastAsia="宋体" w:hAnsi="Times New Roman" w:cs="Times New Roman"/>
          <w:szCs w:val="21"/>
        </w:rPr>
        <w:t>选</w:t>
      </w:r>
      <w:r w:rsidR="00406D12" w:rsidRPr="00A56BBD">
        <w:rPr>
          <w:rFonts w:ascii="Times New Roman" w:eastAsia="宋体" w:hAnsi="Times New Roman" w:cs="Times New Roman"/>
          <w:szCs w:val="21"/>
        </w:rPr>
        <w:t>C</w:t>
      </w:r>
      <w:r w:rsidR="00406D12"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5. </w:t>
      </w:r>
      <w:r w:rsidRPr="00A56BBD">
        <w:rPr>
          <w:rFonts w:ascii="Times New Roman" w:eastAsia="宋体" w:hAnsi="Times New Roman" w:cs="Times New Roman"/>
          <w:szCs w:val="21"/>
        </w:rPr>
        <w:t>蔗糖和氨气均易溶于水，难溶于四氯化碳；而萘（结构如图所示）和碘却均易溶于四氯化碳，难溶于水。下列说法正确的是</w:t>
      </w:r>
    </w:p>
    <w:p w:rsidR="00406D12" w:rsidRPr="00A56BBD" w:rsidRDefault="00406D12" w:rsidP="00A7289C">
      <w:pPr>
        <w:jc w:val="center"/>
        <w:textAlignment w:val="center"/>
        <w:rPr>
          <w:rFonts w:ascii="Times New Roman" w:eastAsia="宋体" w:hAnsi="Times New Roman" w:cs="Times New Roman"/>
          <w:szCs w:val="21"/>
        </w:rPr>
      </w:pPr>
      <w:r w:rsidRPr="00A56BBD">
        <w:rPr>
          <w:rFonts w:ascii="Times New Roman" w:eastAsia="宋体" w:hAnsi="Times New Roman" w:cs="Times New Roman"/>
          <w:noProof/>
          <w:szCs w:val="21"/>
        </w:rPr>
        <w:drawing>
          <wp:inline distT="0" distB="0" distL="0" distR="0" wp14:anchorId="581006BA" wp14:editId="79DF0261">
            <wp:extent cx="755834" cy="446629"/>
            <wp:effectExtent l="0" t="0" r="6350" b="0"/>
            <wp:docPr id="100021" name="图片 10002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47"/>
                    <a:stretch>
                      <a:fillRect/>
                    </a:stretch>
                  </pic:blipFill>
                  <pic:spPr>
                    <a:xfrm>
                      <a:off x="0" y="0"/>
                      <a:ext cx="783495" cy="462974"/>
                    </a:xfrm>
                    <a:prstGeom prst="rect">
                      <a:avLst/>
                    </a:prstGeom>
                  </pic:spPr>
                </pic:pic>
              </a:graphicData>
            </a:graphic>
          </wp:inline>
        </w:drawing>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A. </w:t>
      </w:r>
      <w:r w:rsidRPr="00A56BBD">
        <w:rPr>
          <w:rFonts w:ascii="Times New Roman" w:eastAsia="宋体" w:hAnsi="Times New Roman" w:cs="Times New Roman"/>
          <w:szCs w:val="21"/>
        </w:rPr>
        <w:t>蔗糖可发生银镜反应</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B. </w:t>
      </w:r>
      <w:r w:rsidRPr="00A56BBD">
        <w:rPr>
          <w:rFonts w:ascii="Times New Roman" w:eastAsia="宋体" w:hAnsi="Times New Roman" w:cs="Times New Roman"/>
          <w:szCs w:val="21"/>
        </w:rPr>
        <w:t>乙烯能使碘的四氯化碳溶液褪色</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C. </w:t>
      </w:r>
      <w:r w:rsidRPr="00A56BBD">
        <w:rPr>
          <w:rFonts w:ascii="Times New Roman" w:eastAsia="宋体" w:hAnsi="Times New Roman" w:cs="Times New Roman"/>
          <w:szCs w:val="21"/>
        </w:rPr>
        <w:t>苯与萘互为同系物</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lastRenderedPageBreak/>
        <w:t xml:space="preserve">D. </w:t>
      </w:r>
      <w:r w:rsidRPr="00A56BBD">
        <w:rPr>
          <w:rFonts w:ascii="Times New Roman" w:eastAsia="宋体" w:hAnsi="Times New Roman" w:cs="Times New Roman"/>
          <w:szCs w:val="21"/>
        </w:rPr>
        <w:t>氨气与水分子之间存在的氢键可表示为</w:t>
      </w:r>
      <w:r w:rsidRPr="00A56BBD">
        <w:rPr>
          <w:rFonts w:ascii="Times New Roman" w:eastAsia="宋体" w:hAnsi="Times New Roman" w:cs="Times New Roman"/>
          <w:noProof/>
          <w:szCs w:val="21"/>
        </w:rPr>
        <w:drawing>
          <wp:inline distT="0" distB="0" distL="0" distR="0" wp14:anchorId="7B6B4A41" wp14:editId="5E0CAC1A">
            <wp:extent cx="580870" cy="593923"/>
            <wp:effectExtent l="0" t="0" r="0" b="0"/>
            <wp:docPr id="100023" name="图片 10002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48"/>
                    <a:stretch>
                      <a:fillRect/>
                    </a:stretch>
                  </pic:blipFill>
                  <pic:spPr>
                    <a:xfrm>
                      <a:off x="0" y="0"/>
                      <a:ext cx="599497" cy="612969"/>
                    </a:xfrm>
                    <a:prstGeom prst="rect">
                      <a:avLst/>
                    </a:prstGeom>
                  </pic:spPr>
                </pic:pic>
              </a:graphicData>
            </a:graphic>
          </wp:inline>
        </w:drawing>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406D12" w:rsidRPr="00A56BBD">
        <w:rPr>
          <w:rFonts w:ascii="Times New Roman" w:eastAsia="宋体" w:hAnsi="Times New Roman" w:cs="Times New Roman"/>
          <w:szCs w:val="21"/>
        </w:rPr>
        <w:t>B</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A</w:t>
      </w:r>
      <w:r w:rsidRPr="00A56BBD">
        <w:rPr>
          <w:rFonts w:ascii="Times New Roman" w:eastAsia="宋体" w:hAnsi="Times New Roman" w:cs="Times New Roman"/>
          <w:szCs w:val="21"/>
        </w:rPr>
        <w:t>．蔗糖是非还原性糖，不能发生银镜反应，故</w:t>
      </w:r>
      <w:r w:rsidRPr="00A56BBD">
        <w:rPr>
          <w:rFonts w:ascii="Times New Roman" w:eastAsia="宋体" w:hAnsi="Times New Roman" w:cs="Times New Roman"/>
          <w:szCs w:val="21"/>
        </w:rPr>
        <w:t>A</w:t>
      </w:r>
      <w:r w:rsidRPr="00A56BBD">
        <w:rPr>
          <w:rFonts w:ascii="Times New Roman" w:eastAsia="宋体" w:hAnsi="Times New Roman" w:cs="Times New Roman"/>
          <w:szCs w:val="21"/>
        </w:rPr>
        <w:t>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B</w:t>
      </w:r>
      <w:r w:rsidRPr="00A56BBD">
        <w:rPr>
          <w:rFonts w:ascii="Times New Roman" w:eastAsia="宋体" w:hAnsi="Times New Roman" w:cs="Times New Roman"/>
          <w:szCs w:val="21"/>
        </w:rPr>
        <w:t>．乙烯分子中含有的碳碳双键能与碘的四氯化碳溶液发生加成反应使溶液褪色，故</w:t>
      </w:r>
      <w:r w:rsidRPr="00A56BBD">
        <w:rPr>
          <w:rFonts w:ascii="Times New Roman" w:eastAsia="宋体" w:hAnsi="Times New Roman" w:cs="Times New Roman"/>
          <w:szCs w:val="21"/>
        </w:rPr>
        <w:t>B</w:t>
      </w:r>
      <w:r w:rsidRPr="00A56BBD">
        <w:rPr>
          <w:rFonts w:ascii="Times New Roman" w:eastAsia="宋体" w:hAnsi="Times New Roman" w:cs="Times New Roman"/>
          <w:szCs w:val="21"/>
        </w:rPr>
        <w:t>正确；</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C</w:t>
      </w:r>
      <w:r w:rsidRPr="00A56BBD">
        <w:rPr>
          <w:rFonts w:ascii="Times New Roman" w:eastAsia="宋体" w:hAnsi="Times New Roman" w:cs="Times New Roman"/>
          <w:szCs w:val="21"/>
        </w:rPr>
        <w:t>．苯的同系物是只含有</w:t>
      </w:r>
      <w:r w:rsidRPr="00A56BBD">
        <w:rPr>
          <w:rFonts w:ascii="Times New Roman" w:eastAsia="宋体" w:hAnsi="Times New Roman" w:cs="Times New Roman"/>
          <w:szCs w:val="21"/>
        </w:rPr>
        <w:t>1</w:t>
      </w:r>
      <w:r w:rsidRPr="00A56BBD">
        <w:rPr>
          <w:rFonts w:ascii="Times New Roman" w:eastAsia="宋体" w:hAnsi="Times New Roman" w:cs="Times New Roman"/>
          <w:szCs w:val="21"/>
        </w:rPr>
        <w:t>个苯环，侧链为烷烃基的芳香烃的互称，由结构简式可知，苯与萘含有的苯环数目不同，不可能互为同系物，故</w:t>
      </w:r>
      <w:r w:rsidRPr="00A56BBD">
        <w:rPr>
          <w:rFonts w:ascii="Times New Roman" w:eastAsia="宋体" w:hAnsi="Times New Roman" w:cs="Times New Roman"/>
          <w:szCs w:val="21"/>
        </w:rPr>
        <w:t>C</w:t>
      </w:r>
      <w:r w:rsidRPr="00A56BBD">
        <w:rPr>
          <w:rFonts w:ascii="Times New Roman" w:eastAsia="宋体" w:hAnsi="Times New Roman" w:cs="Times New Roman"/>
          <w:szCs w:val="21"/>
        </w:rPr>
        <w:t>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D</w:t>
      </w:r>
      <w:r w:rsidRPr="00A56BBD">
        <w:rPr>
          <w:rFonts w:ascii="Times New Roman" w:eastAsia="宋体" w:hAnsi="Times New Roman" w:cs="Times New Roman"/>
          <w:szCs w:val="21"/>
        </w:rPr>
        <w:t>．氨气与水分子之间可以形成分子间氢键，</w:t>
      </w:r>
      <w:r w:rsidRPr="00A56BBD">
        <w:rPr>
          <w:rFonts w:ascii="Times New Roman" w:eastAsia="宋体" w:hAnsi="Times New Roman" w:cs="Times New Roman"/>
          <w:szCs w:val="21"/>
        </w:rPr>
        <w:t>N</w:t>
      </w:r>
      <w:r w:rsidRPr="00A56BBD">
        <w:rPr>
          <w:rFonts w:ascii="Times New Roman" w:eastAsia="宋体" w:hAnsi="Times New Roman" w:cs="Times New Roman"/>
          <w:szCs w:val="21"/>
        </w:rPr>
        <w:t>的半径比</w:t>
      </w:r>
      <w:r w:rsidRPr="00A56BBD">
        <w:rPr>
          <w:rFonts w:ascii="Times New Roman" w:eastAsia="宋体" w:hAnsi="Times New Roman" w:cs="Times New Roman"/>
          <w:szCs w:val="21"/>
        </w:rPr>
        <w:t>O</w:t>
      </w:r>
      <w:r w:rsidRPr="00A56BBD">
        <w:rPr>
          <w:rFonts w:ascii="Times New Roman" w:eastAsia="宋体" w:hAnsi="Times New Roman" w:cs="Times New Roman"/>
          <w:szCs w:val="21"/>
        </w:rPr>
        <w:t>大，更容易提供孤对电子，形成的氢键可表示为</w:t>
      </w:r>
      <w:r w:rsidRPr="00A56BBD">
        <w:rPr>
          <w:rFonts w:ascii="Times New Roman" w:eastAsia="宋体" w:hAnsi="Times New Roman" w:cs="Times New Roman"/>
          <w:noProof/>
          <w:szCs w:val="21"/>
        </w:rPr>
        <w:drawing>
          <wp:inline distT="0" distB="0" distL="0" distR="0" wp14:anchorId="27335177" wp14:editId="76C90AE8">
            <wp:extent cx="867439" cy="639552"/>
            <wp:effectExtent l="0" t="0" r="8890" b="8255"/>
            <wp:docPr id="100025" name="图片 10002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49"/>
                    <a:stretch>
                      <a:fillRect/>
                    </a:stretch>
                  </pic:blipFill>
                  <pic:spPr>
                    <a:xfrm>
                      <a:off x="0" y="0"/>
                      <a:ext cx="889567" cy="655867"/>
                    </a:xfrm>
                    <a:prstGeom prst="rect">
                      <a:avLst/>
                    </a:prstGeom>
                  </pic:spPr>
                </pic:pic>
              </a:graphicData>
            </a:graphic>
          </wp:inline>
        </w:drawing>
      </w:r>
      <w:r w:rsidRPr="00A56BBD">
        <w:rPr>
          <w:rFonts w:ascii="Times New Roman" w:eastAsia="宋体" w:hAnsi="Times New Roman" w:cs="Times New Roman"/>
          <w:szCs w:val="21"/>
        </w:rPr>
        <w:t>，故</w:t>
      </w:r>
      <w:r w:rsidRPr="00A56BBD">
        <w:rPr>
          <w:rFonts w:ascii="Times New Roman" w:eastAsia="宋体" w:hAnsi="Times New Roman" w:cs="Times New Roman"/>
          <w:szCs w:val="21"/>
        </w:rPr>
        <w:t>D</w:t>
      </w:r>
      <w:r w:rsidRPr="00A56BBD">
        <w:rPr>
          <w:rFonts w:ascii="Times New Roman" w:eastAsia="宋体" w:hAnsi="Times New Roman" w:cs="Times New Roman"/>
          <w:szCs w:val="21"/>
        </w:rPr>
        <w:t>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故选</w:t>
      </w:r>
      <w:r w:rsidRPr="00A56BBD">
        <w:rPr>
          <w:rFonts w:ascii="Times New Roman" w:eastAsia="宋体" w:hAnsi="Times New Roman" w:cs="Times New Roman"/>
          <w:szCs w:val="21"/>
        </w:rPr>
        <w:t>B</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6. </w:t>
      </w:r>
      <w:r w:rsidRPr="00A56BBD">
        <w:rPr>
          <w:rFonts w:ascii="Times New Roman" w:eastAsia="宋体" w:hAnsi="Times New Roman" w:cs="Times New Roman"/>
          <w:szCs w:val="21"/>
        </w:rPr>
        <w:t>甲醛作为高聚物的基础原料，常用于合成酚醛树脂、脲酰树脂、维纶等。下列说法错误的是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A. </w:t>
      </w:r>
      <w:r w:rsidRPr="00A56BBD">
        <w:rPr>
          <w:rFonts w:ascii="Times New Roman" w:eastAsia="宋体" w:hAnsi="Times New Roman" w:cs="Times New Roman"/>
          <w:szCs w:val="21"/>
        </w:rPr>
        <w:t>甲醛是醛类中最简单的，俗称蚁醛</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B. 35%</w:t>
      </w:r>
      <w:r w:rsidRPr="00A56BBD">
        <w:rPr>
          <w:rFonts w:ascii="Times New Roman" w:eastAsia="宋体" w:hAnsi="Times New Roman" w:cs="Times New Roman"/>
          <w:szCs w:val="21"/>
        </w:rPr>
        <w:t>～</w:t>
      </w:r>
      <w:r w:rsidRPr="00A56BBD">
        <w:rPr>
          <w:rFonts w:ascii="Times New Roman" w:eastAsia="宋体" w:hAnsi="Times New Roman" w:cs="Times New Roman"/>
          <w:szCs w:val="21"/>
        </w:rPr>
        <w:t>40%</w:t>
      </w:r>
      <w:r w:rsidRPr="00A56BBD">
        <w:rPr>
          <w:rFonts w:ascii="Times New Roman" w:eastAsia="宋体" w:hAnsi="Times New Roman" w:cs="Times New Roman"/>
          <w:szCs w:val="21"/>
        </w:rPr>
        <w:t>的甲醛水溶液俗称福尔马林</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C. </w:t>
      </w:r>
      <w:r w:rsidRPr="00A56BBD">
        <w:rPr>
          <w:rFonts w:ascii="Times New Roman" w:eastAsia="宋体" w:hAnsi="Times New Roman" w:cs="Times New Roman"/>
          <w:szCs w:val="21"/>
        </w:rPr>
        <w:t>标准状况下，</w:t>
      </w:r>
      <w:r w:rsidRPr="00A56BBD">
        <w:rPr>
          <w:rFonts w:ascii="Times New Roman" w:eastAsia="宋体" w:hAnsi="Times New Roman" w:cs="Times New Roman"/>
          <w:szCs w:val="21"/>
        </w:rPr>
        <w:t>0.1mol</w:t>
      </w:r>
      <w:r w:rsidRPr="00A56BBD">
        <w:rPr>
          <w:rFonts w:ascii="Times New Roman" w:eastAsia="宋体" w:hAnsi="Times New Roman" w:cs="Times New Roman"/>
          <w:szCs w:val="21"/>
        </w:rPr>
        <w:t>甲醛的体积约为</w:t>
      </w:r>
      <w:r w:rsidRPr="00A56BBD">
        <w:rPr>
          <w:rFonts w:ascii="Times New Roman" w:eastAsia="宋体" w:hAnsi="Times New Roman" w:cs="Times New Roman"/>
          <w:szCs w:val="21"/>
        </w:rPr>
        <w:t>2.24L</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D. </w:t>
      </w:r>
      <w:r w:rsidRPr="00A56BBD">
        <w:rPr>
          <w:rFonts w:ascii="Times New Roman" w:eastAsia="宋体" w:hAnsi="Times New Roman" w:cs="Times New Roman"/>
          <w:szCs w:val="21"/>
        </w:rPr>
        <w:object w:dxaOrig="686" w:dyaOrig="361">
          <v:shape id="_x0000_i1045" type="#_x0000_t75" alt="www.xinjiaoyu.com 新教育网" style="width:33.95pt;height:17.65pt" o:ole="">
            <v:imagedata r:id="rId50" o:title="eqId02b48a69ec8052d9cdf256f52b347edc"/>
          </v:shape>
          <o:OLEObject Type="Embed" ProgID="Equation.DSMT4" ShapeID="_x0000_i1045" DrawAspect="Content" ObjectID="_1789864966" r:id="rId51"/>
        </w:object>
      </w:r>
      <w:r w:rsidRPr="00A56BBD">
        <w:rPr>
          <w:rFonts w:ascii="Times New Roman" w:eastAsia="宋体" w:hAnsi="Times New Roman" w:cs="Times New Roman"/>
          <w:szCs w:val="21"/>
        </w:rPr>
        <w:t>与</w:t>
      </w:r>
      <w:r w:rsidRPr="00A56BBD">
        <w:rPr>
          <w:rFonts w:ascii="Times New Roman" w:eastAsia="宋体" w:hAnsi="Times New Roman" w:cs="Times New Roman"/>
          <w:szCs w:val="21"/>
        </w:rPr>
        <w:object w:dxaOrig="765" w:dyaOrig="360">
          <v:shape id="_x0000_i1046" type="#_x0000_t75" alt="www.xinjiaoyu.com 新教育网" style="width:38.05pt;height:17.65pt" o:ole="">
            <v:imagedata r:id="rId52" o:title="eqId847c4490b82d2e61adf9d961105c8fe9"/>
          </v:shape>
          <o:OLEObject Type="Embed" ProgID="Equation.DSMT4" ShapeID="_x0000_i1046" DrawAspect="Content" ObjectID="_1789864967" r:id="rId53"/>
        </w:object>
      </w:r>
      <w:r w:rsidRPr="00A56BBD">
        <w:rPr>
          <w:rFonts w:ascii="Times New Roman" w:eastAsia="宋体" w:hAnsi="Times New Roman" w:cs="Times New Roman"/>
          <w:szCs w:val="21"/>
        </w:rPr>
        <w:t>一定互为同系物</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406D12" w:rsidRPr="00A56BBD">
        <w:rPr>
          <w:rFonts w:ascii="Times New Roman" w:eastAsia="宋体" w:hAnsi="Times New Roman" w:cs="Times New Roman"/>
          <w:szCs w:val="21"/>
        </w:rPr>
        <w:t>D</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A</w:t>
      </w:r>
      <w:r w:rsidRPr="00A56BBD">
        <w:rPr>
          <w:rFonts w:ascii="Times New Roman" w:eastAsia="宋体" w:hAnsi="Times New Roman" w:cs="Times New Roman"/>
          <w:szCs w:val="21"/>
        </w:rPr>
        <w:t>．甲醛的结构简式为</w:t>
      </w:r>
      <w:r w:rsidRPr="00A56BBD">
        <w:rPr>
          <w:rFonts w:ascii="Times New Roman" w:eastAsia="宋体" w:hAnsi="Times New Roman" w:cs="Times New Roman"/>
          <w:szCs w:val="21"/>
        </w:rPr>
        <w:t>HCHO</w:t>
      </w:r>
      <w:r w:rsidRPr="00A56BBD">
        <w:rPr>
          <w:rFonts w:ascii="Times New Roman" w:eastAsia="宋体" w:hAnsi="Times New Roman" w:cs="Times New Roman"/>
          <w:szCs w:val="21"/>
        </w:rPr>
        <w:t>，官能团为醛基，是醛类中最简单的醛，俗称蚁醛，故</w:t>
      </w:r>
      <w:r w:rsidRPr="00A56BBD">
        <w:rPr>
          <w:rFonts w:ascii="Times New Roman" w:eastAsia="宋体" w:hAnsi="Times New Roman" w:cs="Times New Roman"/>
          <w:szCs w:val="21"/>
        </w:rPr>
        <w:t>A</w:t>
      </w:r>
      <w:r w:rsidRPr="00A56BBD">
        <w:rPr>
          <w:rFonts w:ascii="Times New Roman" w:eastAsia="宋体" w:hAnsi="Times New Roman" w:cs="Times New Roman"/>
          <w:szCs w:val="21"/>
        </w:rPr>
        <w:t>正确；</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B</w:t>
      </w:r>
      <w:r w:rsidRPr="00A56BBD">
        <w:rPr>
          <w:rFonts w:ascii="Times New Roman" w:eastAsia="宋体" w:hAnsi="Times New Roman" w:cs="Times New Roman"/>
          <w:szCs w:val="21"/>
        </w:rPr>
        <w:t>．甲醛是易溶于水的无色气体，</w:t>
      </w:r>
      <w:r w:rsidRPr="00A56BBD">
        <w:rPr>
          <w:rFonts w:ascii="Times New Roman" w:eastAsia="宋体" w:hAnsi="Times New Roman" w:cs="Times New Roman"/>
          <w:szCs w:val="21"/>
        </w:rPr>
        <w:t>35%</w:t>
      </w:r>
      <w:r w:rsidRPr="00A56BBD">
        <w:rPr>
          <w:rFonts w:ascii="Times New Roman" w:eastAsia="宋体" w:hAnsi="Times New Roman" w:cs="Times New Roman"/>
          <w:szCs w:val="21"/>
        </w:rPr>
        <w:t>～</w:t>
      </w:r>
      <w:r w:rsidRPr="00A56BBD">
        <w:rPr>
          <w:rFonts w:ascii="Times New Roman" w:eastAsia="宋体" w:hAnsi="Times New Roman" w:cs="Times New Roman"/>
          <w:szCs w:val="21"/>
        </w:rPr>
        <w:t>40%</w:t>
      </w:r>
      <w:r w:rsidRPr="00A56BBD">
        <w:rPr>
          <w:rFonts w:ascii="Times New Roman" w:eastAsia="宋体" w:hAnsi="Times New Roman" w:cs="Times New Roman"/>
          <w:szCs w:val="21"/>
        </w:rPr>
        <w:t>的甲醛水溶液俗称福尔马林，故</w:t>
      </w:r>
      <w:r w:rsidRPr="00A56BBD">
        <w:rPr>
          <w:rFonts w:ascii="Times New Roman" w:eastAsia="宋体" w:hAnsi="Times New Roman" w:cs="Times New Roman"/>
          <w:szCs w:val="21"/>
        </w:rPr>
        <w:t>B</w:t>
      </w:r>
      <w:r w:rsidRPr="00A56BBD">
        <w:rPr>
          <w:rFonts w:ascii="Times New Roman" w:eastAsia="宋体" w:hAnsi="Times New Roman" w:cs="Times New Roman"/>
          <w:szCs w:val="21"/>
        </w:rPr>
        <w:t>正确；</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C</w:t>
      </w:r>
      <w:r w:rsidRPr="00A56BBD">
        <w:rPr>
          <w:rFonts w:ascii="Times New Roman" w:eastAsia="宋体" w:hAnsi="Times New Roman" w:cs="Times New Roman"/>
          <w:szCs w:val="21"/>
        </w:rPr>
        <w:t>．标准状况下，甲醛是无色气体，</w:t>
      </w:r>
      <w:r w:rsidRPr="00A56BBD">
        <w:rPr>
          <w:rFonts w:ascii="Times New Roman" w:eastAsia="宋体" w:hAnsi="Times New Roman" w:cs="Times New Roman"/>
          <w:szCs w:val="21"/>
        </w:rPr>
        <w:t>0.1mol</w:t>
      </w:r>
      <w:r w:rsidRPr="00A56BBD">
        <w:rPr>
          <w:rFonts w:ascii="Times New Roman" w:eastAsia="宋体" w:hAnsi="Times New Roman" w:cs="Times New Roman"/>
          <w:szCs w:val="21"/>
        </w:rPr>
        <w:t>甲醛的体积约为</w:t>
      </w:r>
      <w:r w:rsidRPr="00A56BBD">
        <w:rPr>
          <w:rFonts w:ascii="Times New Roman" w:eastAsia="宋体" w:hAnsi="Times New Roman" w:cs="Times New Roman"/>
          <w:szCs w:val="21"/>
        </w:rPr>
        <w:t>0.1mol ×22.4L/mol=2.24L</w:t>
      </w:r>
      <w:r w:rsidRPr="00A56BBD">
        <w:rPr>
          <w:rFonts w:ascii="Times New Roman" w:eastAsia="宋体" w:hAnsi="Times New Roman" w:cs="Times New Roman"/>
          <w:szCs w:val="21"/>
        </w:rPr>
        <w:t>，故</w:t>
      </w:r>
      <w:r w:rsidRPr="00A56BBD">
        <w:rPr>
          <w:rFonts w:ascii="Times New Roman" w:eastAsia="宋体" w:hAnsi="Times New Roman" w:cs="Times New Roman"/>
          <w:szCs w:val="21"/>
        </w:rPr>
        <w:t>C</w:t>
      </w:r>
      <w:r w:rsidRPr="00A56BBD">
        <w:rPr>
          <w:rFonts w:ascii="Times New Roman" w:eastAsia="宋体" w:hAnsi="Times New Roman" w:cs="Times New Roman"/>
          <w:szCs w:val="21"/>
        </w:rPr>
        <w:t>正确；</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D</w:t>
      </w:r>
      <w:r w:rsidRPr="00A56BBD">
        <w:rPr>
          <w:rFonts w:ascii="Times New Roman" w:eastAsia="宋体" w:hAnsi="Times New Roman" w:cs="Times New Roman"/>
          <w:szCs w:val="21"/>
        </w:rPr>
        <w:t>．分子式为</w:t>
      </w:r>
      <w:r w:rsidRPr="00A56BBD">
        <w:rPr>
          <w:rFonts w:ascii="Times New Roman" w:eastAsia="宋体" w:hAnsi="Times New Roman" w:cs="Times New Roman"/>
          <w:szCs w:val="21"/>
        </w:rPr>
        <w:t>CH</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O</w:t>
      </w:r>
      <w:r w:rsidRPr="00A56BBD">
        <w:rPr>
          <w:rFonts w:ascii="Times New Roman" w:eastAsia="宋体" w:hAnsi="Times New Roman" w:cs="Times New Roman"/>
          <w:szCs w:val="21"/>
        </w:rPr>
        <w:t>的有机物为甲醛，分子式为</w:t>
      </w:r>
      <w:r w:rsidRPr="00A56BBD">
        <w:rPr>
          <w:rFonts w:ascii="Times New Roman" w:eastAsia="宋体" w:hAnsi="Times New Roman" w:cs="Times New Roman"/>
          <w:szCs w:val="21"/>
        </w:rPr>
        <w:t>C</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H</w:t>
      </w:r>
      <w:r w:rsidRPr="00A56BBD">
        <w:rPr>
          <w:rFonts w:ascii="Times New Roman" w:eastAsia="宋体" w:hAnsi="Times New Roman" w:cs="Times New Roman"/>
          <w:szCs w:val="21"/>
          <w:vertAlign w:val="subscript"/>
        </w:rPr>
        <w:t>4</w:t>
      </w:r>
      <w:r w:rsidRPr="00A56BBD">
        <w:rPr>
          <w:rFonts w:ascii="Times New Roman" w:eastAsia="宋体" w:hAnsi="Times New Roman" w:cs="Times New Roman"/>
          <w:szCs w:val="21"/>
        </w:rPr>
        <w:t>O</w:t>
      </w:r>
      <w:r w:rsidRPr="00A56BBD">
        <w:rPr>
          <w:rFonts w:ascii="Times New Roman" w:eastAsia="宋体" w:hAnsi="Times New Roman" w:cs="Times New Roman"/>
          <w:szCs w:val="21"/>
        </w:rPr>
        <w:t>的有机物可能为乙醛，也可能为环氧乙烷，环氧乙烷与甲醛不是同类物质，不互为同系物，故</w:t>
      </w:r>
      <w:r w:rsidRPr="00A56BBD">
        <w:rPr>
          <w:rFonts w:ascii="Times New Roman" w:eastAsia="宋体" w:hAnsi="Times New Roman" w:cs="Times New Roman"/>
          <w:szCs w:val="21"/>
        </w:rPr>
        <w:t>D</w:t>
      </w:r>
      <w:r w:rsidRPr="00A56BBD">
        <w:rPr>
          <w:rFonts w:ascii="Times New Roman" w:eastAsia="宋体" w:hAnsi="Times New Roman" w:cs="Times New Roman"/>
          <w:szCs w:val="21"/>
        </w:rPr>
        <w:t>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故选</w:t>
      </w:r>
      <w:r w:rsidRPr="00A56BBD">
        <w:rPr>
          <w:rFonts w:ascii="Times New Roman" w:eastAsia="宋体" w:hAnsi="Times New Roman" w:cs="Times New Roman"/>
          <w:szCs w:val="21"/>
        </w:rPr>
        <w:t>D</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lastRenderedPageBreak/>
        <w:t xml:space="preserve">7. </w:t>
      </w:r>
      <w:r w:rsidRPr="00A56BBD">
        <w:rPr>
          <w:rFonts w:ascii="Times New Roman" w:eastAsia="宋体" w:hAnsi="Times New Roman" w:cs="Times New Roman"/>
          <w:szCs w:val="21"/>
        </w:rPr>
        <w:t>用于制造激光器</w:t>
      </w:r>
      <w:r w:rsidRPr="00A56BBD">
        <w:rPr>
          <w:rFonts w:ascii="Times New Roman" w:eastAsia="宋体" w:hAnsi="Times New Roman" w:cs="Times New Roman"/>
          <w:noProof/>
          <w:szCs w:val="21"/>
        </w:rPr>
        <w:drawing>
          <wp:inline distT="0" distB="0" distL="0" distR="0" wp14:anchorId="19B46DD4" wp14:editId="39E6281F">
            <wp:extent cx="133350" cy="177800"/>
            <wp:effectExtent l="0" t="0" r="0" b="0"/>
            <wp:docPr id="999013431" name="图片 99901343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013431" name=""/>
                    <pic:cNvPicPr>
                      <a:picLocks noChangeAspect="1"/>
                    </pic:cNvPicPr>
                  </pic:nvPicPr>
                  <pic:blipFill>
                    <a:blip r:embed="rId54"/>
                    <a:stretch>
                      <a:fillRect/>
                    </a:stretch>
                  </pic:blipFill>
                  <pic:spPr>
                    <a:xfrm>
                      <a:off x="0" y="0"/>
                      <a:ext cx="133350" cy="177800"/>
                    </a:xfrm>
                    <a:prstGeom prst="rect">
                      <a:avLst/>
                    </a:prstGeom>
                  </pic:spPr>
                </pic:pic>
              </a:graphicData>
            </a:graphic>
          </wp:inline>
        </w:drawing>
      </w:r>
      <w:r w:rsidRPr="00A56BBD">
        <w:rPr>
          <w:rFonts w:ascii="Times New Roman" w:eastAsia="宋体" w:hAnsi="Times New Roman" w:cs="Times New Roman"/>
          <w:szCs w:val="21"/>
        </w:rPr>
        <w:object w:dxaOrig="900" w:dyaOrig="360">
          <v:shape id="_x0000_i1047" type="#_x0000_t75" alt="www.xinjiaoyu.com 新教育网" style="width:44.85pt;height:17.65pt" o:ole="">
            <v:imagedata r:id="rId55" o:title="eqId3cddfd2aefe31201987a59dcf791f00e"/>
          </v:shape>
          <o:OLEObject Type="Embed" ProgID="Equation.DSMT4" ShapeID="_x0000_i1047" DrawAspect="Content" ObjectID="_1789864968" r:id="rId56"/>
        </w:object>
      </w:r>
      <w:r w:rsidRPr="00A56BBD">
        <w:rPr>
          <w:rFonts w:ascii="Times New Roman" w:eastAsia="宋体" w:hAnsi="Times New Roman" w:cs="Times New Roman"/>
          <w:szCs w:val="21"/>
        </w:rPr>
        <w:t>大晶体是由水溶液结晶出来的，下列说法正确的是</w:t>
      </w:r>
    </w:p>
    <w:p w:rsidR="00406D12" w:rsidRPr="00A56BBD" w:rsidRDefault="00406D12" w:rsidP="001074E0">
      <w:pPr>
        <w:tabs>
          <w:tab w:val="left" w:pos="4455"/>
        </w:tabs>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A. </w:t>
      </w:r>
      <w:r w:rsidRPr="00A56BBD">
        <w:rPr>
          <w:rFonts w:ascii="Times New Roman" w:eastAsia="宋体" w:hAnsi="Times New Roman" w:cs="Times New Roman"/>
          <w:szCs w:val="21"/>
        </w:rPr>
        <w:t>钾晶体中有阳离子而没有阴离子</w:t>
      </w:r>
      <w:r w:rsidRPr="00A56BBD">
        <w:rPr>
          <w:rFonts w:ascii="Times New Roman" w:eastAsia="宋体" w:hAnsi="Times New Roman" w:cs="Times New Roman"/>
          <w:szCs w:val="21"/>
        </w:rPr>
        <w:tab/>
        <w:t xml:space="preserve">B. </w:t>
      </w:r>
      <w:r w:rsidRPr="00A56BBD">
        <w:rPr>
          <w:rFonts w:ascii="Times New Roman" w:eastAsia="宋体" w:hAnsi="Times New Roman" w:cs="Times New Roman"/>
          <w:szCs w:val="21"/>
        </w:rPr>
        <w:t>沸点：</w:t>
      </w:r>
      <w:r w:rsidRPr="00A56BBD">
        <w:rPr>
          <w:rFonts w:ascii="Times New Roman" w:eastAsia="宋体" w:hAnsi="Times New Roman" w:cs="Times New Roman"/>
          <w:szCs w:val="21"/>
        </w:rPr>
        <w:object w:dxaOrig="1150" w:dyaOrig="365">
          <v:shape id="_x0000_i1048" type="#_x0000_t75" alt="www.xinjiaoyu.com 新教育网" style="width:57.75pt;height:18.35pt" o:ole="">
            <v:imagedata r:id="rId57" o:title="eqId121c719cc399a7ceedc9f85626594653"/>
          </v:shape>
          <o:OLEObject Type="Embed" ProgID="Equation.DSMT4" ShapeID="_x0000_i1048" DrawAspect="Content" ObjectID="_1789864969" r:id="rId58"/>
        </w:object>
      </w:r>
    </w:p>
    <w:p w:rsidR="00406D12" w:rsidRPr="00A56BBD" w:rsidRDefault="00406D12" w:rsidP="001074E0">
      <w:pPr>
        <w:tabs>
          <w:tab w:val="left" w:pos="4455"/>
        </w:tabs>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C. </w:t>
      </w:r>
      <w:r w:rsidRPr="00A56BBD">
        <w:rPr>
          <w:rFonts w:ascii="Times New Roman" w:eastAsia="宋体" w:hAnsi="Times New Roman" w:cs="Times New Roman"/>
          <w:szCs w:val="21"/>
        </w:rPr>
        <w:t>酸性：</w:t>
      </w:r>
      <w:r w:rsidRPr="00A56BBD">
        <w:rPr>
          <w:rFonts w:ascii="Times New Roman" w:eastAsia="宋体" w:hAnsi="Times New Roman" w:cs="Times New Roman"/>
          <w:szCs w:val="21"/>
        </w:rPr>
        <w:object w:dxaOrig="1590" w:dyaOrig="362">
          <v:shape id="_x0000_i1049" type="#_x0000_t75" alt="www.xinjiaoyu.com 新教育网" style="width:79.45pt;height:17.65pt" o:ole="">
            <v:imagedata r:id="rId59" o:title="eqId6b64b2c3b592f87ee7f13abeea9f6824"/>
          </v:shape>
          <o:OLEObject Type="Embed" ProgID="Equation.DSMT4" ShapeID="_x0000_i1049" DrawAspect="Content" ObjectID="_1789864970" r:id="rId60"/>
        </w:object>
      </w:r>
      <w:r w:rsidRPr="00A56BBD">
        <w:rPr>
          <w:rFonts w:ascii="Times New Roman" w:eastAsia="宋体" w:hAnsi="Times New Roman" w:cs="Times New Roman"/>
          <w:szCs w:val="21"/>
        </w:rPr>
        <w:tab/>
        <w:t xml:space="preserve">D. </w:t>
      </w:r>
      <w:r w:rsidRPr="00A56BBD">
        <w:rPr>
          <w:rFonts w:ascii="Times New Roman" w:eastAsia="宋体" w:hAnsi="Times New Roman" w:cs="Times New Roman"/>
          <w:szCs w:val="21"/>
        </w:rPr>
        <w:t>基态氧原子核外</w:t>
      </w:r>
      <w:r w:rsidRPr="00A56BBD">
        <w:rPr>
          <w:rFonts w:ascii="Times New Roman" w:eastAsia="宋体" w:hAnsi="Times New Roman" w:cs="Times New Roman"/>
          <w:szCs w:val="21"/>
        </w:rPr>
        <w:t>L</w:t>
      </w:r>
      <w:r w:rsidRPr="00A56BBD">
        <w:rPr>
          <w:rFonts w:ascii="Times New Roman" w:eastAsia="宋体" w:hAnsi="Times New Roman" w:cs="Times New Roman"/>
          <w:szCs w:val="21"/>
        </w:rPr>
        <w:t>层上共有</w:t>
      </w:r>
      <w:r w:rsidRPr="00A56BBD">
        <w:rPr>
          <w:rFonts w:ascii="Times New Roman" w:eastAsia="宋体" w:hAnsi="Times New Roman" w:cs="Times New Roman"/>
          <w:szCs w:val="21"/>
        </w:rPr>
        <w:t>4</w:t>
      </w:r>
      <w:r w:rsidRPr="00A56BBD">
        <w:rPr>
          <w:rFonts w:ascii="Times New Roman" w:eastAsia="宋体" w:hAnsi="Times New Roman" w:cs="Times New Roman"/>
          <w:szCs w:val="21"/>
        </w:rPr>
        <w:t>个电子</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406D12" w:rsidRPr="00A56BBD">
        <w:rPr>
          <w:rFonts w:ascii="Times New Roman" w:eastAsia="宋体" w:hAnsi="Times New Roman" w:cs="Times New Roman"/>
          <w:szCs w:val="21"/>
        </w:rPr>
        <w:t>A</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A</w:t>
      </w:r>
      <w:r w:rsidRPr="00A56BBD">
        <w:rPr>
          <w:rFonts w:ascii="Times New Roman" w:eastAsia="宋体" w:hAnsi="Times New Roman" w:cs="Times New Roman"/>
          <w:szCs w:val="21"/>
        </w:rPr>
        <w:t>．在金属晶体中，存在自由移动的电子，所以金属晶体含有阳离子，但是没有阴离子，故</w:t>
      </w:r>
      <w:r w:rsidRPr="00A56BBD">
        <w:rPr>
          <w:rFonts w:ascii="Times New Roman" w:eastAsia="宋体" w:hAnsi="Times New Roman" w:cs="Times New Roman"/>
          <w:szCs w:val="21"/>
        </w:rPr>
        <w:t>A</w:t>
      </w:r>
      <w:r w:rsidRPr="00A56BBD">
        <w:rPr>
          <w:rFonts w:ascii="Times New Roman" w:eastAsia="宋体" w:hAnsi="Times New Roman" w:cs="Times New Roman"/>
          <w:szCs w:val="21"/>
        </w:rPr>
        <w:t>正确；</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B</w:t>
      </w:r>
      <w:r w:rsidRPr="00A56BBD">
        <w:rPr>
          <w:rFonts w:ascii="Times New Roman" w:eastAsia="宋体" w:hAnsi="Times New Roman" w:cs="Times New Roman"/>
          <w:szCs w:val="21"/>
        </w:rPr>
        <w:t>．</w:t>
      </w:r>
      <w:r w:rsidRPr="00A56BBD">
        <w:rPr>
          <w:rFonts w:ascii="Times New Roman" w:eastAsia="宋体" w:hAnsi="Times New Roman" w:cs="Times New Roman"/>
          <w:szCs w:val="21"/>
        </w:rPr>
        <w:t>PH</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与</w:t>
      </w:r>
      <w:r w:rsidRPr="00A56BBD">
        <w:rPr>
          <w:rFonts w:ascii="Times New Roman" w:eastAsia="宋体" w:hAnsi="Times New Roman" w:cs="Times New Roman"/>
          <w:szCs w:val="21"/>
        </w:rPr>
        <w:t>NH</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均为分子晶体，但</w:t>
      </w:r>
      <w:r w:rsidRPr="00A56BBD">
        <w:rPr>
          <w:rFonts w:ascii="Times New Roman" w:eastAsia="宋体" w:hAnsi="Times New Roman" w:cs="Times New Roman"/>
          <w:szCs w:val="21"/>
        </w:rPr>
        <w:t>NH</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可以形成氢键，因此熔沸点比同主族简单氢化物熔沸点高，沸点：</w:t>
      </w:r>
      <w:r w:rsidRPr="00A56BBD">
        <w:rPr>
          <w:rFonts w:ascii="Times New Roman" w:eastAsia="宋体" w:hAnsi="Times New Roman" w:cs="Times New Roman"/>
          <w:szCs w:val="21"/>
        </w:rPr>
        <w:object w:dxaOrig="1140" w:dyaOrig="360">
          <v:shape id="_x0000_i1050" type="#_x0000_t75" alt="www.xinjiaoyu.com 新教育网" style="width:57.05pt;height:17.65pt" o:ole="">
            <v:imagedata r:id="rId61" o:title="eqIdd5b4f8f6665993c56070340ecf8b10a0"/>
          </v:shape>
          <o:OLEObject Type="Embed" ProgID="Equation.DSMT4" ShapeID="_x0000_i1050" DrawAspect="Content" ObjectID="_1789864971" r:id="rId62"/>
        </w:object>
      </w:r>
      <w:r w:rsidRPr="00A56BBD">
        <w:rPr>
          <w:rFonts w:ascii="Times New Roman" w:eastAsia="宋体" w:hAnsi="Times New Roman" w:cs="Times New Roman"/>
          <w:szCs w:val="21"/>
        </w:rPr>
        <w:t>，</w:t>
      </w:r>
      <w:r w:rsidRPr="00A56BBD">
        <w:rPr>
          <w:rFonts w:ascii="Times New Roman" w:eastAsia="宋体" w:hAnsi="Times New Roman" w:cs="Times New Roman"/>
          <w:szCs w:val="21"/>
        </w:rPr>
        <w:t>B</w:t>
      </w:r>
      <w:r w:rsidRPr="00A56BBD">
        <w:rPr>
          <w:rFonts w:ascii="Times New Roman" w:eastAsia="宋体" w:hAnsi="Times New Roman" w:cs="Times New Roman"/>
          <w:szCs w:val="21"/>
        </w:rPr>
        <w:t>项错误；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C</w:t>
      </w:r>
      <w:r w:rsidRPr="00A56BBD">
        <w:rPr>
          <w:rFonts w:ascii="Times New Roman" w:eastAsia="宋体" w:hAnsi="Times New Roman" w:cs="Times New Roman"/>
          <w:szCs w:val="21"/>
        </w:rPr>
        <w:t>．同主族元素从上往下，非金属逐渐减弱，非金属性：</w:t>
      </w:r>
      <w:r w:rsidRPr="00A56BBD">
        <w:rPr>
          <w:rFonts w:ascii="Times New Roman" w:eastAsia="宋体" w:hAnsi="Times New Roman" w:cs="Times New Roman"/>
          <w:szCs w:val="21"/>
        </w:rPr>
        <w:t>N&gt;P</w:t>
      </w:r>
      <w:r w:rsidRPr="00A56BBD">
        <w:rPr>
          <w:rFonts w:ascii="Times New Roman" w:eastAsia="宋体" w:hAnsi="Times New Roman" w:cs="Times New Roman"/>
          <w:szCs w:val="21"/>
        </w:rPr>
        <w:t>，最高价含氧酸酸性：</w:t>
      </w:r>
      <w:r w:rsidRPr="00A56BBD">
        <w:rPr>
          <w:rFonts w:ascii="Times New Roman" w:eastAsia="宋体" w:hAnsi="Times New Roman" w:cs="Times New Roman"/>
          <w:szCs w:val="21"/>
        </w:rPr>
        <w:object w:dxaOrig="1590" w:dyaOrig="362">
          <v:shape id="_x0000_i1051" type="#_x0000_t75" alt="www.xinjiaoyu.com 新教育网" style="width:79.45pt;height:17.65pt" o:ole="">
            <v:imagedata r:id="rId63" o:title="eqIdf3c8f2b192ec2ba2c910b154d4a0941a"/>
          </v:shape>
          <o:OLEObject Type="Embed" ProgID="Equation.DSMT4" ShapeID="_x0000_i1051" DrawAspect="Content" ObjectID="_1789864972" r:id="rId64"/>
        </w:object>
      </w:r>
      <w:r w:rsidRPr="00A56BBD">
        <w:rPr>
          <w:rFonts w:ascii="Times New Roman" w:eastAsia="宋体" w:hAnsi="Times New Roman" w:cs="Times New Roman"/>
          <w:szCs w:val="21"/>
        </w:rPr>
        <w:t>，</w:t>
      </w:r>
      <w:r w:rsidRPr="00A56BBD">
        <w:rPr>
          <w:rFonts w:ascii="Times New Roman" w:eastAsia="宋体" w:hAnsi="Times New Roman" w:cs="Times New Roman"/>
          <w:szCs w:val="21"/>
        </w:rPr>
        <w:t>C</w:t>
      </w:r>
      <w:r w:rsidRPr="00A56BBD">
        <w:rPr>
          <w:rFonts w:ascii="Times New Roman" w:eastAsia="宋体" w:hAnsi="Times New Roman" w:cs="Times New Roman"/>
          <w:szCs w:val="21"/>
        </w:rPr>
        <w:t>项错误；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D</w:t>
      </w:r>
      <w:r w:rsidRPr="00A56BBD">
        <w:rPr>
          <w:rFonts w:ascii="Times New Roman" w:eastAsia="宋体" w:hAnsi="Times New Roman" w:cs="Times New Roman"/>
          <w:szCs w:val="21"/>
        </w:rPr>
        <w:t>．基态氧原子核外</w:t>
      </w:r>
      <w:r w:rsidRPr="00A56BBD">
        <w:rPr>
          <w:rFonts w:ascii="Times New Roman" w:eastAsia="宋体" w:hAnsi="Times New Roman" w:cs="Times New Roman"/>
          <w:szCs w:val="21"/>
        </w:rPr>
        <w:t>L</w:t>
      </w:r>
      <w:r w:rsidRPr="00A56BBD">
        <w:rPr>
          <w:rFonts w:ascii="Times New Roman" w:eastAsia="宋体" w:hAnsi="Times New Roman" w:cs="Times New Roman"/>
          <w:szCs w:val="21"/>
        </w:rPr>
        <w:t>层上共有</w:t>
      </w:r>
      <w:r w:rsidRPr="00A56BBD">
        <w:rPr>
          <w:rFonts w:ascii="Times New Roman" w:eastAsia="宋体" w:hAnsi="Times New Roman" w:cs="Times New Roman"/>
          <w:szCs w:val="21"/>
        </w:rPr>
        <w:t>6</w:t>
      </w:r>
      <w:r w:rsidRPr="00A56BBD">
        <w:rPr>
          <w:rFonts w:ascii="Times New Roman" w:eastAsia="宋体" w:hAnsi="Times New Roman" w:cs="Times New Roman"/>
          <w:szCs w:val="21"/>
        </w:rPr>
        <w:t>个电子，</w:t>
      </w:r>
      <w:r w:rsidRPr="00A56BBD">
        <w:rPr>
          <w:rFonts w:ascii="Times New Roman" w:eastAsia="宋体" w:hAnsi="Times New Roman" w:cs="Times New Roman"/>
          <w:szCs w:val="21"/>
        </w:rPr>
        <w:t>D</w:t>
      </w:r>
      <w:r w:rsidRPr="00A56BBD">
        <w:rPr>
          <w:rFonts w:ascii="Times New Roman" w:eastAsia="宋体" w:hAnsi="Times New Roman" w:cs="Times New Roman"/>
          <w:szCs w:val="21"/>
        </w:rPr>
        <w:t>项错误；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故</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选</w:t>
      </w:r>
      <w:r w:rsidRPr="00A56BBD">
        <w:rPr>
          <w:rFonts w:ascii="Times New Roman" w:eastAsia="宋体" w:hAnsi="Times New Roman" w:cs="Times New Roman"/>
          <w:szCs w:val="21"/>
        </w:rPr>
        <w:t>A</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8. </w:t>
      </w:r>
      <w:r w:rsidRPr="00A56BBD">
        <w:rPr>
          <w:rFonts w:ascii="Times New Roman" w:eastAsia="宋体" w:hAnsi="Times New Roman" w:cs="Times New Roman"/>
          <w:szCs w:val="21"/>
        </w:rPr>
        <w:t>设</w:t>
      </w:r>
      <w:r w:rsidRPr="00A56BBD">
        <w:rPr>
          <w:rFonts w:ascii="Times New Roman" w:eastAsia="宋体" w:hAnsi="Times New Roman" w:cs="Times New Roman"/>
          <w:szCs w:val="21"/>
        </w:rPr>
        <w:object w:dxaOrig="360" w:dyaOrig="360">
          <v:shape id="_x0000_i1052" type="#_x0000_t75" alt="www.xinjiaoyu.com 新教育网" style="width:17.65pt;height:17.65pt" o:ole="">
            <v:imagedata r:id="rId65" o:title="eqId004d5c84e9636ffab4f1825ea166307d"/>
          </v:shape>
          <o:OLEObject Type="Embed" ProgID="Equation.DSMT4" ShapeID="_x0000_i1052" DrawAspect="Content" ObjectID="_1789864973" r:id="rId66"/>
        </w:object>
      </w:r>
      <w:r w:rsidRPr="00A56BBD">
        <w:rPr>
          <w:rFonts w:ascii="Times New Roman" w:eastAsia="宋体" w:hAnsi="Times New Roman" w:cs="Times New Roman"/>
          <w:szCs w:val="21"/>
        </w:rPr>
        <w:t>为阿伏加德罗常数的值，下列说法正确的是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A. 0.1mol</w:t>
      </w:r>
      <w:r w:rsidRPr="00A56BBD">
        <w:rPr>
          <w:rFonts w:ascii="Times New Roman" w:eastAsia="宋体" w:hAnsi="Times New Roman" w:cs="Times New Roman"/>
          <w:szCs w:val="21"/>
        </w:rPr>
        <w:t>醛基所含电子数为</w:t>
      </w:r>
      <w:r w:rsidRPr="00A56BBD">
        <w:rPr>
          <w:rFonts w:ascii="Times New Roman" w:eastAsia="宋体" w:hAnsi="Times New Roman" w:cs="Times New Roman"/>
          <w:szCs w:val="21"/>
        </w:rPr>
        <w:t>1.6</w:t>
      </w:r>
      <w:r w:rsidRPr="00A56BBD">
        <w:rPr>
          <w:rFonts w:ascii="Times New Roman" w:eastAsia="宋体" w:hAnsi="Times New Roman" w:cs="Times New Roman"/>
          <w:szCs w:val="21"/>
        </w:rPr>
        <w:object w:dxaOrig="360" w:dyaOrig="360">
          <v:shape id="_x0000_i1053" type="#_x0000_t75" alt="www.xinjiaoyu.com 新教育网" style="width:17.65pt;height:17.65pt" o:ole="">
            <v:imagedata r:id="rId65" o:title="eqId004d5c84e9636ffab4f1825ea166307d"/>
          </v:shape>
          <o:OLEObject Type="Embed" ProgID="Equation.DSMT4" ShapeID="_x0000_i1053" DrawAspect="Content" ObjectID="_1789864974" r:id="rId67"/>
        </w:objec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B. 25g 46%</w:t>
      </w:r>
      <w:r w:rsidRPr="00A56BBD">
        <w:rPr>
          <w:rFonts w:ascii="Times New Roman" w:eastAsia="宋体" w:hAnsi="Times New Roman" w:cs="Times New Roman"/>
          <w:szCs w:val="21"/>
        </w:rPr>
        <w:t>的乙醇水溶液含氢原子数为</w:t>
      </w:r>
      <w:r w:rsidRPr="00A56BBD">
        <w:rPr>
          <w:rFonts w:ascii="Times New Roman" w:eastAsia="宋体" w:hAnsi="Times New Roman" w:cs="Times New Roman"/>
          <w:szCs w:val="21"/>
        </w:rPr>
        <w:t>3</w:t>
      </w:r>
      <w:r w:rsidRPr="00A56BBD">
        <w:rPr>
          <w:rFonts w:ascii="Times New Roman" w:eastAsia="宋体" w:hAnsi="Times New Roman" w:cs="Times New Roman"/>
          <w:szCs w:val="21"/>
        </w:rPr>
        <w:object w:dxaOrig="360" w:dyaOrig="360">
          <v:shape id="_x0000_i1054" type="#_x0000_t75" alt="www.xinjiaoyu.com 新教育网" style="width:17.65pt;height:17.65pt" o:ole="">
            <v:imagedata r:id="rId65" o:title="eqId004d5c84e9636ffab4f1825ea166307d"/>
          </v:shape>
          <o:OLEObject Type="Embed" ProgID="Equation.DSMT4" ShapeID="_x0000_i1054" DrawAspect="Content" ObjectID="_1789864975" r:id="rId68"/>
        </w:objec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C. 7.8g</w:t>
      </w:r>
      <w:r w:rsidRPr="00A56BBD">
        <w:rPr>
          <w:rFonts w:ascii="Times New Roman" w:eastAsia="宋体" w:hAnsi="Times New Roman" w:cs="Times New Roman"/>
          <w:szCs w:val="21"/>
        </w:rPr>
        <w:t>苯中含有碳碳单键的数目为</w:t>
      </w:r>
      <w:r w:rsidRPr="00A56BBD">
        <w:rPr>
          <w:rFonts w:ascii="Times New Roman" w:eastAsia="宋体" w:hAnsi="Times New Roman" w:cs="Times New Roman"/>
          <w:szCs w:val="21"/>
        </w:rPr>
        <w:t>0.3</w:t>
      </w:r>
      <w:r w:rsidRPr="00A56BBD">
        <w:rPr>
          <w:rFonts w:ascii="Times New Roman" w:eastAsia="宋体" w:hAnsi="Times New Roman" w:cs="Times New Roman"/>
          <w:szCs w:val="21"/>
        </w:rPr>
        <w:object w:dxaOrig="360" w:dyaOrig="360">
          <v:shape id="_x0000_i1055" type="#_x0000_t75" alt="www.xinjiaoyu.com 新教育网" style="width:17.65pt;height:17.65pt" o:ole="">
            <v:imagedata r:id="rId65" o:title="eqId004d5c84e9636ffab4f1825ea166307d"/>
          </v:shape>
          <o:OLEObject Type="Embed" ProgID="Equation.DSMT4" ShapeID="_x0000_i1055" DrawAspect="Content" ObjectID="_1789864976" r:id="rId69"/>
        </w:objec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D. 1mol </w:t>
      </w:r>
      <w:r w:rsidRPr="00A56BBD">
        <w:rPr>
          <w:rFonts w:ascii="Times New Roman" w:eastAsia="宋体" w:hAnsi="Times New Roman" w:cs="Times New Roman"/>
          <w:szCs w:val="21"/>
        </w:rPr>
        <w:object w:dxaOrig="500" w:dyaOrig="360">
          <v:shape id="_x0000_i1056" type="#_x0000_t75" alt="www.xinjiaoyu.com 新教育网" style="width:25.15pt;height:17.65pt" o:ole="">
            <v:imagedata r:id="rId70" o:title="eqId03a5c8a45b70251a7fa0506a5b4b8ac9"/>
          </v:shape>
          <o:OLEObject Type="Embed" ProgID="Equation.DSMT4" ShapeID="_x0000_i1056" DrawAspect="Content" ObjectID="_1789864977" r:id="rId71"/>
        </w:object>
      </w:r>
      <w:r w:rsidRPr="00A56BBD">
        <w:rPr>
          <w:rFonts w:ascii="Times New Roman" w:eastAsia="宋体" w:hAnsi="Times New Roman" w:cs="Times New Roman"/>
          <w:szCs w:val="21"/>
        </w:rPr>
        <w:t>与</w:t>
      </w:r>
      <w:r w:rsidRPr="00A56BBD">
        <w:rPr>
          <w:rFonts w:ascii="Times New Roman" w:eastAsia="宋体" w:hAnsi="Times New Roman" w:cs="Times New Roman"/>
          <w:szCs w:val="21"/>
        </w:rPr>
        <w:t xml:space="preserve">1mol </w:t>
      </w:r>
      <w:r w:rsidRPr="00A56BBD">
        <w:rPr>
          <w:rFonts w:ascii="Times New Roman" w:eastAsia="宋体" w:hAnsi="Times New Roman" w:cs="Times New Roman"/>
          <w:szCs w:val="21"/>
        </w:rPr>
        <w:object w:dxaOrig="375" w:dyaOrig="360">
          <v:shape id="_x0000_i1057" type="#_x0000_t75" alt="www.xinjiaoyu.com 新教育网" style="width:19pt;height:17.65pt" o:ole="">
            <v:imagedata r:id="rId72" o:title="eqId39db0d5f5533066dab682ec1bf4c39bf"/>
          </v:shape>
          <o:OLEObject Type="Embed" ProgID="Equation.DSMT4" ShapeID="_x0000_i1057" DrawAspect="Content" ObjectID="_1789864978" r:id="rId73"/>
        </w:object>
      </w:r>
      <w:r w:rsidRPr="00A56BBD">
        <w:rPr>
          <w:rFonts w:ascii="Times New Roman" w:eastAsia="宋体" w:hAnsi="Times New Roman" w:cs="Times New Roman"/>
          <w:szCs w:val="21"/>
        </w:rPr>
        <w:t>反应，转移的电子数为</w:t>
      </w:r>
      <w:r w:rsidRPr="00A56BBD">
        <w:rPr>
          <w:rFonts w:ascii="Times New Roman" w:eastAsia="宋体" w:hAnsi="Times New Roman" w:cs="Times New Roman"/>
          <w:szCs w:val="21"/>
        </w:rPr>
        <w:t>4</w:t>
      </w:r>
      <w:r w:rsidRPr="00A56BBD">
        <w:rPr>
          <w:rFonts w:ascii="Times New Roman" w:eastAsia="宋体" w:hAnsi="Times New Roman" w:cs="Times New Roman"/>
          <w:szCs w:val="21"/>
        </w:rPr>
        <w:object w:dxaOrig="360" w:dyaOrig="360">
          <v:shape id="_x0000_i1058" type="#_x0000_t75" alt="www.xinjiaoyu.com 新教育网" style="width:17.65pt;height:17.65pt" o:ole="">
            <v:imagedata r:id="rId65" o:title="eqId004d5c84e9636ffab4f1825ea166307d"/>
          </v:shape>
          <o:OLEObject Type="Embed" ProgID="Equation.DSMT4" ShapeID="_x0000_i1058" DrawAspect="Content" ObjectID="_1789864979" r:id="rId74"/>
        </w:objec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406D12" w:rsidRPr="00A56BBD">
        <w:rPr>
          <w:rFonts w:ascii="Times New Roman" w:eastAsia="宋体" w:hAnsi="Times New Roman" w:cs="Times New Roman"/>
          <w:szCs w:val="21"/>
        </w:rPr>
        <w:t>B</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A</w:t>
      </w:r>
      <w:r w:rsidRPr="00A56BBD">
        <w:rPr>
          <w:rFonts w:ascii="Times New Roman" w:eastAsia="宋体" w:hAnsi="Times New Roman" w:cs="Times New Roman"/>
          <w:szCs w:val="21"/>
        </w:rPr>
        <w:t>．</w:t>
      </w:r>
      <w:r w:rsidRPr="00A56BBD">
        <w:rPr>
          <w:rFonts w:ascii="Times New Roman" w:eastAsia="宋体" w:hAnsi="Times New Roman" w:cs="Times New Roman"/>
          <w:szCs w:val="21"/>
        </w:rPr>
        <w:t>0.1mol</w:t>
      </w:r>
      <w:r w:rsidRPr="00A56BBD">
        <w:rPr>
          <w:rFonts w:ascii="Times New Roman" w:eastAsia="宋体" w:hAnsi="Times New Roman" w:cs="Times New Roman"/>
          <w:szCs w:val="21"/>
        </w:rPr>
        <w:t>醛基所含电子数为</w:t>
      </w:r>
      <w:r w:rsidRPr="00A56BBD">
        <w:rPr>
          <w:rFonts w:ascii="Times New Roman" w:eastAsia="宋体" w:hAnsi="Times New Roman" w:cs="Times New Roman"/>
          <w:szCs w:val="21"/>
        </w:rPr>
        <w:t>1.5</w:t>
      </w:r>
      <w:r w:rsidRPr="00A56BBD">
        <w:rPr>
          <w:rFonts w:ascii="Times New Roman" w:eastAsia="宋体" w:hAnsi="Times New Roman" w:cs="Times New Roman"/>
          <w:szCs w:val="21"/>
        </w:rPr>
        <w:object w:dxaOrig="360" w:dyaOrig="360">
          <v:shape id="_x0000_i1059" type="#_x0000_t75" alt="www.xinjiaoyu.com 新教育网" style="width:17.65pt;height:17.65pt" o:ole="">
            <v:imagedata r:id="rId65" o:title="eqId004d5c84e9636ffab4f1825ea166307d"/>
          </v:shape>
          <o:OLEObject Type="Embed" ProgID="Equation.DSMT4" ShapeID="_x0000_i1059" DrawAspect="Content" ObjectID="_1789864980" r:id="rId75"/>
        </w:object>
      </w:r>
      <w:r w:rsidRPr="00A56BBD">
        <w:rPr>
          <w:rFonts w:ascii="Times New Roman" w:eastAsia="宋体" w:hAnsi="Times New Roman" w:cs="Times New Roman"/>
          <w:szCs w:val="21"/>
        </w:rPr>
        <w:t>，</w:t>
      </w:r>
      <w:r w:rsidRPr="00A56BBD">
        <w:rPr>
          <w:rFonts w:ascii="Times New Roman" w:eastAsia="宋体" w:hAnsi="Times New Roman" w:cs="Times New Roman"/>
          <w:szCs w:val="21"/>
        </w:rPr>
        <w:t>A</w:t>
      </w:r>
      <w:r w:rsidRPr="00A56BBD">
        <w:rPr>
          <w:rFonts w:ascii="Times New Roman" w:eastAsia="宋体" w:hAnsi="Times New Roman" w:cs="Times New Roman"/>
          <w:szCs w:val="21"/>
        </w:rPr>
        <w:t>项错误；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B</w:t>
      </w:r>
      <w:r w:rsidRPr="00A56BBD">
        <w:rPr>
          <w:rFonts w:ascii="Times New Roman" w:eastAsia="宋体" w:hAnsi="Times New Roman" w:cs="Times New Roman"/>
          <w:szCs w:val="21"/>
        </w:rPr>
        <w:t>．</w:t>
      </w:r>
      <w:r w:rsidRPr="00A56BBD">
        <w:rPr>
          <w:rFonts w:ascii="Times New Roman" w:eastAsia="宋体" w:hAnsi="Times New Roman" w:cs="Times New Roman"/>
          <w:szCs w:val="21"/>
        </w:rPr>
        <w:t>25g 46%</w:t>
      </w:r>
      <w:r w:rsidRPr="00A56BBD">
        <w:rPr>
          <w:rFonts w:ascii="Times New Roman" w:eastAsia="宋体" w:hAnsi="Times New Roman" w:cs="Times New Roman"/>
          <w:szCs w:val="21"/>
        </w:rPr>
        <w:t>的乙醇水溶液中乙醇的质量为</w:t>
      </w:r>
      <w:r w:rsidRPr="00A56BBD">
        <w:rPr>
          <w:rFonts w:ascii="Times New Roman" w:eastAsia="宋体" w:hAnsi="Times New Roman" w:cs="Times New Roman"/>
          <w:szCs w:val="21"/>
        </w:rPr>
        <w:t>25g ×46%=11.5g</w:t>
      </w:r>
      <w:r w:rsidRPr="00A56BBD">
        <w:rPr>
          <w:rFonts w:ascii="Times New Roman" w:eastAsia="宋体" w:hAnsi="Times New Roman" w:cs="Times New Roman"/>
          <w:szCs w:val="21"/>
        </w:rPr>
        <w:t>，水的质量为</w:t>
      </w:r>
      <w:r w:rsidRPr="00A56BBD">
        <w:rPr>
          <w:rFonts w:ascii="Times New Roman" w:eastAsia="宋体" w:hAnsi="Times New Roman" w:cs="Times New Roman"/>
          <w:szCs w:val="21"/>
        </w:rPr>
        <w:t>25g-11.5g=13.5g</w:t>
      </w:r>
      <w:r w:rsidRPr="00A56BBD">
        <w:rPr>
          <w:rFonts w:ascii="Times New Roman" w:eastAsia="宋体" w:hAnsi="Times New Roman" w:cs="Times New Roman"/>
          <w:szCs w:val="21"/>
        </w:rPr>
        <w:t>，则含氢原子数为</w:t>
      </w:r>
      <w:r w:rsidRPr="00A56BBD">
        <w:rPr>
          <w:rFonts w:ascii="Times New Roman" w:eastAsia="宋体" w:hAnsi="Times New Roman" w:cs="Times New Roman"/>
          <w:szCs w:val="21"/>
        </w:rPr>
        <w:t>3</w:t>
      </w:r>
      <w:r w:rsidR="001074E0" w:rsidRPr="00A56BBD">
        <w:rPr>
          <w:rFonts w:ascii="Times New Roman" w:eastAsia="宋体" w:hAnsi="Times New Roman" w:cs="Times New Roman"/>
          <w:szCs w:val="21"/>
        </w:rPr>
        <w:object w:dxaOrig="3680" w:dyaOrig="660">
          <v:shape id="_x0000_i1060" type="#_x0000_t75" alt="www.xinjiaoyu.com 新教育网" style="width:184.1pt;height:32.6pt" o:ole="">
            <v:imagedata r:id="rId76" o:title=""/>
          </v:shape>
          <o:OLEObject Type="Embed" ProgID="Equation.DSMT4" ShapeID="_x0000_i1060" DrawAspect="Content" ObjectID="_1789864981" r:id="rId77"/>
        </w:object>
      </w:r>
      <w:r w:rsidRPr="00A56BBD">
        <w:rPr>
          <w:rFonts w:ascii="Times New Roman" w:eastAsia="宋体" w:hAnsi="Times New Roman" w:cs="Times New Roman"/>
          <w:szCs w:val="21"/>
        </w:rPr>
        <w:t>，</w:t>
      </w:r>
      <w:r w:rsidRPr="00A56BBD">
        <w:rPr>
          <w:rFonts w:ascii="Times New Roman" w:eastAsia="宋体" w:hAnsi="Times New Roman" w:cs="Times New Roman"/>
          <w:szCs w:val="21"/>
        </w:rPr>
        <w:t>B</w:t>
      </w:r>
      <w:r w:rsidRPr="00A56BBD">
        <w:rPr>
          <w:rFonts w:ascii="Times New Roman" w:eastAsia="宋体" w:hAnsi="Times New Roman" w:cs="Times New Roman"/>
          <w:szCs w:val="21"/>
        </w:rPr>
        <w:t>项正确；</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C</w:t>
      </w:r>
      <w:r w:rsidRPr="00A56BBD">
        <w:rPr>
          <w:rFonts w:ascii="Times New Roman" w:eastAsia="宋体" w:hAnsi="Times New Roman" w:cs="Times New Roman"/>
          <w:szCs w:val="21"/>
        </w:rPr>
        <w:t>．苯分子中的碳碳键是介于碳碳单键和碳碳双键之间的一种特殊的化学键，</w:t>
      </w:r>
      <w:r w:rsidRPr="00A56BBD">
        <w:rPr>
          <w:rFonts w:ascii="Times New Roman" w:eastAsia="宋体" w:hAnsi="Times New Roman" w:cs="Times New Roman"/>
          <w:szCs w:val="21"/>
        </w:rPr>
        <w:t>C</w:t>
      </w:r>
      <w:r w:rsidRPr="00A56BBD">
        <w:rPr>
          <w:rFonts w:ascii="Times New Roman" w:eastAsia="宋体" w:hAnsi="Times New Roman" w:cs="Times New Roman"/>
          <w:szCs w:val="21"/>
        </w:rPr>
        <w:t>项错误；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D</w:t>
      </w:r>
      <w:r w:rsidRPr="00A56BBD">
        <w:rPr>
          <w:rFonts w:ascii="Times New Roman" w:eastAsia="宋体" w:hAnsi="Times New Roman" w:cs="Times New Roman"/>
          <w:szCs w:val="21"/>
        </w:rPr>
        <w:t>．</w:t>
      </w:r>
      <w:r w:rsidRPr="00A56BBD">
        <w:rPr>
          <w:rFonts w:ascii="Times New Roman" w:eastAsia="宋体" w:hAnsi="Times New Roman" w:cs="Times New Roman"/>
          <w:szCs w:val="21"/>
        </w:rPr>
        <w:t xml:space="preserve">1mol </w:t>
      </w:r>
      <w:r w:rsidRPr="00A56BBD">
        <w:rPr>
          <w:rFonts w:ascii="Times New Roman" w:eastAsia="宋体" w:hAnsi="Times New Roman" w:cs="Times New Roman"/>
          <w:szCs w:val="21"/>
        </w:rPr>
        <w:object w:dxaOrig="375" w:dyaOrig="360">
          <v:shape id="_x0000_i1061" type="#_x0000_t75" alt="www.xinjiaoyu.com 新教育网" style="width:19pt;height:17.65pt" o:ole="">
            <v:imagedata r:id="rId78" o:title="eqId5d69d7191f7166d1c82e92bd9c6ef391"/>
          </v:shape>
          <o:OLEObject Type="Embed" ProgID="Equation.DSMT4" ShapeID="_x0000_i1061" DrawAspect="Content" ObjectID="_1789864982" r:id="rId79"/>
        </w:object>
      </w:r>
      <w:r w:rsidRPr="00A56BBD">
        <w:rPr>
          <w:rFonts w:ascii="Times New Roman" w:eastAsia="宋体" w:hAnsi="Times New Roman" w:cs="Times New Roman"/>
          <w:szCs w:val="21"/>
        </w:rPr>
        <w:t>完全反应，最多转移的电子数为</w:t>
      </w:r>
      <w:r w:rsidRPr="00A56BBD">
        <w:rPr>
          <w:rFonts w:ascii="Times New Roman" w:eastAsia="宋体" w:hAnsi="Times New Roman" w:cs="Times New Roman"/>
          <w:szCs w:val="21"/>
        </w:rPr>
        <w:t>2</w:t>
      </w:r>
      <w:r w:rsidRPr="00A56BBD">
        <w:rPr>
          <w:rFonts w:ascii="Times New Roman" w:eastAsia="宋体" w:hAnsi="Times New Roman" w:cs="Times New Roman"/>
          <w:szCs w:val="21"/>
        </w:rPr>
        <w:object w:dxaOrig="360" w:dyaOrig="360">
          <v:shape id="_x0000_i1062" type="#_x0000_t75" alt="www.xinjiaoyu.com 新教育网" style="width:17.65pt;height:17.65pt" o:ole="">
            <v:imagedata r:id="rId65" o:title="eqId004d5c84e9636ffab4f1825ea166307d"/>
          </v:shape>
          <o:OLEObject Type="Embed" ProgID="Equation.DSMT4" ShapeID="_x0000_i1062" DrawAspect="Content" ObjectID="_1789864983" r:id="rId80"/>
        </w:object>
      </w:r>
      <w:r w:rsidRPr="00A56BBD">
        <w:rPr>
          <w:rFonts w:ascii="Times New Roman" w:eastAsia="宋体" w:hAnsi="Times New Roman" w:cs="Times New Roman"/>
          <w:szCs w:val="21"/>
        </w:rPr>
        <w:t>，</w:t>
      </w:r>
      <w:r w:rsidRPr="00A56BBD">
        <w:rPr>
          <w:rFonts w:ascii="Times New Roman" w:eastAsia="宋体" w:hAnsi="Times New Roman" w:cs="Times New Roman"/>
          <w:szCs w:val="21"/>
        </w:rPr>
        <w:t>D</w:t>
      </w:r>
      <w:r w:rsidRPr="00A56BBD">
        <w:rPr>
          <w:rFonts w:ascii="Times New Roman" w:eastAsia="宋体" w:hAnsi="Times New Roman" w:cs="Times New Roman"/>
          <w:szCs w:val="21"/>
        </w:rPr>
        <w:t>项错误；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lastRenderedPageBreak/>
        <w:t>故选</w:t>
      </w:r>
      <w:r w:rsidRPr="00A56BBD">
        <w:rPr>
          <w:rFonts w:ascii="Times New Roman" w:eastAsia="宋体" w:hAnsi="Times New Roman" w:cs="Times New Roman"/>
          <w:szCs w:val="21"/>
        </w:rPr>
        <w:t>B</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9. </w:t>
      </w:r>
      <w:r w:rsidRPr="00A56BBD">
        <w:rPr>
          <w:rFonts w:ascii="Times New Roman" w:eastAsia="宋体" w:hAnsi="Times New Roman" w:cs="Times New Roman"/>
          <w:szCs w:val="21"/>
        </w:rPr>
        <w:t>下列各组物质中所用除杂试剂、方法正确的是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660"/>
        <w:gridCol w:w="2504"/>
        <w:gridCol w:w="4020"/>
      </w:tblGrid>
      <w:tr w:rsidR="00A56BBD" w:rsidRPr="00A56BBD" w:rsidTr="001074E0">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1074E0">
            <w:pPr>
              <w:jc w:val="center"/>
              <w:textAlignment w:val="center"/>
              <w:rPr>
                <w:rFonts w:ascii="Times New Roman" w:eastAsia="宋体" w:hAnsi="Times New Roman" w:cs="Times New Roman"/>
                <w:szCs w:val="21"/>
              </w:rPr>
            </w:pPr>
            <w:r w:rsidRPr="00A56BBD">
              <w:rPr>
                <w:rFonts w:ascii="Times New Roman" w:eastAsia="宋体" w:hAnsi="Times New Roman" w:cs="Times New Roman"/>
                <w:szCs w:val="21"/>
              </w:rPr>
              <w:t>选项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1074E0">
            <w:pPr>
              <w:jc w:val="center"/>
              <w:textAlignment w:val="center"/>
              <w:rPr>
                <w:rFonts w:ascii="Times New Roman" w:eastAsia="宋体" w:hAnsi="Times New Roman" w:cs="Times New Roman"/>
                <w:szCs w:val="21"/>
              </w:rPr>
            </w:pPr>
            <w:r w:rsidRPr="00A56BBD">
              <w:rPr>
                <w:rFonts w:ascii="Times New Roman" w:eastAsia="宋体" w:hAnsi="Times New Roman" w:cs="Times New Roman"/>
                <w:szCs w:val="21"/>
              </w:rPr>
              <w:t>物质（括号内为杂质）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1074E0">
            <w:pPr>
              <w:jc w:val="center"/>
              <w:textAlignment w:val="center"/>
              <w:rPr>
                <w:rFonts w:ascii="Times New Roman" w:eastAsia="宋体" w:hAnsi="Times New Roman" w:cs="Times New Roman"/>
                <w:szCs w:val="21"/>
              </w:rPr>
            </w:pPr>
            <w:r w:rsidRPr="00A56BBD">
              <w:rPr>
                <w:rFonts w:ascii="Times New Roman" w:eastAsia="宋体" w:hAnsi="Times New Roman" w:cs="Times New Roman"/>
                <w:szCs w:val="21"/>
              </w:rPr>
              <w:t>除杂试剂、方法</w:t>
            </w:r>
          </w:p>
        </w:tc>
      </w:tr>
      <w:tr w:rsidR="00A56BBD" w:rsidRPr="00A56BBD" w:rsidTr="001074E0">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1074E0">
            <w:pPr>
              <w:jc w:val="center"/>
              <w:textAlignment w:val="center"/>
              <w:rPr>
                <w:rFonts w:ascii="Times New Roman" w:eastAsia="宋体" w:hAnsi="Times New Roman" w:cs="Times New Roman"/>
                <w:szCs w:val="21"/>
              </w:rPr>
            </w:pPr>
            <w:r w:rsidRPr="00A56BBD">
              <w:rPr>
                <w:rFonts w:ascii="Times New Roman" w:eastAsia="宋体" w:hAnsi="Times New Roman" w:cs="Times New Roman"/>
                <w:szCs w:val="21"/>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1074E0">
            <w:pPr>
              <w:jc w:val="center"/>
              <w:textAlignment w:val="center"/>
              <w:rPr>
                <w:rFonts w:ascii="Times New Roman" w:eastAsia="宋体" w:hAnsi="Times New Roman" w:cs="Times New Roman"/>
                <w:szCs w:val="21"/>
              </w:rPr>
            </w:pPr>
            <w:r w:rsidRPr="00A56BBD">
              <w:rPr>
                <w:rFonts w:ascii="Times New Roman" w:eastAsia="宋体" w:hAnsi="Times New Roman" w:cs="Times New Roman"/>
                <w:szCs w:val="21"/>
              </w:rPr>
              <w:t>四氯化碳</w:t>
            </w:r>
            <w:r w:rsidRPr="00A56BBD">
              <w:rPr>
                <w:rFonts w:ascii="Times New Roman" w:eastAsia="宋体" w:hAnsi="Times New Roman" w:cs="Times New Roman"/>
                <w:szCs w:val="21"/>
              </w:rPr>
              <w:object w:dxaOrig="435" w:dyaOrig="405">
                <v:shape id="_x0000_i1063" type="#_x0000_t75" alt="www.xinjiaoyu.com 新教育网" style="width:21.75pt;height:20.4pt" o:ole="">
                  <v:imagedata r:id="rId81" o:title="eqIda24f8fb22430c0ffae942b365bf1590f"/>
                </v:shape>
                <o:OLEObject Type="Embed" ProgID="Equation.DSMT4" ShapeID="_x0000_i1063" DrawAspect="Content" ObjectID="_1789864984" r:id="rId82"/>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1074E0">
            <w:pPr>
              <w:jc w:val="center"/>
              <w:textAlignment w:val="center"/>
              <w:rPr>
                <w:rFonts w:ascii="Times New Roman" w:eastAsia="宋体" w:hAnsi="Times New Roman" w:cs="Times New Roman"/>
                <w:szCs w:val="21"/>
              </w:rPr>
            </w:pPr>
            <w:r w:rsidRPr="00A56BBD">
              <w:rPr>
                <w:rFonts w:ascii="Times New Roman" w:eastAsia="宋体" w:hAnsi="Times New Roman" w:cs="Times New Roman"/>
                <w:szCs w:val="21"/>
              </w:rPr>
              <w:t>加入氢氧化钠溶液后，振荡、静置、过滤</w:t>
            </w:r>
          </w:p>
        </w:tc>
      </w:tr>
      <w:tr w:rsidR="00A56BBD" w:rsidRPr="00A56BBD" w:rsidTr="001074E0">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1074E0">
            <w:pPr>
              <w:jc w:val="center"/>
              <w:textAlignment w:val="center"/>
              <w:rPr>
                <w:rFonts w:ascii="Times New Roman" w:eastAsia="宋体" w:hAnsi="Times New Roman" w:cs="Times New Roman"/>
                <w:szCs w:val="21"/>
              </w:rPr>
            </w:pPr>
            <w:r w:rsidRPr="00A56BBD">
              <w:rPr>
                <w:rFonts w:ascii="Times New Roman" w:eastAsia="宋体" w:hAnsi="Times New Roman" w:cs="Times New Roman"/>
                <w:szCs w:val="21"/>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1074E0">
            <w:pPr>
              <w:jc w:val="center"/>
              <w:textAlignment w:val="center"/>
              <w:rPr>
                <w:rFonts w:ascii="Times New Roman" w:eastAsia="宋体" w:hAnsi="Times New Roman" w:cs="Times New Roman"/>
                <w:szCs w:val="21"/>
              </w:rPr>
            </w:pPr>
            <w:r w:rsidRPr="00A56BBD">
              <w:rPr>
                <w:rFonts w:ascii="Times New Roman" w:eastAsia="宋体" w:hAnsi="Times New Roman" w:cs="Times New Roman"/>
                <w:szCs w:val="21"/>
              </w:rPr>
              <w:t>乙酸（乙醇）</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1074E0">
            <w:pPr>
              <w:jc w:val="center"/>
              <w:textAlignment w:val="center"/>
              <w:rPr>
                <w:rFonts w:ascii="Times New Roman" w:eastAsia="宋体" w:hAnsi="Times New Roman" w:cs="Times New Roman"/>
                <w:szCs w:val="21"/>
              </w:rPr>
            </w:pPr>
            <w:r w:rsidRPr="00A56BBD">
              <w:rPr>
                <w:rFonts w:ascii="Times New Roman" w:eastAsia="宋体" w:hAnsi="Times New Roman" w:cs="Times New Roman"/>
                <w:szCs w:val="21"/>
              </w:rPr>
              <w:t>加入氢氧化钠溶液后蒸馏</w:t>
            </w:r>
          </w:p>
        </w:tc>
      </w:tr>
      <w:tr w:rsidR="00A56BBD" w:rsidRPr="00A56BBD" w:rsidTr="001074E0">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1074E0">
            <w:pPr>
              <w:jc w:val="center"/>
              <w:textAlignment w:val="center"/>
              <w:rPr>
                <w:rFonts w:ascii="Times New Roman" w:eastAsia="宋体" w:hAnsi="Times New Roman" w:cs="Times New Roman"/>
                <w:szCs w:val="21"/>
              </w:rPr>
            </w:pPr>
            <w:r w:rsidRPr="00A56BBD">
              <w:rPr>
                <w:rFonts w:ascii="Times New Roman" w:eastAsia="宋体" w:hAnsi="Times New Roman" w:cs="Times New Roman"/>
                <w:szCs w:val="21"/>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1074E0">
            <w:pPr>
              <w:jc w:val="center"/>
              <w:textAlignment w:val="center"/>
              <w:rPr>
                <w:rFonts w:ascii="Times New Roman" w:eastAsia="宋体" w:hAnsi="Times New Roman" w:cs="Times New Roman"/>
                <w:szCs w:val="21"/>
              </w:rPr>
            </w:pPr>
            <w:r w:rsidRPr="00A56BBD">
              <w:rPr>
                <w:rFonts w:ascii="Times New Roman" w:eastAsia="宋体" w:hAnsi="Times New Roman" w:cs="Times New Roman"/>
                <w:szCs w:val="21"/>
              </w:rPr>
              <w:t>乙烯</w:t>
            </w:r>
            <w:r w:rsidRPr="00A56BBD">
              <w:rPr>
                <w:rFonts w:ascii="Times New Roman" w:eastAsia="宋体" w:hAnsi="Times New Roman" w:cs="Times New Roman"/>
                <w:szCs w:val="21"/>
              </w:rPr>
              <w:object w:dxaOrig="660" w:dyaOrig="410">
                <v:shape id="_x0000_i1064" type="#_x0000_t75" alt="www.xinjiaoyu.com 新教育网" style="width:32.6pt;height:20.4pt" o:ole="">
                  <v:imagedata r:id="rId83" o:title="eqIdbf25963951178d64c56f93b87b1da2d5"/>
                </v:shape>
                <o:OLEObject Type="Embed" ProgID="Equation.DSMT4" ShapeID="_x0000_i1064" DrawAspect="Content" ObjectID="_1789864985" r:id="rId84"/>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1074E0">
            <w:pPr>
              <w:jc w:val="center"/>
              <w:textAlignment w:val="center"/>
              <w:rPr>
                <w:rFonts w:ascii="Times New Roman" w:eastAsia="宋体" w:hAnsi="Times New Roman" w:cs="Times New Roman"/>
                <w:szCs w:val="21"/>
              </w:rPr>
            </w:pPr>
            <w:r w:rsidRPr="00A56BBD">
              <w:rPr>
                <w:rFonts w:ascii="Times New Roman" w:eastAsia="宋体" w:hAnsi="Times New Roman" w:cs="Times New Roman"/>
                <w:szCs w:val="21"/>
              </w:rPr>
              <w:t>通入溴水中洗气</w:t>
            </w:r>
          </w:p>
        </w:tc>
      </w:tr>
      <w:tr w:rsidR="00A56BBD" w:rsidRPr="00A56BBD" w:rsidTr="001074E0">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1074E0">
            <w:pPr>
              <w:jc w:val="center"/>
              <w:textAlignment w:val="center"/>
              <w:rPr>
                <w:rFonts w:ascii="Times New Roman" w:eastAsia="宋体" w:hAnsi="Times New Roman" w:cs="Times New Roman"/>
                <w:szCs w:val="21"/>
              </w:rPr>
            </w:pPr>
            <w:r w:rsidRPr="00A56BBD">
              <w:rPr>
                <w:rFonts w:ascii="Times New Roman" w:eastAsia="宋体" w:hAnsi="Times New Roman" w:cs="Times New Roman"/>
                <w:szCs w:val="21"/>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1074E0">
            <w:pPr>
              <w:jc w:val="center"/>
              <w:textAlignment w:val="center"/>
              <w:rPr>
                <w:rFonts w:ascii="Times New Roman" w:eastAsia="宋体" w:hAnsi="Times New Roman" w:cs="Times New Roman"/>
                <w:szCs w:val="21"/>
              </w:rPr>
            </w:pPr>
            <w:r w:rsidRPr="00A56BBD">
              <w:rPr>
                <w:rFonts w:ascii="Times New Roman" w:eastAsia="宋体" w:hAnsi="Times New Roman" w:cs="Times New Roman"/>
                <w:szCs w:val="21"/>
              </w:rPr>
              <w:t>苯甲酸（</w:t>
            </w:r>
            <w:r w:rsidRPr="00A56BBD">
              <w:rPr>
                <w:rFonts w:ascii="Times New Roman" w:eastAsia="宋体" w:hAnsi="Times New Roman" w:cs="Times New Roman"/>
                <w:szCs w:val="21"/>
              </w:rPr>
              <w:object w:dxaOrig="585" w:dyaOrig="285">
                <v:shape id="_x0000_i1065" type="#_x0000_t75" alt="www.xinjiaoyu.com 新教育网" style="width:29.2pt;height:14.25pt" o:ole="">
                  <v:imagedata r:id="rId85" o:title="eqId24a7a58438b831b6a45a9874adce1055"/>
                </v:shape>
                <o:OLEObject Type="Embed" ProgID="Equation.DSMT4" ShapeID="_x0000_i1065" DrawAspect="Content" ObjectID="_1789864986" r:id="rId86"/>
              </w:object>
            </w:r>
            <w:r w:rsidRPr="00A56BBD">
              <w:rPr>
                <w:rFonts w:ascii="Times New Roman" w:eastAsia="宋体" w:hAnsi="Times New Roman" w:cs="Times New Roman"/>
                <w:szCs w:val="21"/>
              </w:rPr>
              <w:t>，泥沙）</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406D12" w:rsidRPr="00A56BBD" w:rsidRDefault="00406D12" w:rsidP="001074E0">
            <w:pPr>
              <w:jc w:val="center"/>
              <w:textAlignment w:val="center"/>
              <w:rPr>
                <w:rFonts w:ascii="Times New Roman" w:eastAsia="宋体" w:hAnsi="Times New Roman" w:cs="Times New Roman"/>
                <w:szCs w:val="21"/>
              </w:rPr>
            </w:pPr>
            <w:r w:rsidRPr="00A56BBD">
              <w:rPr>
                <w:rFonts w:ascii="Times New Roman" w:eastAsia="宋体" w:hAnsi="Times New Roman" w:cs="Times New Roman"/>
                <w:szCs w:val="21"/>
              </w:rPr>
              <w:t>溶于热水后趁热过滤，将滤液进行结晶</w:t>
            </w:r>
          </w:p>
        </w:tc>
      </w:tr>
    </w:tbl>
    <w:p w:rsidR="00406D12" w:rsidRPr="00A56BBD" w:rsidRDefault="00406D12" w:rsidP="00A56BBD">
      <w:pPr>
        <w:tabs>
          <w:tab w:val="left" w:pos="2436"/>
          <w:tab w:val="left" w:pos="4873"/>
          <w:tab w:val="left" w:pos="7309"/>
        </w:tabs>
        <w:textAlignment w:val="center"/>
        <w:rPr>
          <w:rFonts w:ascii="Times New Roman" w:eastAsia="宋体" w:hAnsi="Times New Roman" w:cs="Times New Roman"/>
          <w:szCs w:val="21"/>
        </w:rPr>
      </w:pPr>
      <w:r w:rsidRPr="00A56BBD">
        <w:rPr>
          <w:rFonts w:ascii="Times New Roman" w:eastAsia="宋体" w:hAnsi="Times New Roman" w:cs="Times New Roman"/>
          <w:szCs w:val="21"/>
        </w:rPr>
        <w:t>A. A</w:t>
      </w:r>
      <w:r w:rsidRPr="00A56BBD">
        <w:rPr>
          <w:rFonts w:ascii="Times New Roman" w:eastAsia="宋体" w:hAnsi="Times New Roman" w:cs="Times New Roman"/>
          <w:szCs w:val="21"/>
        </w:rPr>
        <w:tab/>
        <w:t>B. B</w:t>
      </w:r>
      <w:r w:rsidRPr="00A56BBD">
        <w:rPr>
          <w:rFonts w:ascii="Times New Roman" w:eastAsia="宋体" w:hAnsi="Times New Roman" w:cs="Times New Roman"/>
          <w:szCs w:val="21"/>
        </w:rPr>
        <w:tab/>
        <w:t>C. C</w:t>
      </w:r>
      <w:r w:rsidRPr="00A56BBD">
        <w:rPr>
          <w:rFonts w:ascii="Times New Roman" w:eastAsia="宋体" w:hAnsi="Times New Roman" w:cs="Times New Roman"/>
          <w:szCs w:val="21"/>
        </w:rPr>
        <w:tab/>
        <w:t>D. D</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406D12" w:rsidRPr="00A56BBD">
        <w:rPr>
          <w:rFonts w:ascii="Times New Roman" w:eastAsia="宋体" w:hAnsi="Times New Roman" w:cs="Times New Roman"/>
          <w:szCs w:val="21"/>
        </w:rPr>
        <w:t>D</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A</w:t>
      </w:r>
      <w:r w:rsidRPr="00A56BBD">
        <w:rPr>
          <w:rFonts w:ascii="Times New Roman" w:eastAsia="宋体" w:hAnsi="Times New Roman" w:cs="Times New Roman"/>
          <w:szCs w:val="21"/>
        </w:rPr>
        <w:t>．碘与氢氧化钠溶液反应生成碘化钠、碘酸钠和水，则向碘的四氯化碳溶液中加入氢氧化钠溶液后，振荡、静置、分液可以除去四氯化碳中混有的碘杂质，故</w:t>
      </w:r>
      <w:r w:rsidRPr="00A56BBD">
        <w:rPr>
          <w:rFonts w:ascii="Times New Roman" w:eastAsia="宋体" w:hAnsi="Times New Roman" w:cs="Times New Roman"/>
          <w:szCs w:val="21"/>
        </w:rPr>
        <w:t>A</w:t>
      </w:r>
      <w:r w:rsidRPr="00A56BBD">
        <w:rPr>
          <w:rFonts w:ascii="Times New Roman" w:eastAsia="宋体" w:hAnsi="Times New Roman" w:cs="Times New Roman"/>
          <w:szCs w:val="21"/>
        </w:rPr>
        <w:t>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B</w:t>
      </w:r>
      <w:r w:rsidRPr="00A56BBD">
        <w:rPr>
          <w:rFonts w:ascii="Times New Roman" w:eastAsia="宋体" w:hAnsi="Times New Roman" w:cs="Times New Roman"/>
          <w:szCs w:val="21"/>
        </w:rPr>
        <w:t>．乙酸能与氢氧化钠溶液反应生成乙酸钠和水，乙醇与氢氧化钠溶液不反应，则向混合溶液中加入氢氧化钠溶液后蒸馏可以除去乙醇中混有的乙酸杂质，但不能出去乙酸中的乙醇杂质，故</w:t>
      </w:r>
      <w:r w:rsidRPr="00A56BBD">
        <w:rPr>
          <w:rFonts w:ascii="Times New Roman" w:eastAsia="宋体" w:hAnsi="Times New Roman" w:cs="Times New Roman"/>
          <w:szCs w:val="21"/>
        </w:rPr>
        <w:t>B</w:t>
      </w:r>
      <w:r w:rsidRPr="00A56BBD">
        <w:rPr>
          <w:rFonts w:ascii="Times New Roman" w:eastAsia="宋体" w:hAnsi="Times New Roman" w:cs="Times New Roman"/>
          <w:szCs w:val="21"/>
        </w:rPr>
        <w:t>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C</w:t>
      </w:r>
      <w:r w:rsidRPr="00A56BBD">
        <w:rPr>
          <w:rFonts w:ascii="Times New Roman" w:eastAsia="宋体" w:hAnsi="Times New Roman" w:cs="Times New Roman"/>
          <w:szCs w:val="21"/>
        </w:rPr>
        <w:t>．乙烯、二氧化硫都能与溴水反应，所以将混合气体通入溴水中洗气不能除去乙烯中混有</w:t>
      </w:r>
      <w:r w:rsidRPr="00A56BBD">
        <w:rPr>
          <w:rFonts w:ascii="Times New Roman" w:eastAsia="宋体" w:hAnsi="Times New Roman" w:cs="Times New Roman"/>
          <w:noProof/>
          <w:szCs w:val="21"/>
        </w:rPr>
        <w:drawing>
          <wp:inline distT="0" distB="0" distL="0" distR="0" wp14:anchorId="4D9DF963" wp14:editId="407539C9">
            <wp:extent cx="133350" cy="177800"/>
            <wp:effectExtent l="0" t="0" r="0" b="0"/>
            <wp:docPr id="999013433" name="图片 99901343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013433" name=""/>
                    <pic:cNvPicPr>
                      <a:picLocks noChangeAspect="1"/>
                    </pic:cNvPicPr>
                  </pic:nvPicPr>
                  <pic:blipFill>
                    <a:blip r:embed="rId54"/>
                    <a:stretch>
                      <a:fillRect/>
                    </a:stretch>
                  </pic:blipFill>
                  <pic:spPr>
                    <a:xfrm>
                      <a:off x="0" y="0"/>
                      <a:ext cx="133350" cy="177800"/>
                    </a:xfrm>
                    <a:prstGeom prst="rect">
                      <a:avLst/>
                    </a:prstGeom>
                  </pic:spPr>
                </pic:pic>
              </a:graphicData>
            </a:graphic>
          </wp:inline>
        </w:drawing>
      </w:r>
      <w:r w:rsidRPr="00A56BBD">
        <w:rPr>
          <w:rFonts w:ascii="Times New Roman" w:eastAsia="宋体" w:hAnsi="Times New Roman" w:cs="Times New Roman"/>
          <w:szCs w:val="21"/>
        </w:rPr>
        <w:t>二氧化硫杂质，故</w:t>
      </w:r>
      <w:r w:rsidRPr="00A56BBD">
        <w:rPr>
          <w:rFonts w:ascii="Times New Roman" w:eastAsia="宋体" w:hAnsi="Times New Roman" w:cs="Times New Roman"/>
          <w:szCs w:val="21"/>
        </w:rPr>
        <w:t>C</w:t>
      </w:r>
      <w:r w:rsidRPr="00A56BBD">
        <w:rPr>
          <w:rFonts w:ascii="Times New Roman" w:eastAsia="宋体" w:hAnsi="Times New Roman" w:cs="Times New Roman"/>
          <w:szCs w:val="21"/>
        </w:rPr>
        <w:t>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D</w:t>
      </w:r>
      <w:r w:rsidRPr="00A56BBD">
        <w:rPr>
          <w:rFonts w:ascii="Times New Roman" w:eastAsia="宋体" w:hAnsi="Times New Roman" w:cs="Times New Roman"/>
          <w:szCs w:val="21"/>
        </w:rPr>
        <w:t>．苯甲酸的溶解度随温度变化大，而氯化钠的溶解度随温度变化小，所以将固体溶于热水后趁热过滤，将滤液进行结晶可以除去苯甲酸中混有的氯化钠和泥沙，故</w:t>
      </w:r>
      <w:r w:rsidRPr="00A56BBD">
        <w:rPr>
          <w:rFonts w:ascii="Times New Roman" w:eastAsia="宋体" w:hAnsi="Times New Roman" w:cs="Times New Roman"/>
          <w:szCs w:val="21"/>
        </w:rPr>
        <w:t>D</w:t>
      </w:r>
      <w:r w:rsidRPr="00A56BBD">
        <w:rPr>
          <w:rFonts w:ascii="Times New Roman" w:eastAsia="宋体" w:hAnsi="Times New Roman" w:cs="Times New Roman"/>
          <w:szCs w:val="21"/>
        </w:rPr>
        <w:t>正确；</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故选</w:t>
      </w:r>
      <w:r w:rsidRPr="00A56BBD">
        <w:rPr>
          <w:rFonts w:ascii="Times New Roman" w:eastAsia="宋体" w:hAnsi="Times New Roman" w:cs="Times New Roman"/>
          <w:szCs w:val="21"/>
        </w:rPr>
        <w:t>D</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10. </w:t>
      </w:r>
      <w:r w:rsidRPr="00A56BBD">
        <w:rPr>
          <w:rFonts w:ascii="Times New Roman" w:eastAsia="宋体" w:hAnsi="Times New Roman" w:cs="Times New Roman"/>
          <w:szCs w:val="21"/>
        </w:rPr>
        <w:t>下列反应的化学方程式书写正确的是（反应条件已略去）</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A. </w:t>
      </w:r>
      <w:r w:rsidRPr="00A56BBD">
        <w:rPr>
          <w:rFonts w:ascii="Times New Roman" w:eastAsia="宋体" w:hAnsi="Times New Roman" w:cs="Times New Roman"/>
          <w:szCs w:val="21"/>
        </w:rPr>
        <w:t>甲醛与</w:t>
      </w:r>
      <w:r w:rsidRPr="00A56BBD">
        <w:rPr>
          <w:rFonts w:ascii="Times New Roman" w:eastAsia="宋体" w:hAnsi="Times New Roman" w:cs="Times New Roman"/>
          <w:szCs w:val="21"/>
        </w:rPr>
        <w:object w:dxaOrig="590" w:dyaOrig="280">
          <v:shape id="_x0000_i1066" type="#_x0000_t75" alt="www.xinjiaoyu.com 新教育网" style="width:29.9pt;height:14.25pt" o:ole="">
            <v:imagedata r:id="rId87" o:title="eqId35fda4b631131b7771644179495ed52a"/>
          </v:shape>
          <o:OLEObject Type="Embed" ProgID="Equation.DSMT4" ShapeID="_x0000_i1066" DrawAspect="Content" ObjectID="_1789864987" r:id="rId88"/>
        </w:object>
      </w:r>
      <w:r w:rsidRPr="00A56BBD">
        <w:rPr>
          <w:rFonts w:ascii="Times New Roman" w:eastAsia="宋体" w:hAnsi="Times New Roman" w:cs="Times New Roman"/>
          <w:szCs w:val="21"/>
        </w:rPr>
        <w:t>的反应：</w:t>
      </w:r>
      <w:r w:rsidRPr="00A56BBD">
        <w:rPr>
          <w:rFonts w:ascii="Times New Roman" w:eastAsia="宋体" w:hAnsi="Times New Roman" w:cs="Times New Roman"/>
          <w:szCs w:val="21"/>
        </w:rPr>
        <w:object w:dxaOrig="3196" w:dyaOrig="383">
          <v:shape id="_x0000_i1067" type="#_x0000_t75" alt="www.xinjiaoyu.com 新教育网" style="width:159.6pt;height:19pt" o:ole="">
            <v:imagedata r:id="rId89" o:title="eqIdde01df081846cda913450fb620648fe6"/>
          </v:shape>
          <o:OLEObject Type="Embed" ProgID="Equation.DSMT4" ShapeID="_x0000_i1067" DrawAspect="Content" ObjectID="_1789864988" r:id="rId90"/>
        </w:objec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B. </w:t>
      </w:r>
      <w:r w:rsidRPr="00A56BBD">
        <w:rPr>
          <w:rFonts w:ascii="Times New Roman" w:eastAsia="宋体" w:hAnsi="Times New Roman" w:cs="Times New Roman"/>
          <w:szCs w:val="21"/>
        </w:rPr>
        <w:t>丙烯通入溴水中：</w:t>
      </w:r>
      <w:r w:rsidRPr="00A56BBD">
        <w:rPr>
          <w:rFonts w:ascii="Times New Roman" w:eastAsia="宋体" w:hAnsi="Times New Roman" w:cs="Times New Roman"/>
          <w:szCs w:val="21"/>
        </w:rPr>
        <w:object w:dxaOrig="4670" w:dyaOrig="500">
          <v:shape id="_x0000_i1068" type="#_x0000_t75" alt="www.xinjiaoyu.com 新教育网" style="width:233.65pt;height:25.15pt" o:ole="">
            <v:imagedata r:id="rId91" o:title="eqId874ee47c4ae87c60e0967af094c173e3"/>
          </v:shape>
          <o:OLEObject Type="Embed" ProgID="Equation.DSMT4" ShapeID="_x0000_i1068" DrawAspect="Content" ObjectID="_1789864989" r:id="rId92"/>
        </w:objec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C. </w:t>
      </w:r>
      <w:r w:rsidRPr="00A56BBD">
        <w:rPr>
          <w:rFonts w:ascii="Times New Roman" w:eastAsia="宋体" w:hAnsi="Times New Roman" w:cs="Times New Roman"/>
          <w:szCs w:val="21"/>
        </w:rPr>
        <w:t>甲酸甲酯滴入氢氧化钠溶液中：</w:t>
      </w:r>
      <w:r w:rsidRPr="00A56BBD">
        <w:rPr>
          <w:rFonts w:ascii="Times New Roman" w:eastAsia="宋体" w:hAnsi="Times New Roman" w:cs="Times New Roman"/>
          <w:szCs w:val="21"/>
        </w:rPr>
        <w:object w:dxaOrig="4578" w:dyaOrig="383">
          <v:shape id="_x0000_i1069" type="#_x0000_t75" alt="www.xinjiaoyu.com 新教育网" style="width:228.9pt;height:19pt" o:ole="">
            <v:imagedata r:id="rId93" o:title="eqId72512405da2992d49c1598374d776122"/>
          </v:shape>
          <o:OLEObject Type="Embed" ProgID="Equation.DSMT4" ShapeID="_x0000_i1069" DrawAspect="Content" ObjectID="_1789864990" r:id="rId94"/>
        </w:objec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lastRenderedPageBreak/>
        <w:t xml:space="preserve">D. </w:t>
      </w:r>
      <w:r w:rsidRPr="00A56BBD">
        <w:rPr>
          <w:rFonts w:ascii="Times New Roman" w:eastAsia="宋体" w:hAnsi="Times New Roman" w:cs="Times New Roman"/>
          <w:szCs w:val="21"/>
        </w:rPr>
        <w:object w:dxaOrig="474" w:dyaOrig="366">
          <v:shape id="_x0000_i1070" type="#_x0000_t75" alt="www.xinjiaoyu.com 新教育网" style="width:23.75pt;height:18.35pt" o:ole="">
            <v:imagedata r:id="rId27" o:title="eqIda4298cb837170c021b9f2cd4e674a6a3"/>
          </v:shape>
          <o:OLEObject Type="Embed" ProgID="Equation.DSMT4" ShapeID="_x0000_i1070" DrawAspect="Content" ObjectID="_1789864991" r:id="rId95"/>
        </w:object>
      </w:r>
      <w:r w:rsidRPr="00A56BBD">
        <w:rPr>
          <w:rFonts w:ascii="Times New Roman" w:eastAsia="宋体" w:hAnsi="Times New Roman" w:cs="Times New Roman"/>
          <w:szCs w:val="21"/>
        </w:rPr>
        <w:t>通入苯酚钠溶液中：</w:t>
      </w:r>
      <w:r w:rsidRPr="00A56BBD">
        <w:rPr>
          <w:rFonts w:ascii="Times New Roman" w:eastAsia="宋体" w:hAnsi="Times New Roman" w:cs="Times New Roman"/>
          <w:szCs w:val="21"/>
        </w:rPr>
        <w:object w:dxaOrig="2455" w:dyaOrig="358">
          <v:shape id="_x0000_i1071" type="#_x0000_t75" alt="www.xinjiaoyu.com 新教育网" style="width:122.95pt;height:17.65pt" o:ole="">
            <v:imagedata r:id="rId96" o:title="eqIdd087954b25fc3514f7ea85957a3cc103"/>
          </v:shape>
          <o:OLEObject Type="Embed" ProgID="Equation.DSMT4" ShapeID="_x0000_i1071" DrawAspect="Content" ObjectID="_1789864992" r:id="rId97"/>
        </w:object>
      </w:r>
      <w:r w:rsidRPr="00A56BBD">
        <w:rPr>
          <w:rFonts w:ascii="Times New Roman" w:eastAsia="宋体" w:hAnsi="Times New Roman" w:cs="Times New Roman"/>
          <w:szCs w:val="21"/>
        </w:rPr>
        <w:t>(</w:t>
      </w:r>
      <w:r w:rsidRPr="00A56BBD">
        <w:rPr>
          <w:rFonts w:ascii="Times New Roman" w:eastAsia="宋体" w:hAnsi="Times New Roman" w:cs="Times New Roman"/>
          <w:szCs w:val="21"/>
        </w:rPr>
        <w:t>苯酚钠</w:t>
      </w:r>
      <w:r w:rsidRPr="00A56BBD">
        <w:rPr>
          <w:rFonts w:ascii="Times New Roman" w:eastAsia="宋体" w:hAnsi="Times New Roman" w:cs="Times New Roman"/>
          <w:szCs w:val="21"/>
        </w:rPr>
        <w:t>)</w:t>
      </w:r>
      <w:r w:rsidRPr="00A56BBD">
        <w:rPr>
          <w:rFonts w:ascii="Times New Roman" w:eastAsia="宋体" w:hAnsi="Times New Roman" w:cs="Times New Roman"/>
          <w:szCs w:val="21"/>
        </w:rPr>
        <w:object w:dxaOrig="1440" w:dyaOrig="383">
          <v:shape id="_x0000_i1072" type="#_x0000_t75" alt="www.xinjiaoyu.com 新教育网" style="width:1in;height:19pt" o:ole="">
            <v:imagedata r:id="rId98" o:title="eqId7e666e236259a3171d444202d3eae8ba"/>
          </v:shape>
          <o:OLEObject Type="Embed" ProgID="Equation.DSMT4" ShapeID="_x0000_i1072" DrawAspect="Content" ObjectID="_1789864993" r:id="rId99"/>
        </w:object>
      </w:r>
      <w:r w:rsidRPr="00A56BBD">
        <w:rPr>
          <w:rFonts w:ascii="Times New Roman" w:eastAsia="宋体" w:hAnsi="Times New Roman" w:cs="Times New Roman"/>
          <w:szCs w:val="21"/>
        </w:rPr>
        <w:t>(</w:t>
      </w:r>
      <w:r w:rsidRPr="00A56BBD">
        <w:rPr>
          <w:rFonts w:ascii="Times New Roman" w:eastAsia="宋体" w:hAnsi="Times New Roman" w:cs="Times New Roman"/>
          <w:szCs w:val="21"/>
        </w:rPr>
        <w:t>苯酚</w:t>
      </w:r>
      <w:r w:rsidRPr="00A56BBD">
        <w:rPr>
          <w:rFonts w:ascii="Times New Roman" w:eastAsia="宋体" w:hAnsi="Times New Roman" w:cs="Times New Roman"/>
          <w:szCs w:val="21"/>
        </w:rPr>
        <w:t>)</w:t>
      </w:r>
      <w:r w:rsidRPr="00A56BBD">
        <w:rPr>
          <w:rFonts w:ascii="Times New Roman" w:eastAsia="宋体" w:hAnsi="Times New Roman" w:cs="Times New Roman"/>
          <w:szCs w:val="21"/>
        </w:rPr>
        <w:object w:dxaOrig="1002" w:dyaOrig="360">
          <v:shape id="_x0000_i1073" type="#_x0000_t75" alt="www.xinjiaoyu.com 新教育网" style="width:50.25pt;height:17.65pt" o:ole="">
            <v:imagedata r:id="rId100" o:title="eqId51bd6c74720f743f3004ad27a75d0617"/>
          </v:shape>
          <o:OLEObject Type="Embed" ProgID="Equation.DSMT4" ShapeID="_x0000_i1073" DrawAspect="Content" ObjectID="_1789864994" r:id="rId101"/>
        </w:objec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406D12" w:rsidRPr="00A56BBD">
        <w:rPr>
          <w:rFonts w:ascii="Times New Roman" w:eastAsia="宋体" w:hAnsi="Times New Roman" w:cs="Times New Roman"/>
          <w:szCs w:val="21"/>
        </w:rPr>
        <w:t>A</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A</w:t>
      </w:r>
      <w:r w:rsidRPr="00A56BBD">
        <w:rPr>
          <w:rFonts w:ascii="Times New Roman" w:eastAsia="宋体" w:hAnsi="Times New Roman" w:cs="Times New Roman"/>
          <w:szCs w:val="21"/>
        </w:rPr>
        <w:t>．甲醛与</w:t>
      </w:r>
      <w:r w:rsidRPr="00A56BBD">
        <w:rPr>
          <w:rFonts w:ascii="Times New Roman" w:eastAsia="宋体" w:hAnsi="Times New Roman" w:cs="Times New Roman"/>
          <w:szCs w:val="21"/>
        </w:rPr>
        <w:object w:dxaOrig="590" w:dyaOrig="280">
          <v:shape id="_x0000_i1074" type="#_x0000_t75" alt="www.xinjiaoyu.com 新教育网" style="width:29.9pt;height:14.25pt" o:ole="">
            <v:imagedata r:id="rId87" o:title="eqId35fda4b631131b7771644179495ed52a"/>
          </v:shape>
          <o:OLEObject Type="Embed" ProgID="Equation.DSMT4" ShapeID="_x0000_i1074" DrawAspect="Content" ObjectID="_1789864995" r:id="rId102"/>
        </w:object>
      </w:r>
      <w:r w:rsidRPr="00A56BBD">
        <w:rPr>
          <w:rFonts w:ascii="Times New Roman" w:eastAsia="宋体" w:hAnsi="Times New Roman" w:cs="Times New Roman"/>
          <w:szCs w:val="21"/>
        </w:rPr>
        <w:t>发生加成反应，反应方程式为</w:t>
      </w:r>
      <w:r w:rsidRPr="00A56BBD">
        <w:rPr>
          <w:rFonts w:ascii="Times New Roman" w:eastAsia="宋体" w:hAnsi="Times New Roman" w:cs="Times New Roman"/>
          <w:szCs w:val="21"/>
        </w:rPr>
        <w:object w:dxaOrig="3196" w:dyaOrig="383">
          <v:shape id="_x0000_i1075" type="#_x0000_t75" alt="www.xinjiaoyu.com 新教育网" style="width:159.6pt;height:19pt" o:ole="">
            <v:imagedata r:id="rId89" o:title="eqIdde01df081846cda913450fb620648fe6"/>
          </v:shape>
          <o:OLEObject Type="Embed" ProgID="Equation.DSMT4" ShapeID="_x0000_i1075" DrawAspect="Content" ObjectID="_1789864996" r:id="rId103"/>
        </w:object>
      </w:r>
      <w:r w:rsidRPr="00A56BBD">
        <w:rPr>
          <w:rFonts w:ascii="Times New Roman" w:eastAsia="宋体" w:hAnsi="Times New Roman" w:cs="Times New Roman"/>
          <w:szCs w:val="21"/>
        </w:rPr>
        <w:t>，故</w:t>
      </w:r>
      <w:r w:rsidRPr="00A56BBD">
        <w:rPr>
          <w:rFonts w:ascii="Times New Roman" w:eastAsia="宋体" w:hAnsi="Times New Roman" w:cs="Times New Roman"/>
          <w:szCs w:val="21"/>
        </w:rPr>
        <w:t>A</w:t>
      </w:r>
      <w:r w:rsidRPr="00A56BBD">
        <w:rPr>
          <w:rFonts w:ascii="Times New Roman" w:eastAsia="宋体" w:hAnsi="Times New Roman" w:cs="Times New Roman"/>
          <w:szCs w:val="21"/>
        </w:rPr>
        <w:t>正确；</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B</w:t>
      </w:r>
      <w:r w:rsidRPr="00A56BBD">
        <w:rPr>
          <w:rFonts w:ascii="Times New Roman" w:eastAsia="宋体" w:hAnsi="Times New Roman" w:cs="Times New Roman"/>
          <w:szCs w:val="21"/>
        </w:rPr>
        <w:t>．丙烯通入溴水中发生加成反应生成</w:t>
      </w:r>
      <w:r w:rsidRPr="00A56BBD">
        <w:rPr>
          <w:rFonts w:ascii="Times New Roman" w:eastAsia="宋体" w:hAnsi="Times New Roman" w:cs="Times New Roman"/>
          <w:szCs w:val="21"/>
        </w:rPr>
        <w:object w:dxaOrig="1740" w:dyaOrig="360">
          <v:shape id="_x0000_i1076" type="#_x0000_t75" alt="www.xinjiaoyu.com 新教育网" style="width:86.95pt;height:17.65pt" o:ole="">
            <v:imagedata r:id="rId104" o:title="eqId139b63d11d84226d1dea4dd6e6625e9d"/>
          </v:shape>
          <o:OLEObject Type="Embed" ProgID="Equation.DSMT4" ShapeID="_x0000_i1076" DrawAspect="Content" ObjectID="_1789864997" r:id="rId105"/>
        </w:object>
      </w:r>
      <w:r w:rsidRPr="00A56BBD">
        <w:rPr>
          <w:rFonts w:ascii="Times New Roman" w:eastAsia="宋体" w:hAnsi="Times New Roman" w:cs="Times New Roman"/>
          <w:szCs w:val="21"/>
        </w:rPr>
        <w:t>，故</w:t>
      </w:r>
      <w:r w:rsidRPr="00A56BBD">
        <w:rPr>
          <w:rFonts w:ascii="Times New Roman" w:eastAsia="宋体" w:hAnsi="Times New Roman" w:cs="Times New Roman"/>
          <w:szCs w:val="21"/>
        </w:rPr>
        <w:t>B</w:t>
      </w:r>
      <w:r w:rsidRPr="00A56BBD">
        <w:rPr>
          <w:rFonts w:ascii="Times New Roman" w:eastAsia="宋体" w:hAnsi="Times New Roman" w:cs="Times New Roman"/>
          <w:szCs w:val="21"/>
        </w:rPr>
        <w:t>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C</w:t>
      </w:r>
      <w:r w:rsidRPr="00A56BBD">
        <w:rPr>
          <w:rFonts w:ascii="Times New Roman" w:eastAsia="宋体" w:hAnsi="Times New Roman" w:cs="Times New Roman"/>
          <w:szCs w:val="21"/>
        </w:rPr>
        <w:t>．甲酸甲酯滴入氢氧化钠溶液发生水解反应生成</w:t>
      </w:r>
      <w:r w:rsidRPr="00A56BBD">
        <w:rPr>
          <w:rFonts w:ascii="Times New Roman" w:eastAsia="宋体" w:hAnsi="Times New Roman" w:cs="Times New Roman"/>
          <w:szCs w:val="21"/>
        </w:rPr>
        <w:object w:dxaOrig="1035" w:dyaOrig="285">
          <v:shape id="_x0000_i1077" type="#_x0000_t75" alt="www.xinjiaoyu.com 新教育网" style="width:51.6pt;height:14.25pt" o:ole="">
            <v:imagedata r:id="rId106" o:title="eqId56993fae88600885838ccaf81ab6da89"/>
          </v:shape>
          <o:OLEObject Type="Embed" ProgID="Equation.DSMT4" ShapeID="_x0000_i1077" DrawAspect="Content" ObjectID="_1789864998" r:id="rId107"/>
        </w:object>
      </w:r>
      <w:r w:rsidRPr="00A56BBD">
        <w:rPr>
          <w:rFonts w:ascii="Times New Roman" w:eastAsia="宋体" w:hAnsi="Times New Roman" w:cs="Times New Roman"/>
          <w:szCs w:val="21"/>
        </w:rPr>
        <w:t>和</w:t>
      </w:r>
      <w:r w:rsidRPr="00A56BBD">
        <w:rPr>
          <w:rFonts w:ascii="Times New Roman" w:eastAsia="宋体" w:hAnsi="Times New Roman" w:cs="Times New Roman"/>
          <w:szCs w:val="21"/>
        </w:rPr>
        <w:object w:dxaOrig="840" w:dyaOrig="360">
          <v:shape id="_x0000_i1078" type="#_x0000_t75" alt="www.xinjiaoyu.com 新教育网" style="width:42.1pt;height:17.65pt" o:ole="">
            <v:imagedata r:id="rId108" o:title="eqIdd4d1f1e78b8ee320c79a71d3308b8db0"/>
          </v:shape>
          <o:OLEObject Type="Embed" ProgID="Equation.DSMT4" ShapeID="_x0000_i1078" DrawAspect="Content" ObjectID="_1789864999" r:id="rId109"/>
        </w:object>
      </w:r>
      <w:r w:rsidRPr="00A56BBD">
        <w:rPr>
          <w:rFonts w:ascii="Times New Roman" w:eastAsia="宋体" w:hAnsi="Times New Roman" w:cs="Times New Roman"/>
          <w:szCs w:val="21"/>
        </w:rPr>
        <w:t>，故</w:t>
      </w:r>
      <w:r w:rsidRPr="00A56BBD">
        <w:rPr>
          <w:rFonts w:ascii="Times New Roman" w:eastAsia="宋体" w:hAnsi="Times New Roman" w:cs="Times New Roman"/>
          <w:szCs w:val="21"/>
        </w:rPr>
        <w:t>C</w:t>
      </w:r>
      <w:r w:rsidRPr="00A56BBD">
        <w:rPr>
          <w:rFonts w:ascii="Times New Roman" w:eastAsia="宋体" w:hAnsi="Times New Roman" w:cs="Times New Roman"/>
          <w:szCs w:val="21"/>
        </w:rPr>
        <w:t>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D</w:t>
      </w:r>
      <w:r w:rsidRPr="00A56BBD">
        <w:rPr>
          <w:rFonts w:ascii="Times New Roman" w:eastAsia="宋体" w:hAnsi="Times New Roman" w:cs="Times New Roman"/>
          <w:szCs w:val="21"/>
        </w:rPr>
        <w:t>．</w:t>
      </w:r>
      <w:r w:rsidRPr="00A56BBD">
        <w:rPr>
          <w:rFonts w:ascii="Times New Roman" w:eastAsia="宋体" w:hAnsi="Times New Roman" w:cs="Times New Roman"/>
          <w:szCs w:val="21"/>
        </w:rPr>
        <w:object w:dxaOrig="474" w:dyaOrig="366">
          <v:shape id="_x0000_i1079" type="#_x0000_t75" alt="www.xinjiaoyu.com 新教育网" style="width:23.75pt;height:18.35pt" o:ole="">
            <v:imagedata r:id="rId27" o:title="eqIda4298cb837170c021b9f2cd4e674a6a3"/>
          </v:shape>
          <o:OLEObject Type="Embed" ProgID="Equation.DSMT4" ShapeID="_x0000_i1079" DrawAspect="Content" ObjectID="_1789865000" r:id="rId110"/>
        </w:object>
      </w:r>
      <w:r w:rsidRPr="00A56BBD">
        <w:rPr>
          <w:rFonts w:ascii="Times New Roman" w:eastAsia="宋体" w:hAnsi="Times New Roman" w:cs="Times New Roman"/>
          <w:szCs w:val="21"/>
        </w:rPr>
        <w:t>通入苯酚钠溶液中生成物为</w:t>
      </w:r>
      <w:r w:rsidRPr="00A56BBD">
        <w:rPr>
          <w:rFonts w:ascii="Times New Roman" w:eastAsia="宋体" w:hAnsi="Times New Roman" w:cs="Times New Roman"/>
          <w:szCs w:val="21"/>
        </w:rPr>
        <w:object w:dxaOrig="916" w:dyaOrig="358">
          <v:shape id="_x0000_i1080" type="#_x0000_t75" alt="www.xinjiaoyu.com 新教育网" style="width:45.5pt;height:17.65pt" o:ole="">
            <v:imagedata r:id="rId111" o:title="eqId5bc1c7d759d2e140f27c40a46ca347f4"/>
          </v:shape>
          <o:OLEObject Type="Embed" ProgID="Equation.DSMT4" ShapeID="_x0000_i1080" DrawAspect="Content" ObjectID="_1789865001" r:id="rId112"/>
        </w:object>
      </w:r>
      <w:r w:rsidRPr="00A56BBD">
        <w:rPr>
          <w:rFonts w:ascii="Times New Roman" w:eastAsia="宋体" w:hAnsi="Times New Roman" w:cs="Times New Roman"/>
          <w:szCs w:val="21"/>
        </w:rPr>
        <w:t>(</w:t>
      </w:r>
      <w:r w:rsidRPr="00A56BBD">
        <w:rPr>
          <w:rFonts w:ascii="Times New Roman" w:eastAsia="宋体" w:hAnsi="Times New Roman" w:cs="Times New Roman"/>
          <w:szCs w:val="21"/>
        </w:rPr>
        <w:t>苯酚</w:t>
      </w:r>
      <w:r w:rsidRPr="00A56BBD">
        <w:rPr>
          <w:rFonts w:ascii="Times New Roman" w:eastAsia="宋体" w:hAnsi="Times New Roman" w:cs="Times New Roman"/>
          <w:szCs w:val="21"/>
        </w:rPr>
        <w:t>)</w:t>
      </w:r>
      <w:r w:rsidRPr="00A56BBD">
        <w:rPr>
          <w:rFonts w:ascii="Times New Roman" w:eastAsia="宋体" w:hAnsi="Times New Roman" w:cs="Times New Roman"/>
          <w:szCs w:val="21"/>
        </w:rPr>
        <w:t>和</w:t>
      </w:r>
      <w:r w:rsidRPr="00A56BBD">
        <w:rPr>
          <w:rFonts w:ascii="Times New Roman" w:eastAsia="宋体" w:hAnsi="Times New Roman" w:cs="Times New Roman"/>
          <w:szCs w:val="21"/>
        </w:rPr>
        <w:object w:dxaOrig="945" w:dyaOrig="360">
          <v:shape id="_x0000_i1081" type="#_x0000_t75" alt="www.xinjiaoyu.com 新教育网" style="width:47.55pt;height:17.65pt" o:ole="">
            <v:imagedata r:id="rId113" o:title="eqId2c3e803e5cc9649df47289d5c8c60474"/>
          </v:shape>
          <o:OLEObject Type="Embed" ProgID="Equation.DSMT4" ShapeID="_x0000_i1081" DrawAspect="Content" ObjectID="_1789865002" r:id="rId114"/>
        </w:object>
      </w:r>
      <w:r w:rsidRPr="00A56BBD">
        <w:rPr>
          <w:rFonts w:ascii="Times New Roman" w:eastAsia="宋体" w:hAnsi="Times New Roman" w:cs="Times New Roman"/>
          <w:szCs w:val="21"/>
        </w:rPr>
        <w:t>，故</w:t>
      </w:r>
      <w:r w:rsidRPr="00A56BBD">
        <w:rPr>
          <w:rFonts w:ascii="Times New Roman" w:eastAsia="宋体" w:hAnsi="Times New Roman" w:cs="Times New Roman"/>
          <w:szCs w:val="21"/>
        </w:rPr>
        <w:t>D</w:t>
      </w:r>
      <w:r w:rsidRPr="00A56BBD">
        <w:rPr>
          <w:rFonts w:ascii="Times New Roman" w:eastAsia="宋体" w:hAnsi="Times New Roman" w:cs="Times New Roman"/>
          <w:szCs w:val="21"/>
        </w:rPr>
        <w:t>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选</w:t>
      </w:r>
      <w:r w:rsidRPr="00A56BBD">
        <w:rPr>
          <w:rFonts w:ascii="Times New Roman" w:eastAsia="宋体" w:hAnsi="Times New Roman" w:cs="Times New Roman"/>
          <w:szCs w:val="21"/>
        </w:rPr>
        <w:t>A</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11. </w:t>
      </w:r>
      <w:r w:rsidRPr="00A56BBD">
        <w:rPr>
          <w:rFonts w:ascii="Times New Roman" w:eastAsia="宋体" w:hAnsi="Times New Roman" w:cs="Times New Roman"/>
          <w:szCs w:val="21"/>
        </w:rPr>
        <w:t>碱式碳酸铜</w:t>
      </w:r>
      <w:r w:rsidRPr="00A56BBD">
        <w:rPr>
          <w:rFonts w:ascii="Times New Roman" w:eastAsia="宋体" w:hAnsi="Times New Roman" w:cs="Times New Roman"/>
          <w:szCs w:val="21"/>
        </w:rPr>
        <w:object w:dxaOrig="1800" w:dyaOrig="435">
          <v:shape id="_x0000_i1082" type="#_x0000_t75" alt="www.xinjiaoyu.com 新教育网" style="width:89.65pt;height:21.75pt" o:ole="">
            <v:imagedata r:id="rId115" o:title="eqId39c71953e102b9b8801da33d76a5063d"/>
          </v:shape>
          <o:OLEObject Type="Embed" ProgID="Equation.DSMT4" ShapeID="_x0000_i1082" DrawAspect="Content" ObjectID="_1789865003" r:id="rId116"/>
        </w:object>
      </w:r>
      <w:r w:rsidRPr="00A56BBD">
        <w:rPr>
          <w:rFonts w:ascii="Times New Roman" w:eastAsia="宋体" w:hAnsi="Times New Roman" w:cs="Times New Roman"/>
          <w:szCs w:val="21"/>
        </w:rPr>
        <w:t>常用于制作烟火、农药、颜料、饲料。一种以废铜屑为原料制取碱式碳酸铜的流程如图，下列说法错误的是</w:t>
      </w:r>
    </w:p>
    <w:p w:rsidR="00406D12" w:rsidRPr="00A56BBD" w:rsidRDefault="00406D12" w:rsidP="001074E0">
      <w:pPr>
        <w:jc w:val="center"/>
        <w:textAlignment w:val="center"/>
        <w:rPr>
          <w:rFonts w:ascii="Times New Roman" w:eastAsia="宋体" w:hAnsi="Times New Roman" w:cs="Times New Roman"/>
          <w:szCs w:val="21"/>
        </w:rPr>
      </w:pPr>
      <w:r w:rsidRPr="00A56BBD">
        <w:rPr>
          <w:rFonts w:ascii="Times New Roman" w:eastAsia="宋体" w:hAnsi="Times New Roman" w:cs="Times New Roman"/>
          <w:noProof/>
          <w:szCs w:val="21"/>
        </w:rPr>
        <w:drawing>
          <wp:inline distT="0" distB="0" distL="0" distR="0" wp14:anchorId="6C36A04B" wp14:editId="06B05A01">
            <wp:extent cx="4920847" cy="906944"/>
            <wp:effectExtent l="0" t="0" r="0" b="7620"/>
            <wp:docPr id="100027" name="图片 10002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117"/>
                    <a:stretch>
                      <a:fillRect/>
                    </a:stretch>
                  </pic:blipFill>
                  <pic:spPr>
                    <a:xfrm>
                      <a:off x="0" y="0"/>
                      <a:ext cx="4939206" cy="910328"/>
                    </a:xfrm>
                    <a:prstGeom prst="rect">
                      <a:avLst/>
                    </a:prstGeom>
                  </pic:spPr>
                </pic:pic>
              </a:graphicData>
            </a:graphic>
          </wp:inline>
        </w:drawing>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A. </w:t>
      </w:r>
      <w:r w:rsidRPr="00A56BBD">
        <w:rPr>
          <w:rFonts w:ascii="Times New Roman" w:eastAsia="宋体" w:hAnsi="Times New Roman" w:cs="Times New Roman"/>
          <w:szCs w:val="21"/>
        </w:rPr>
        <w:object w:dxaOrig="1095" w:dyaOrig="405">
          <v:shape id="_x0000_i1083" type="#_x0000_t75" alt="www.xinjiaoyu.com 新教育网" style="width:55pt;height:20.4pt" o:ole="">
            <v:imagedata r:id="rId118" o:title="eqId55fc75510b5dc473bbb7a9380df910b2"/>
          </v:shape>
          <o:OLEObject Type="Embed" ProgID="Equation.DSMT4" ShapeID="_x0000_i1083" DrawAspect="Content" ObjectID="_1789865004" r:id="rId119"/>
        </w:object>
      </w:r>
      <w:r w:rsidRPr="00A56BBD">
        <w:rPr>
          <w:rFonts w:ascii="Times New Roman" w:eastAsia="宋体" w:hAnsi="Times New Roman" w:cs="Times New Roman"/>
          <w:szCs w:val="21"/>
        </w:rPr>
        <w:t>溶液呈蓝色的原因是溶液中含有</w:t>
      </w:r>
      <w:r w:rsidRPr="00A56BBD">
        <w:rPr>
          <w:rFonts w:ascii="Times New Roman" w:eastAsia="宋体" w:hAnsi="Times New Roman" w:cs="Times New Roman"/>
          <w:szCs w:val="21"/>
        </w:rPr>
        <w:object w:dxaOrig="1500" w:dyaOrig="495">
          <v:shape id="_x0000_i1084" type="#_x0000_t75" alt="www.xinjiaoyu.com 新教育网" style="width:74.7pt;height:24.45pt" o:ole="">
            <v:imagedata r:id="rId120" o:title="eqId1b6fa8e02953ece7af8b17305a8d2e57"/>
          </v:shape>
          <o:OLEObject Type="Embed" ProgID="Equation.DSMT4" ShapeID="_x0000_i1084" DrawAspect="Content" ObjectID="_1789865005" r:id="rId121"/>
        </w:objec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B. </w:t>
      </w:r>
      <w:r w:rsidRPr="00A56BBD">
        <w:rPr>
          <w:rFonts w:ascii="Times New Roman" w:eastAsia="宋体" w:hAnsi="Times New Roman" w:cs="Times New Roman"/>
          <w:szCs w:val="21"/>
        </w:rPr>
        <w:object w:dxaOrig="856" w:dyaOrig="367">
          <v:shape id="_x0000_i1085" type="#_x0000_t75" alt="www.xinjiaoyu.com 新教育网" style="width:42.8pt;height:18.35pt" o:ole="">
            <v:imagedata r:id="rId122" o:title="eqIdcd46a1a853c372c1fb6c7a88cd947e87"/>
          </v:shape>
          <o:OLEObject Type="Embed" ProgID="Equation.DSMT4" ShapeID="_x0000_i1085" DrawAspect="Content" ObjectID="_1789865006" r:id="rId123"/>
        </w:object>
      </w:r>
      <w:r w:rsidRPr="00A56BBD">
        <w:rPr>
          <w:rFonts w:ascii="Times New Roman" w:eastAsia="宋体" w:hAnsi="Times New Roman" w:cs="Times New Roman"/>
          <w:szCs w:val="21"/>
        </w:rPr>
        <w:t>在火焰上灼烧呈黄色与钠离子核外电子跃迁释放能量有关</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C. </w:t>
      </w:r>
      <w:r w:rsidRPr="00A56BBD">
        <w:rPr>
          <w:rFonts w:ascii="Times New Roman" w:eastAsia="宋体" w:hAnsi="Times New Roman" w:cs="Times New Roman"/>
          <w:szCs w:val="21"/>
        </w:rPr>
        <w:object w:dxaOrig="720" w:dyaOrig="285">
          <v:shape id="_x0000_i1086" type="#_x0000_t75" alt="www.xinjiaoyu.com 新教育网" style="width:36pt;height:14.25pt" o:ole="">
            <v:imagedata r:id="rId124" o:title="eqIdce93086f0133444d40743d654cba1c55"/>
          </v:shape>
          <o:OLEObject Type="Embed" ProgID="Equation.DSMT4" ShapeID="_x0000_i1086" DrawAspect="Content" ObjectID="_1789865007" r:id="rId125"/>
        </w:object>
      </w:r>
      <w:r w:rsidRPr="00A56BBD">
        <w:rPr>
          <w:rFonts w:ascii="Times New Roman" w:eastAsia="宋体" w:hAnsi="Times New Roman" w:cs="Times New Roman"/>
          <w:szCs w:val="21"/>
        </w:rPr>
        <w:t>在熔融状态下能导电</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D. </w:t>
      </w:r>
      <w:r w:rsidRPr="00A56BBD">
        <w:rPr>
          <w:rFonts w:ascii="Times New Roman" w:eastAsia="宋体" w:hAnsi="Times New Roman" w:cs="Times New Roman"/>
          <w:szCs w:val="21"/>
        </w:rPr>
        <w:t>基态</w:t>
      </w:r>
      <w:r w:rsidRPr="00A56BBD">
        <w:rPr>
          <w:rFonts w:ascii="Times New Roman" w:eastAsia="宋体" w:hAnsi="Times New Roman" w:cs="Times New Roman"/>
          <w:szCs w:val="21"/>
        </w:rPr>
        <w:object w:dxaOrig="540" w:dyaOrig="315">
          <v:shape id="_x0000_i1087" type="#_x0000_t75" alt="www.xinjiaoyu.com 新教育网" style="width:27.15pt;height:15.6pt" o:ole="">
            <v:imagedata r:id="rId126" o:title="eqIdab52c58d108a8e68c57129f2bb03dd01"/>
          </v:shape>
          <o:OLEObject Type="Embed" ProgID="Equation.DSMT4" ShapeID="_x0000_i1087" DrawAspect="Content" ObjectID="_1789865008" r:id="rId127"/>
        </w:object>
      </w:r>
      <w:r w:rsidRPr="00A56BBD">
        <w:rPr>
          <w:rFonts w:ascii="Times New Roman" w:eastAsia="宋体" w:hAnsi="Times New Roman" w:cs="Times New Roman"/>
          <w:szCs w:val="21"/>
        </w:rPr>
        <w:t>中，核外电子的空间运动状态有</w:t>
      </w:r>
      <w:r w:rsidRPr="00A56BBD">
        <w:rPr>
          <w:rFonts w:ascii="Times New Roman" w:eastAsia="宋体" w:hAnsi="Times New Roman" w:cs="Times New Roman"/>
          <w:szCs w:val="21"/>
        </w:rPr>
        <w:t>4</w:t>
      </w:r>
      <w:r w:rsidRPr="00A56BBD">
        <w:rPr>
          <w:rFonts w:ascii="Times New Roman" w:eastAsia="宋体" w:hAnsi="Times New Roman" w:cs="Times New Roman"/>
          <w:szCs w:val="21"/>
        </w:rPr>
        <w:t>种</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406D12" w:rsidRPr="00A56BBD">
        <w:rPr>
          <w:rFonts w:ascii="Times New Roman" w:eastAsia="宋体" w:hAnsi="Times New Roman" w:cs="Times New Roman"/>
          <w:szCs w:val="21"/>
        </w:rPr>
        <w:t>D</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00406D12" w:rsidRPr="00A56BBD">
        <w:rPr>
          <w:rFonts w:ascii="Times New Roman" w:eastAsia="宋体" w:hAnsi="Times New Roman" w:cs="Times New Roman"/>
          <w:szCs w:val="21"/>
        </w:rPr>
        <w:t>由题给流程可知，向废铜屑中加入稀硝酸酸浸，将铜转化为硝酸铜，过滤得到滤渣和硝酸铜溶液；向硝酸铜溶液中加入碳酸钠溶液，水浴加热至</w:t>
      </w:r>
      <w:r w:rsidR="00406D12" w:rsidRPr="00A56BBD">
        <w:rPr>
          <w:rFonts w:ascii="Times New Roman" w:eastAsia="宋体" w:hAnsi="Times New Roman" w:cs="Times New Roman"/>
          <w:szCs w:val="21"/>
        </w:rPr>
        <w:t>70℃</w:t>
      </w:r>
      <w:r w:rsidR="00406D12" w:rsidRPr="00A56BBD">
        <w:rPr>
          <w:rFonts w:ascii="Times New Roman" w:eastAsia="宋体" w:hAnsi="Times New Roman" w:cs="Times New Roman"/>
          <w:szCs w:val="21"/>
        </w:rPr>
        <w:t>左右，用</w:t>
      </w:r>
      <w:r w:rsidR="00406D12" w:rsidRPr="00A56BBD">
        <w:rPr>
          <w:rFonts w:ascii="Times New Roman" w:eastAsia="宋体" w:hAnsi="Times New Roman" w:cs="Times New Roman"/>
          <w:szCs w:val="21"/>
        </w:rPr>
        <w:t>0.4mol/L</w:t>
      </w:r>
      <w:r w:rsidR="00406D12" w:rsidRPr="00A56BBD">
        <w:rPr>
          <w:rFonts w:ascii="Times New Roman" w:eastAsia="宋体" w:hAnsi="Times New Roman" w:cs="Times New Roman"/>
          <w:szCs w:val="21"/>
        </w:rPr>
        <w:t>的氢氧化钠溶液调节</w:t>
      </w:r>
      <w:r w:rsidR="00406D12" w:rsidRPr="00A56BBD">
        <w:rPr>
          <w:rFonts w:ascii="Times New Roman" w:eastAsia="宋体" w:hAnsi="Times New Roman" w:cs="Times New Roman"/>
          <w:szCs w:val="21"/>
        </w:rPr>
        <w:t>pH</w:t>
      </w:r>
      <w:r w:rsidR="00406D12" w:rsidRPr="00A56BBD">
        <w:rPr>
          <w:rFonts w:ascii="Times New Roman" w:eastAsia="宋体" w:hAnsi="Times New Roman" w:cs="Times New Roman"/>
          <w:szCs w:val="21"/>
        </w:rPr>
        <w:t>至</w:t>
      </w:r>
      <w:r w:rsidR="00406D12" w:rsidRPr="00A56BBD">
        <w:rPr>
          <w:rFonts w:ascii="Times New Roman" w:eastAsia="宋体" w:hAnsi="Times New Roman" w:cs="Times New Roman"/>
          <w:szCs w:val="21"/>
        </w:rPr>
        <w:t>8.5</w:t>
      </w:r>
      <w:r w:rsidR="00406D12" w:rsidRPr="00A56BBD">
        <w:rPr>
          <w:rFonts w:ascii="Times New Roman" w:eastAsia="宋体" w:hAnsi="Times New Roman" w:cs="Times New Roman"/>
          <w:szCs w:val="21"/>
        </w:rPr>
        <w:t>，将溶液中的铜离子转化为碱式碳酸铜沉淀，过滤得到滤液和滤渣；滤渣经洗涤、干燥得到碱式碳酸铜。</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A</w:t>
      </w:r>
      <w:r w:rsidRPr="00A56BBD">
        <w:rPr>
          <w:rFonts w:ascii="Times New Roman" w:eastAsia="宋体" w:hAnsi="Times New Roman" w:cs="Times New Roman"/>
          <w:szCs w:val="21"/>
        </w:rPr>
        <w:t>．硝酸铜溶液中具有空轨道的铜离子与具有孤对电子的水分子通过配位键形成蓝色的四水合铜离子使溶液呈蓝色，故</w:t>
      </w:r>
      <w:r w:rsidRPr="00A56BBD">
        <w:rPr>
          <w:rFonts w:ascii="Times New Roman" w:eastAsia="宋体" w:hAnsi="Times New Roman" w:cs="Times New Roman"/>
          <w:szCs w:val="21"/>
        </w:rPr>
        <w:t>A</w:t>
      </w:r>
      <w:r w:rsidRPr="00A56BBD">
        <w:rPr>
          <w:rFonts w:ascii="Times New Roman" w:eastAsia="宋体" w:hAnsi="Times New Roman" w:cs="Times New Roman"/>
          <w:szCs w:val="21"/>
        </w:rPr>
        <w:t>正确；</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lastRenderedPageBreak/>
        <w:t>B</w:t>
      </w:r>
      <w:r w:rsidRPr="00A56BBD">
        <w:rPr>
          <w:rFonts w:ascii="Times New Roman" w:eastAsia="宋体" w:hAnsi="Times New Roman" w:cs="Times New Roman"/>
          <w:szCs w:val="21"/>
        </w:rPr>
        <w:t>．焰色试验中产生的不同颜色的焰火，与原子核外电子跃迁释放能量有关，所以在火焰上灼烧呈黄色与钠离子核外电子跃迁释放能量有关，故</w:t>
      </w:r>
      <w:r w:rsidRPr="00A56BBD">
        <w:rPr>
          <w:rFonts w:ascii="Times New Roman" w:eastAsia="宋体" w:hAnsi="Times New Roman" w:cs="Times New Roman"/>
          <w:szCs w:val="21"/>
        </w:rPr>
        <w:t>B</w:t>
      </w:r>
      <w:r w:rsidRPr="00A56BBD">
        <w:rPr>
          <w:rFonts w:ascii="Times New Roman" w:eastAsia="宋体" w:hAnsi="Times New Roman" w:cs="Times New Roman"/>
          <w:szCs w:val="21"/>
        </w:rPr>
        <w:t>正确；</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C</w:t>
      </w:r>
      <w:r w:rsidRPr="00A56BBD">
        <w:rPr>
          <w:rFonts w:ascii="Times New Roman" w:eastAsia="宋体" w:hAnsi="Times New Roman" w:cs="Times New Roman"/>
          <w:szCs w:val="21"/>
        </w:rPr>
        <w:t>．氢氧化钠是离子化合物，熔融状态下能电离出自由移动的钠离子和氢氧根离子，所以熔融的氢氧化钠可导电，故</w:t>
      </w:r>
      <w:r w:rsidRPr="00A56BBD">
        <w:rPr>
          <w:rFonts w:ascii="Times New Roman" w:eastAsia="宋体" w:hAnsi="Times New Roman" w:cs="Times New Roman"/>
          <w:szCs w:val="21"/>
        </w:rPr>
        <w:t>C</w:t>
      </w:r>
      <w:r w:rsidRPr="00A56BBD">
        <w:rPr>
          <w:rFonts w:ascii="Times New Roman" w:eastAsia="宋体" w:hAnsi="Times New Roman" w:cs="Times New Roman"/>
          <w:szCs w:val="21"/>
        </w:rPr>
        <w:t>正确；</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D</w:t>
      </w:r>
      <w:r w:rsidRPr="00A56BBD">
        <w:rPr>
          <w:rFonts w:ascii="Times New Roman" w:eastAsia="宋体" w:hAnsi="Times New Roman" w:cs="Times New Roman"/>
          <w:szCs w:val="21"/>
        </w:rPr>
        <w:t>．铜元素的原子序数为</w:t>
      </w:r>
      <w:r w:rsidRPr="00A56BBD">
        <w:rPr>
          <w:rFonts w:ascii="Times New Roman" w:eastAsia="宋体" w:hAnsi="Times New Roman" w:cs="Times New Roman"/>
          <w:szCs w:val="21"/>
        </w:rPr>
        <w:t>29</w:t>
      </w:r>
      <w:r w:rsidRPr="00A56BBD">
        <w:rPr>
          <w:rFonts w:ascii="Times New Roman" w:eastAsia="宋体" w:hAnsi="Times New Roman" w:cs="Times New Roman"/>
          <w:szCs w:val="21"/>
        </w:rPr>
        <w:t>，基态铜离子的电子排布式为</w:t>
      </w:r>
      <w:r w:rsidRPr="00A56BBD">
        <w:rPr>
          <w:rFonts w:ascii="Times New Roman" w:eastAsia="宋体" w:hAnsi="Times New Roman" w:cs="Times New Roman"/>
          <w:szCs w:val="21"/>
        </w:rPr>
        <w:t>1s</w:t>
      </w:r>
      <w:r w:rsidRPr="00A56BBD">
        <w:rPr>
          <w:rFonts w:ascii="Times New Roman" w:eastAsia="宋体" w:hAnsi="Times New Roman" w:cs="Times New Roman"/>
          <w:szCs w:val="21"/>
          <w:vertAlign w:val="superscript"/>
        </w:rPr>
        <w:t>2</w:t>
      </w:r>
      <w:r w:rsidRPr="00A56BBD">
        <w:rPr>
          <w:rFonts w:ascii="Times New Roman" w:eastAsia="宋体" w:hAnsi="Times New Roman" w:cs="Times New Roman"/>
          <w:szCs w:val="21"/>
        </w:rPr>
        <w:t>2s</w:t>
      </w:r>
      <w:r w:rsidRPr="00A56BBD">
        <w:rPr>
          <w:rFonts w:ascii="Times New Roman" w:eastAsia="宋体" w:hAnsi="Times New Roman" w:cs="Times New Roman"/>
          <w:szCs w:val="21"/>
          <w:vertAlign w:val="superscript"/>
        </w:rPr>
        <w:t>2</w:t>
      </w:r>
      <w:r w:rsidRPr="00A56BBD">
        <w:rPr>
          <w:rFonts w:ascii="Times New Roman" w:eastAsia="宋体" w:hAnsi="Times New Roman" w:cs="Times New Roman"/>
          <w:szCs w:val="21"/>
        </w:rPr>
        <w:t>2p</w:t>
      </w:r>
      <w:r w:rsidRPr="00A56BBD">
        <w:rPr>
          <w:rFonts w:ascii="Times New Roman" w:eastAsia="宋体" w:hAnsi="Times New Roman" w:cs="Times New Roman"/>
          <w:szCs w:val="21"/>
          <w:vertAlign w:val="superscript"/>
        </w:rPr>
        <w:t>6</w:t>
      </w:r>
      <w:r w:rsidRPr="00A56BBD">
        <w:rPr>
          <w:rFonts w:ascii="Times New Roman" w:eastAsia="宋体" w:hAnsi="Times New Roman" w:cs="Times New Roman"/>
          <w:szCs w:val="21"/>
        </w:rPr>
        <w:t>3s</w:t>
      </w:r>
      <w:r w:rsidRPr="00A56BBD">
        <w:rPr>
          <w:rFonts w:ascii="Times New Roman" w:eastAsia="宋体" w:hAnsi="Times New Roman" w:cs="Times New Roman"/>
          <w:szCs w:val="21"/>
          <w:vertAlign w:val="superscript"/>
        </w:rPr>
        <w:t>2</w:t>
      </w:r>
      <w:r w:rsidRPr="00A56BBD">
        <w:rPr>
          <w:rFonts w:ascii="Times New Roman" w:eastAsia="宋体" w:hAnsi="Times New Roman" w:cs="Times New Roman"/>
          <w:szCs w:val="21"/>
        </w:rPr>
        <w:t>3p</w:t>
      </w:r>
      <w:r w:rsidRPr="00A56BBD">
        <w:rPr>
          <w:rFonts w:ascii="Times New Roman" w:eastAsia="宋体" w:hAnsi="Times New Roman" w:cs="Times New Roman"/>
          <w:szCs w:val="21"/>
          <w:vertAlign w:val="superscript"/>
        </w:rPr>
        <w:t>6</w:t>
      </w:r>
      <w:r w:rsidRPr="00A56BBD">
        <w:rPr>
          <w:rFonts w:ascii="Times New Roman" w:eastAsia="宋体" w:hAnsi="Times New Roman" w:cs="Times New Roman"/>
          <w:szCs w:val="21"/>
        </w:rPr>
        <w:t>3d</w:t>
      </w:r>
      <w:r w:rsidRPr="00A56BBD">
        <w:rPr>
          <w:rFonts w:ascii="Times New Roman" w:eastAsia="宋体" w:hAnsi="Times New Roman" w:cs="Times New Roman"/>
          <w:szCs w:val="21"/>
          <w:vertAlign w:val="superscript"/>
        </w:rPr>
        <w:t>9</w:t>
      </w:r>
      <w:r w:rsidRPr="00A56BBD">
        <w:rPr>
          <w:rFonts w:ascii="Times New Roman" w:eastAsia="宋体" w:hAnsi="Times New Roman" w:cs="Times New Roman"/>
          <w:szCs w:val="21"/>
        </w:rPr>
        <w:t>，核外电子占据</w:t>
      </w:r>
      <w:r w:rsidRPr="00A56BBD">
        <w:rPr>
          <w:rFonts w:ascii="Times New Roman" w:eastAsia="宋体" w:hAnsi="Times New Roman" w:cs="Times New Roman"/>
          <w:szCs w:val="21"/>
        </w:rPr>
        <w:t>14</w:t>
      </w:r>
      <w:r w:rsidRPr="00A56BBD">
        <w:rPr>
          <w:rFonts w:ascii="Times New Roman" w:eastAsia="宋体" w:hAnsi="Times New Roman" w:cs="Times New Roman"/>
          <w:szCs w:val="21"/>
        </w:rPr>
        <w:t>个原子轨道，因此所以核外电子有</w:t>
      </w:r>
      <w:r w:rsidRPr="00A56BBD">
        <w:rPr>
          <w:rFonts w:ascii="Times New Roman" w:eastAsia="宋体" w:hAnsi="Times New Roman" w:cs="Times New Roman"/>
          <w:szCs w:val="21"/>
        </w:rPr>
        <w:t>14</w:t>
      </w:r>
      <w:r w:rsidRPr="00A56BBD">
        <w:rPr>
          <w:rFonts w:ascii="Times New Roman" w:eastAsia="宋体" w:hAnsi="Times New Roman" w:cs="Times New Roman"/>
          <w:szCs w:val="21"/>
        </w:rPr>
        <w:t>种空间运动状态，故</w:t>
      </w:r>
      <w:r w:rsidRPr="00A56BBD">
        <w:rPr>
          <w:rFonts w:ascii="Times New Roman" w:eastAsia="宋体" w:hAnsi="Times New Roman" w:cs="Times New Roman"/>
          <w:szCs w:val="21"/>
        </w:rPr>
        <w:t>D</w:t>
      </w:r>
      <w:r w:rsidRPr="00A56BBD">
        <w:rPr>
          <w:rFonts w:ascii="Times New Roman" w:eastAsia="宋体" w:hAnsi="Times New Roman" w:cs="Times New Roman"/>
          <w:szCs w:val="21"/>
        </w:rPr>
        <w:t>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故选</w:t>
      </w:r>
      <w:r w:rsidRPr="00A56BBD">
        <w:rPr>
          <w:rFonts w:ascii="Times New Roman" w:eastAsia="宋体" w:hAnsi="Times New Roman" w:cs="Times New Roman"/>
          <w:szCs w:val="21"/>
        </w:rPr>
        <w:t>D</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12. </w:t>
      </w:r>
      <w:r w:rsidRPr="00A56BBD">
        <w:rPr>
          <w:rFonts w:ascii="Times New Roman" w:eastAsia="宋体" w:hAnsi="Times New Roman" w:cs="Times New Roman"/>
          <w:szCs w:val="21"/>
        </w:rPr>
        <w:t>奴佛卡因</w:t>
      </w:r>
      <w:r w:rsidRPr="00A56BBD">
        <w:rPr>
          <w:rFonts w:ascii="Times New Roman" w:eastAsia="宋体" w:hAnsi="Times New Roman" w:cs="Times New Roman"/>
          <w:szCs w:val="21"/>
        </w:rPr>
        <w:t>(M</w:t>
      </w:r>
      <w:r w:rsidRPr="00A56BBD">
        <w:rPr>
          <w:rFonts w:ascii="Times New Roman" w:eastAsia="宋体" w:hAnsi="Times New Roman" w:cs="Times New Roman"/>
          <w:szCs w:val="21"/>
        </w:rPr>
        <w:t>，结构如图所示</w:t>
      </w:r>
      <w:r w:rsidRPr="00A56BBD">
        <w:rPr>
          <w:rFonts w:ascii="Times New Roman" w:eastAsia="宋体" w:hAnsi="Times New Roman" w:cs="Times New Roman"/>
          <w:szCs w:val="21"/>
        </w:rPr>
        <w:t>)</w:t>
      </w:r>
      <w:r w:rsidRPr="00A56BBD">
        <w:rPr>
          <w:rFonts w:ascii="Times New Roman" w:eastAsia="宋体" w:hAnsi="Times New Roman" w:cs="Times New Roman"/>
          <w:szCs w:val="21"/>
        </w:rPr>
        <w:t>是口腔科局麻用药，下列说法正确的是</w:t>
      </w:r>
    </w:p>
    <w:p w:rsidR="00406D12" w:rsidRPr="00A56BBD" w:rsidRDefault="00406D12" w:rsidP="001074E0">
      <w:pPr>
        <w:jc w:val="center"/>
        <w:textAlignment w:val="center"/>
        <w:rPr>
          <w:rFonts w:ascii="Times New Roman" w:eastAsia="宋体" w:hAnsi="Times New Roman" w:cs="Times New Roman"/>
          <w:szCs w:val="21"/>
        </w:rPr>
      </w:pPr>
      <w:r w:rsidRPr="00A56BBD">
        <w:rPr>
          <w:rFonts w:ascii="Times New Roman" w:eastAsia="宋体" w:hAnsi="Times New Roman" w:cs="Times New Roman"/>
          <w:noProof/>
          <w:szCs w:val="21"/>
        </w:rPr>
        <w:drawing>
          <wp:inline distT="0" distB="0" distL="0" distR="0" wp14:anchorId="36799C79" wp14:editId="7274AC10">
            <wp:extent cx="2028825" cy="638175"/>
            <wp:effectExtent l="0" t="0" r="9525" b="9525"/>
            <wp:docPr id="100029" name="图片 10002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128"/>
                    <a:stretch>
                      <a:fillRect/>
                    </a:stretch>
                  </pic:blipFill>
                  <pic:spPr>
                    <a:xfrm>
                      <a:off x="0" y="0"/>
                      <a:ext cx="2028825" cy="638175"/>
                    </a:xfrm>
                    <a:prstGeom prst="rect">
                      <a:avLst/>
                    </a:prstGeom>
                  </pic:spPr>
                </pic:pic>
              </a:graphicData>
            </a:graphic>
          </wp:inline>
        </w:drawing>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A. M</w:t>
      </w:r>
      <w:r w:rsidRPr="00A56BBD">
        <w:rPr>
          <w:rFonts w:ascii="Times New Roman" w:eastAsia="宋体" w:hAnsi="Times New Roman" w:cs="Times New Roman"/>
          <w:szCs w:val="21"/>
        </w:rPr>
        <w:t>的分子式为</w:t>
      </w:r>
      <w:r w:rsidRPr="00A56BBD">
        <w:rPr>
          <w:rFonts w:ascii="Times New Roman" w:eastAsia="宋体" w:hAnsi="Times New Roman" w:cs="Times New Roman"/>
          <w:szCs w:val="21"/>
        </w:rPr>
        <w:t>C</w:t>
      </w:r>
      <w:r w:rsidRPr="00A56BBD">
        <w:rPr>
          <w:rFonts w:ascii="Times New Roman" w:eastAsia="宋体" w:hAnsi="Times New Roman" w:cs="Times New Roman"/>
          <w:szCs w:val="21"/>
          <w:vertAlign w:val="subscript"/>
        </w:rPr>
        <w:t>13</w:t>
      </w:r>
      <w:r w:rsidRPr="00A56BBD">
        <w:rPr>
          <w:rFonts w:ascii="Times New Roman" w:eastAsia="宋体" w:hAnsi="Times New Roman" w:cs="Times New Roman"/>
          <w:szCs w:val="21"/>
        </w:rPr>
        <w:t>H</w:t>
      </w:r>
      <w:r w:rsidRPr="00A56BBD">
        <w:rPr>
          <w:rFonts w:ascii="Times New Roman" w:eastAsia="宋体" w:hAnsi="Times New Roman" w:cs="Times New Roman"/>
          <w:szCs w:val="21"/>
          <w:vertAlign w:val="subscript"/>
        </w:rPr>
        <w:t>18</w:t>
      </w:r>
      <w:r w:rsidRPr="00A56BBD">
        <w:rPr>
          <w:rFonts w:ascii="Times New Roman" w:eastAsia="宋体" w:hAnsi="Times New Roman" w:cs="Times New Roman"/>
          <w:szCs w:val="21"/>
        </w:rPr>
        <w:t>N</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O</w:t>
      </w:r>
      <w:r w:rsidRPr="00A56BBD">
        <w:rPr>
          <w:rFonts w:ascii="Times New Roman" w:eastAsia="宋体" w:hAnsi="Times New Roman" w:cs="Times New Roman"/>
          <w:szCs w:val="21"/>
          <w:vertAlign w:val="subscript"/>
        </w:rPr>
        <w:t>2</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B. M</w:t>
      </w:r>
      <w:r w:rsidRPr="00A56BBD">
        <w:rPr>
          <w:rFonts w:ascii="Times New Roman" w:eastAsia="宋体" w:hAnsi="Times New Roman" w:cs="Times New Roman"/>
          <w:szCs w:val="21"/>
        </w:rPr>
        <w:t>中所含官能团名称为氨基、酮羰基和醚键</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C. M</w:t>
      </w:r>
      <w:r w:rsidRPr="00A56BBD">
        <w:rPr>
          <w:rFonts w:ascii="Times New Roman" w:eastAsia="宋体" w:hAnsi="Times New Roman" w:cs="Times New Roman"/>
          <w:szCs w:val="21"/>
        </w:rPr>
        <w:t>中所有的原子一定不处于同一平面上</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D. </w:t>
      </w:r>
      <w:r w:rsidRPr="00A56BBD">
        <w:rPr>
          <w:rFonts w:ascii="Times New Roman" w:eastAsia="宋体" w:hAnsi="Times New Roman" w:cs="Times New Roman"/>
          <w:szCs w:val="21"/>
        </w:rPr>
        <w:object w:dxaOrig="1095" w:dyaOrig="315">
          <v:shape id="_x0000_i1088" type="#_x0000_t75" alt="www.xinjiaoyu.com 新教育网" style="width:55pt;height:15.6pt" o:ole="">
            <v:imagedata r:id="rId129" o:title="eqIdf369ce2dfa416ac6beac989876c31fe6"/>
          </v:shape>
          <o:OLEObject Type="Embed" ProgID="Equation.DSMT4" ShapeID="_x0000_i1088" DrawAspect="Content" ObjectID="_1789865009" r:id="rId130"/>
        </w:object>
      </w:r>
      <w:r w:rsidRPr="00A56BBD">
        <w:rPr>
          <w:rFonts w:ascii="Times New Roman" w:eastAsia="宋体" w:hAnsi="Times New Roman" w:cs="Times New Roman"/>
          <w:szCs w:val="21"/>
        </w:rPr>
        <w:t>的</w:t>
      </w:r>
      <w:r w:rsidRPr="00A56BBD">
        <w:rPr>
          <w:rFonts w:ascii="Times New Roman" w:eastAsia="宋体" w:hAnsi="Times New Roman" w:cs="Times New Roman"/>
          <w:szCs w:val="21"/>
        </w:rPr>
        <w:t>NaOH</w:t>
      </w:r>
      <w:r w:rsidRPr="00A56BBD">
        <w:rPr>
          <w:rFonts w:ascii="Times New Roman" w:eastAsia="宋体" w:hAnsi="Times New Roman" w:cs="Times New Roman"/>
          <w:szCs w:val="21"/>
        </w:rPr>
        <w:t>溶液可与</w:t>
      </w:r>
      <w:r w:rsidRPr="00A56BBD">
        <w:rPr>
          <w:rFonts w:ascii="Times New Roman" w:eastAsia="宋体" w:hAnsi="Times New Roman" w:cs="Times New Roman"/>
          <w:szCs w:val="21"/>
        </w:rPr>
        <w:t>0.1 mol M</w:t>
      </w:r>
      <w:r w:rsidRPr="00A56BBD">
        <w:rPr>
          <w:rFonts w:ascii="Times New Roman" w:eastAsia="宋体" w:hAnsi="Times New Roman" w:cs="Times New Roman"/>
          <w:szCs w:val="21"/>
        </w:rPr>
        <w:t>恰好完全反应</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406D12" w:rsidRPr="00A56BBD">
        <w:rPr>
          <w:rFonts w:ascii="Times New Roman" w:eastAsia="宋体" w:hAnsi="Times New Roman" w:cs="Times New Roman"/>
          <w:szCs w:val="21"/>
        </w:rPr>
        <w:t>C</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A</w:t>
      </w:r>
      <w:r w:rsidRPr="00A56BBD">
        <w:rPr>
          <w:rFonts w:ascii="Times New Roman" w:eastAsia="宋体" w:hAnsi="Times New Roman" w:cs="Times New Roman"/>
          <w:szCs w:val="21"/>
        </w:rPr>
        <w:t>．</w:t>
      </w:r>
      <w:r w:rsidRPr="00A56BBD">
        <w:rPr>
          <w:rFonts w:ascii="Times New Roman" w:eastAsia="宋体" w:hAnsi="Times New Roman" w:cs="Times New Roman"/>
          <w:szCs w:val="21"/>
        </w:rPr>
        <w:t>M</w:t>
      </w:r>
      <w:r w:rsidRPr="00A56BBD">
        <w:rPr>
          <w:rFonts w:ascii="Times New Roman" w:eastAsia="宋体" w:hAnsi="Times New Roman" w:cs="Times New Roman"/>
          <w:szCs w:val="21"/>
        </w:rPr>
        <w:t>的分子式为</w:t>
      </w:r>
      <w:r w:rsidRPr="00A56BBD">
        <w:rPr>
          <w:rFonts w:ascii="Times New Roman" w:eastAsia="宋体" w:hAnsi="Times New Roman" w:cs="Times New Roman"/>
          <w:szCs w:val="21"/>
        </w:rPr>
        <w:t>C</w:t>
      </w:r>
      <w:r w:rsidRPr="00A56BBD">
        <w:rPr>
          <w:rFonts w:ascii="Times New Roman" w:eastAsia="宋体" w:hAnsi="Times New Roman" w:cs="Times New Roman"/>
          <w:szCs w:val="21"/>
          <w:vertAlign w:val="subscript"/>
        </w:rPr>
        <w:t>13</w:t>
      </w:r>
      <w:r w:rsidRPr="00A56BBD">
        <w:rPr>
          <w:rFonts w:ascii="Times New Roman" w:eastAsia="宋体" w:hAnsi="Times New Roman" w:cs="Times New Roman"/>
          <w:szCs w:val="21"/>
        </w:rPr>
        <w:t>H</w:t>
      </w:r>
      <w:r w:rsidRPr="00A56BBD">
        <w:rPr>
          <w:rFonts w:ascii="Times New Roman" w:eastAsia="宋体" w:hAnsi="Times New Roman" w:cs="Times New Roman"/>
          <w:szCs w:val="21"/>
          <w:vertAlign w:val="subscript"/>
        </w:rPr>
        <w:t>20</w:t>
      </w:r>
      <w:r w:rsidRPr="00A56BBD">
        <w:rPr>
          <w:rFonts w:ascii="Times New Roman" w:eastAsia="宋体" w:hAnsi="Times New Roman" w:cs="Times New Roman"/>
          <w:szCs w:val="21"/>
        </w:rPr>
        <w:t>N</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O</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w:t>
      </w:r>
      <w:r w:rsidRPr="00A56BBD">
        <w:rPr>
          <w:rFonts w:ascii="Times New Roman" w:eastAsia="宋体" w:hAnsi="Times New Roman" w:cs="Times New Roman"/>
          <w:szCs w:val="21"/>
        </w:rPr>
        <w:t>A</w:t>
      </w:r>
      <w:r w:rsidRPr="00A56BBD">
        <w:rPr>
          <w:rFonts w:ascii="Times New Roman" w:eastAsia="宋体" w:hAnsi="Times New Roman" w:cs="Times New Roman"/>
          <w:szCs w:val="21"/>
        </w:rPr>
        <w:t>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B</w:t>
      </w:r>
      <w:r w:rsidRPr="00A56BBD">
        <w:rPr>
          <w:rFonts w:ascii="Times New Roman" w:eastAsia="宋体" w:hAnsi="Times New Roman" w:cs="Times New Roman"/>
          <w:szCs w:val="21"/>
        </w:rPr>
        <w:t>．</w:t>
      </w:r>
      <w:r w:rsidRPr="00A56BBD">
        <w:rPr>
          <w:rFonts w:ascii="Times New Roman" w:eastAsia="宋体" w:hAnsi="Times New Roman" w:cs="Times New Roman"/>
          <w:szCs w:val="21"/>
        </w:rPr>
        <w:t>M</w:t>
      </w:r>
      <w:r w:rsidRPr="00A56BBD">
        <w:rPr>
          <w:rFonts w:ascii="Times New Roman" w:eastAsia="宋体" w:hAnsi="Times New Roman" w:cs="Times New Roman"/>
          <w:szCs w:val="21"/>
        </w:rPr>
        <w:t>中所含官能团名称为氨基、酯基，</w:t>
      </w:r>
      <w:r w:rsidRPr="00A56BBD">
        <w:rPr>
          <w:rFonts w:ascii="Times New Roman" w:eastAsia="宋体" w:hAnsi="Times New Roman" w:cs="Times New Roman"/>
          <w:szCs w:val="21"/>
        </w:rPr>
        <w:t>B</w:t>
      </w:r>
      <w:r w:rsidRPr="00A56BBD">
        <w:rPr>
          <w:rFonts w:ascii="Times New Roman" w:eastAsia="宋体" w:hAnsi="Times New Roman" w:cs="Times New Roman"/>
          <w:szCs w:val="21"/>
        </w:rPr>
        <w:t>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C</w:t>
      </w:r>
      <w:r w:rsidRPr="00A56BBD">
        <w:rPr>
          <w:rFonts w:ascii="Times New Roman" w:eastAsia="宋体" w:hAnsi="Times New Roman" w:cs="Times New Roman"/>
          <w:szCs w:val="21"/>
        </w:rPr>
        <w:t>．</w:t>
      </w:r>
      <w:r w:rsidRPr="00A56BBD">
        <w:rPr>
          <w:rFonts w:ascii="Times New Roman" w:eastAsia="宋体" w:hAnsi="Times New Roman" w:cs="Times New Roman"/>
          <w:szCs w:val="21"/>
        </w:rPr>
        <w:t>M</w:t>
      </w:r>
      <w:r w:rsidRPr="00A56BBD">
        <w:rPr>
          <w:rFonts w:ascii="Times New Roman" w:eastAsia="宋体" w:hAnsi="Times New Roman" w:cs="Times New Roman"/>
          <w:szCs w:val="21"/>
        </w:rPr>
        <w:t>中所有的原子一定不处于同一平面上，因为含有乙基</w:t>
      </w:r>
      <w:r w:rsidRPr="00A56BBD">
        <w:rPr>
          <w:rFonts w:ascii="Times New Roman" w:eastAsia="宋体" w:hAnsi="Times New Roman" w:cs="Times New Roman"/>
          <w:szCs w:val="21"/>
        </w:rPr>
        <w:t>(-CH</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CH</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w:t>
      </w:r>
      <w:r w:rsidRPr="00A56BBD">
        <w:rPr>
          <w:rFonts w:ascii="Times New Roman" w:eastAsia="宋体" w:hAnsi="Times New Roman" w:cs="Times New Roman"/>
          <w:szCs w:val="21"/>
        </w:rPr>
        <w:t>，</w:t>
      </w:r>
      <w:r w:rsidRPr="00A56BBD">
        <w:rPr>
          <w:rFonts w:ascii="Times New Roman" w:eastAsia="宋体" w:hAnsi="Times New Roman" w:cs="Times New Roman"/>
          <w:szCs w:val="21"/>
        </w:rPr>
        <w:t>C</w:t>
      </w:r>
      <w:r w:rsidRPr="00A56BBD">
        <w:rPr>
          <w:rFonts w:ascii="Times New Roman" w:eastAsia="宋体" w:hAnsi="Times New Roman" w:cs="Times New Roman"/>
          <w:szCs w:val="21"/>
        </w:rPr>
        <w:t>正确；</w:t>
      </w:r>
      <w:r w:rsidRPr="00A56BBD">
        <w:rPr>
          <w:rFonts w:ascii="Times New Roman" w:eastAsia="宋体" w:hAnsi="Times New Roman" w:cs="Times New Roman"/>
          <w:szCs w:val="21"/>
        </w:rPr>
        <w:t xml:space="preserve">    </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D</w:t>
      </w:r>
      <w:r w:rsidRPr="00A56BBD">
        <w:rPr>
          <w:rFonts w:ascii="Times New Roman" w:eastAsia="宋体" w:hAnsi="Times New Roman" w:cs="Times New Roman"/>
          <w:szCs w:val="21"/>
        </w:rPr>
        <w:t>．</w:t>
      </w:r>
      <w:r w:rsidRPr="00A56BBD">
        <w:rPr>
          <w:rFonts w:ascii="Times New Roman" w:eastAsia="宋体" w:hAnsi="Times New Roman" w:cs="Times New Roman"/>
          <w:szCs w:val="21"/>
        </w:rPr>
        <w:t>M</w:t>
      </w:r>
      <w:r w:rsidRPr="00A56BBD">
        <w:rPr>
          <w:rFonts w:ascii="Times New Roman" w:eastAsia="宋体" w:hAnsi="Times New Roman" w:cs="Times New Roman"/>
          <w:szCs w:val="21"/>
        </w:rPr>
        <w:t>中含有酯基，酯基水解后生成</w:t>
      </w:r>
      <w:r w:rsidRPr="00A56BBD">
        <w:rPr>
          <w:rFonts w:ascii="Times New Roman" w:eastAsia="宋体" w:hAnsi="Times New Roman" w:cs="Times New Roman"/>
          <w:noProof/>
          <w:szCs w:val="21"/>
        </w:rPr>
        <w:drawing>
          <wp:inline distT="0" distB="0" distL="0" distR="0" wp14:anchorId="00F9E76A" wp14:editId="0E2F7BE4">
            <wp:extent cx="401702" cy="887973"/>
            <wp:effectExtent l="0" t="0" r="0" b="7620"/>
            <wp:docPr id="100031" name="图片 10003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131"/>
                    <a:stretch>
                      <a:fillRect/>
                    </a:stretch>
                  </pic:blipFill>
                  <pic:spPr>
                    <a:xfrm>
                      <a:off x="0" y="0"/>
                      <a:ext cx="412393" cy="911606"/>
                    </a:xfrm>
                    <a:prstGeom prst="rect">
                      <a:avLst/>
                    </a:prstGeom>
                  </pic:spPr>
                </pic:pic>
              </a:graphicData>
            </a:graphic>
          </wp:inline>
        </w:drawing>
      </w:r>
      <w:r w:rsidRPr="00A56BBD">
        <w:rPr>
          <w:rFonts w:ascii="Times New Roman" w:eastAsia="宋体" w:hAnsi="Times New Roman" w:cs="Times New Roman"/>
          <w:szCs w:val="21"/>
        </w:rPr>
        <w:t>与</w:t>
      </w:r>
      <w:r w:rsidRPr="00A56BBD">
        <w:rPr>
          <w:rFonts w:ascii="Times New Roman" w:eastAsia="宋体" w:hAnsi="Times New Roman" w:cs="Times New Roman"/>
          <w:noProof/>
          <w:szCs w:val="21"/>
        </w:rPr>
        <w:drawing>
          <wp:inline distT="0" distB="0" distL="0" distR="0" wp14:anchorId="4EB09E03" wp14:editId="68AAC9AB">
            <wp:extent cx="1527524" cy="346789"/>
            <wp:effectExtent l="0" t="0" r="0" b="0"/>
            <wp:docPr id="100033" name="图片 10003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132"/>
                    <a:stretch>
                      <a:fillRect/>
                    </a:stretch>
                  </pic:blipFill>
                  <pic:spPr>
                    <a:xfrm>
                      <a:off x="0" y="0"/>
                      <a:ext cx="1575505" cy="357682"/>
                    </a:xfrm>
                    <a:prstGeom prst="rect">
                      <a:avLst/>
                    </a:prstGeom>
                  </pic:spPr>
                </pic:pic>
              </a:graphicData>
            </a:graphic>
          </wp:inline>
        </w:drawing>
      </w:r>
      <w:r w:rsidRPr="00A56BBD">
        <w:rPr>
          <w:rFonts w:ascii="Times New Roman" w:eastAsia="宋体" w:hAnsi="Times New Roman" w:cs="Times New Roman"/>
          <w:szCs w:val="21"/>
        </w:rPr>
        <w:t>，酚羟基与羧基会与氢氧化钠发生反应，若是</w:t>
      </w:r>
      <w:r w:rsidRPr="00A56BBD">
        <w:rPr>
          <w:rFonts w:ascii="Times New Roman" w:eastAsia="宋体" w:hAnsi="Times New Roman" w:cs="Times New Roman"/>
          <w:szCs w:val="21"/>
        </w:rPr>
        <w:object w:dxaOrig="1095" w:dyaOrig="315">
          <v:shape id="_x0000_i1089" type="#_x0000_t75" alt="www.xinjiaoyu.com 新教育网" style="width:55pt;height:15.6pt" o:ole="">
            <v:imagedata r:id="rId129" o:title="eqIdf369ce2dfa416ac6beac989876c31fe6"/>
          </v:shape>
          <o:OLEObject Type="Embed" ProgID="Equation.DSMT4" ShapeID="_x0000_i1089" DrawAspect="Content" ObjectID="_1789865010" r:id="rId133"/>
        </w:object>
      </w:r>
      <w:r w:rsidRPr="00A56BBD">
        <w:rPr>
          <w:rFonts w:ascii="Times New Roman" w:eastAsia="宋体" w:hAnsi="Times New Roman" w:cs="Times New Roman"/>
          <w:szCs w:val="21"/>
        </w:rPr>
        <w:t>的</w:t>
      </w:r>
      <w:r w:rsidRPr="00A56BBD">
        <w:rPr>
          <w:rFonts w:ascii="Times New Roman" w:eastAsia="宋体" w:hAnsi="Times New Roman" w:cs="Times New Roman"/>
          <w:szCs w:val="21"/>
        </w:rPr>
        <w:t>1LNaOH</w:t>
      </w:r>
      <w:r w:rsidRPr="00A56BBD">
        <w:rPr>
          <w:rFonts w:ascii="Times New Roman" w:eastAsia="宋体" w:hAnsi="Times New Roman" w:cs="Times New Roman"/>
          <w:szCs w:val="21"/>
        </w:rPr>
        <w:t>溶液可与</w:t>
      </w:r>
      <w:r w:rsidRPr="00A56BBD">
        <w:rPr>
          <w:rFonts w:ascii="Times New Roman" w:eastAsia="宋体" w:hAnsi="Times New Roman" w:cs="Times New Roman"/>
          <w:szCs w:val="21"/>
        </w:rPr>
        <w:t>0.2 mol M</w:t>
      </w:r>
      <w:r w:rsidRPr="00A56BBD">
        <w:rPr>
          <w:rFonts w:ascii="Times New Roman" w:eastAsia="宋体" w:hAnsi="Times New Roman" w:cs="Times New Roman"/>
          <w:szCs w:val="21"/>
        </w:rPr>
        <w:t>恰好完全反应，另外没有给出两者的体积，</w:t>
      </w:r>
      <w:r w:rsidRPr="00A56BBD">
        <w:rPr>
          <w:rFonts w:ascii="Times New Roman" w:eastAsia="宋体" w:hAnsi="Times New Roman" w:cs="Times New Roman"/>
          <w:szCs w:val="21"/>
        </w:rPr>
        <w:t>D</w:t>
      </w:r>
      <w:r w:rsidRPr="00A56BBD">
        <w:rPr>
          <w:rFonts w:ascii="Times New Roman" w:eastAsia="宋体" w:hAnsi="Times New Roman" w:cs="Times New Roman"/>
          <w:szCs w:val="21"/>
        </w:rPr>
        <w:t>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故选</w:t>
      </w:r>
      <w:r w:rsidRPr="00A56BBD">
        <w:rPr>
          <w:rFonts w:ascii="Times New Roman" w:eastAsia="宋体" w:hAnsi="Times New Roman" w:cs="Times New Roman"/>
          <w:szCs w:val="21"/>
        </w:rPr>
        <w:t>C</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13. </w:t>
      </w:r>
      <w:r w:rsidRPr="00A56BBD">
        <w:rPr>
          <w:rFonts w:ascii="Times New Roman" w:eastAsia="宋体" w:hAnsi="Times New Roman" w:cs="Times New Roman"/>
          <w:noProof/>
          <w:szCs w:val="21"/>
        </w:rPr>
        <w:drawing>
          <wp:inline distT="0" distB="0" distL="0" distR="0" wp14:anchorId="7B078EEB" wp14:editId="6C02B97E">
            <wp:extent cx="1109965" cy="405711"/>
            <wp:effectExtent l="0" t="0" r="0" b="0"/>
            <wp:docPr id="100035" name="图片 10003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134"/>
                    <a:stretch>
                      <a:fillRect/>
                    </a:stretch>
                  </pic:blipFill>
                  <pic:spPr>
                    <a:xfrm>
                      <a:off x="0" y="0"/>
                      <a:ext cx="1153393" cy="421585"/>
                    </a:xfrm>
                    <a:prstGeom prst="rect">
                      <a:avLst/>
                    </a:prstGeom>
                  </pic:spPr>
                </pic:pic>
              </a:graphicData>
            </a:graphic>
          </wp:inline>
        </w:drawing>
      </w:r>
      <w:r w:rsidRPr="00A56BBD">
        <w:rPr>
          <w:rFonts w:ascii="Times New Roman" w:eastAsia="宋体" w:hAnsi="Times New Roman" w:cs="Times New Roman"/>
          <w:szCs w:val="21"/>
        </w:rPr>
        <w:t>是</w:t>
      </w:r>
      <w:r w:rsidRPr="00A56BBD">
        <w:rPr>
          <w:rFonts w:ascii="Times New Roman" w:eastAsia="宋体" w:hAnsi="Times New Roman" w:cs="Times New Roman"/>
          <w:szCs w:val="21"/>
        </w:rPr>
        <w:t>N</w:t>
      </w:r>
      <w:r w:rsidRPr="00A56BBD">
        <w:rPr>
          <w:rFonts w:ascii="Times New Roman" w:eastAsia="宋体" w:hAnsi="Times New Roman" w:cs="Times New Roman"/>
          <w:szCs w:val="21"/>
        </w:rPr>
        <w:t>的同系物，相对分子质量比</w:t>
      </w:r>
      <w:r w:rsidRPr="00A56BBD">
        <w:rPr>
          <w:rFonts w:ascii="Times New Roman" w:eastAsia="宋体" w:hAnsi="Times New Roman" w:cs="Times New Roman"/>
          <w:szCs w:val="21"/>
        </w:rPr>
        <w:t>N</w:t>
      </w:r>
      <w:r w:rsidRPr="00A56BBD">
        <w:rPr>
          <w:rFonts w:ascii="Times New Roman" w:eastAsia="宋体" w:hAnsi="Times New Roman" w:cs="Times New Roman"/>
          <w:szCs w:val="21"/>
        </w:rPr>
        <w:t>大</w:t>
      </w:r>
      <w:r w:rsidRPr="00A56BBD">
        <w:rPr>
          <w:rFonts w:ascii="Times New Roman" w:eastAsia="宋体" w:hAnsi="Times New Roman" w:cs="Times New Roman"/>
          <w:szCs w:val="21"/>
        </w:rPr>
        <w:t>14</w:t>
      </w:r>
      <w:r w:rsidRPr="00A56BBD">
        <w:rPr>
          <w:rFonts w:ascii="Times New Roman" w:eastAsia="宋体" w:hAnsi="Times New Roman" w:cs="Times New Roman"/>
          <w:szCs w:val="21"/>
        </w:rPr>
        <w:t>，则</w:t>
      </w:r>
      <w:r w:rsidRPr="00A56BBD">
        <w:rPr>
          <w:rFonts w:ascii="Times New Roman" w:eastAsia="宋体" w:hAnsi="Times New Roman" w:cs="Times New Roman"/>
          <w:szCs w:val="21"/>
        </w:rPr>
        <w:t>N</w:t>
      </w:r>
      <w:r w:rsidRPr="00A56BBD">
        <w:rPr>
          <w:rFonts w:ascii="Times New Roman" w:eastAsia="宋体" w:hAnsi="Times New Roman" w:cs="Times New Roman"/>
          <w:szCs w:val="21"/>
        </w:rPr>
        <w:t>的可能结构的种数为</w:t>
      </w:r>
    </w:p>
    <w:p w:rsidR="00406D12" w:rsidRPr="00A56BBD" w:rsidRDefault="00406D12" w:rsidP="00A56BBD">
      <w:pPr>
        <w:tabs>
          <w:tab w:val="left" w:pos="2436"/>
          <w:tab w:val="left" w:pos="4873"/>
          <w:tab w:val="left" w:pos="7309"/>
        </w:tabs>
        <w:textAlignment w:val="center"/>
        <w:rPr>
          <w:rFonts w:ascii="Times New Roman" w:eastAsia="宋体" w:hAnsi="Times New Roman" w:cs="Times New Roman"/>
          <w:szCs w:val="21"/>
        </w:rPr>
      </w:pPr>
      <w:r w:rsidRPr="00A56BBD">
        <w:rPr>
          <w:rFonts w:ascii="Times New Roman" w:eastAsia="宋体" w:hAnsi="Times New Roman" w:cs="Times New Roman"/>
          <w:szCs w:val="21"/>
        </w:rPr>
        <w:lastRenderedPageBreak/>
        <w:t>A. 14</w:t>
      </w:r>
      <w:r w:rsidRPr="00A56BBD">
        <w:rPr>
          <w:rFonts w:ascii="Times New Roman" w:eastAsia="宋体" w:hAnsi="Times New Roman" w:cs="Times New Roman"/>
          <w:szCs w:val="21"/>
        </w:rPr>
        <w:tab/>
        <w:t>B. 15</w:t>
      </w:r>
      <w:r w:rsidRPr="00A56BBD">
        <w:rPr>
          <w:rFonts w:ascii="Times New Roman" w:eastAsia="宋体" w:hAnsi="Times New Roman" w:cs="Times New Roman"/>
          <w:szCs w:val="21"/>
        </w:rPr>
        <w:tab/>
        <w:t>C. 16</w:t>
      </w:r>
      <w:r w:rsidRPr="00A56BBD">
        <w:rPr>
          <w:rFonts w:ascii="Times New Roman" w:eastAsia="宋体" w:hAnsi="Times New Roman" w:cs="Times New Roman"/>
          <w:szCs w:val="21"/>
        </w:rPr>
        <w:tab/>
        <w:t>D. 17</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406D12" w:rsidRPr="00A56BBD">
        <w:rPr>
          <w:rFonts w:ascii="Times New Roman" w:eastAsia="宋体" w:hAnsi="Times New Roman" w:cs="Times New Roman"/>
          <w:szCs w:val="21"/>
        </w:rPr>
        <w:t>A</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根据题意，则</w:t>
      </w:r>
      <w:r w:rsidRPr="00A56BBD">
        <w:rPr>
          <w:rFonts w:ascii="Times New Roman" w:eastAsia="宋体" w:hAnsi="Times New Roman" w:cs="Times New Roman"/>
          <w:szCs w:val="21"/>
        </w:rPr>
        <w:t>N</w:t>
      </w:r>
      <w:r w:rsidRPr="00A56BBD">
        <w:rPr>
          <w:rFonts w:ascii="Times New Roman" w:eastAsia="宋体" w:hAnsi="Times New Roman" w:cs="Times New Roman"/>
          <w:szCs w:val="21"/>
        </w:rPr>
        <w:t>的分子式为</w:t>
      </w:r>
      <w:r w:rsidRPr="00A56BBD">
        <w:rPr>
          <w:rFonts w:ascii="Times New Roman" w:eastAsia="宋体" w:hAnsi="Times New Roman" w:cs="Times New Roman"/>
          <w:szCs w:val="21"/>
        </w:rPr>
        <w:t>C</w:t>
      </w:r>
      <w:r w:rsidRPr="00A56BBD">
        <w:rPr>
          <w:rFonts w:ascii="Times New Roman" w:eastAsia="宋体" w:hAnsi="Times New Roman" w:cs="Times New Roman"/>
          <w:szCs w:val="21"/>
          <w:vertAlign w:val="subscript"/>
        </w:rPr>
        <w:t>9</w:t>
      </w:r>
      <w:r w:rsidRPr="00A56BBD">
        <w:rPr>
          <w:rFonts w:ascii="Times New Roman" w:eastAsia="宋体" w:hAnsi="Times New Roman" w:cs="Times New Roman"/>
          <w:szCs w:val="21"/>
        </w:rPr>
        <w:t>H</w:t>
      </w:r>
      <w:r w:rsidRPr="00A56BBD">
        <w:rPr>
          <w:rFonts w:ascii="Times New Roman" w:eastAsia="宋体" w:hAnsi="Times New Roman" w:cs="Times New Roman"/>
          <w:szCs w:val="21"/>
          <w:vertAlign w:val="subscript"/>
        </w:rPr>
        <w:t>10</w:t>
      </w:r>
      <w:r w:rsidRPr="00A56BBD">
        <w:rPr>
          <w:rFonts w:ascii="Times New Roman" w:eastAsia="宋体" w:hAnsi="Times New Roman" w:cs="Times New Roman"/>
          <w:szCs w:val="21"/>
        </w:rPr>
        <w:t>O</w:t>
      </w:r>
      <w:r w:rsidRPr="00A56BBD">
        <w:rPr>
          <w:rFonts w:ascii="Times New Roman" w:eastAsia="宋体" w:hAnsi="Times New Roman" w:cs="Times New Roman"/>
          <w:szCs w:val="21"/>
        </w:rPr>
        <w:t>，且</w:t>
      </w:r>
      <w:r w:rsidRPr="00A56BBD">
        <w:rPr>
          <w:rFonts w:ascii="Times New Roman" w:eastAsia="宋体" w:hAnsi="Times New Roman" w:cs="Times New Roman"/>
          <w:szCs w:val="21"/>
        </w:rPr>
        <w:t>N</w:t>
      </w:r>
      <w:r w:rsidRPr="00A56BBD">
        <w:rPr>
          <w:rFonts w:ascii="Times New Roman" w:eastAsia="宋体" w:hAnsi="Times New Roman" w:cs="Times New Roman"/>
          <w:szCs w:val="21"/>
        </w:rPr>
        <w:t>中含有</w:t>
      </w:r>
      <w:r w:rsidRPr="00A56BBD">
        <w:rPr>
          <w:rFonts w:ascii="Times New Roman" w:eastAsia="宋体" w:hAnsi="Times New Roman" w:cs="Times New Roman"/>
          <w:szCs w:val="21"/>
        </w:rPr>
        <w:t>-CHO</w:t>
      </w:r>
      <w:r w:rsidRPr="00A56BBD">
        <w:rPr>
          <w:rFonts w:ascii="Times New Roman" w:eastAsia="宋体" w:hAnsi="Times New Roman" w:cs="Times New Roman"/>
          <w:szCs w:val="21"/>
        </w:rPr>
        <w:t>及苯环，所以</w:t>
      </w:r>
      <w:r w:rsidRPr="00A56BBD">
        <w:rPr>
          <w:rFonts w:ascii="Times New Roman" w:eastAsia="宋体" w:hAnsi="Times New Roman" w:cs="Times New Roman"/>
          <w:szCs w:val="21"/>
        </w:rPr>
        <w:t>N</w:t>
      </w:r>
      <w:r w:rsidRPr="00A56BBD">
        <w:rPr>
          <w:rFonts w:ascii="Times New Roman" w:eastAsia="宋体" w:hAnsi="Times New Roman" w:cs="Times New Roman"/>
          <w:szCs w:val="21"/>
        </w:rPr>
        <w:t>的结构可能是：若苯环上只有</w:t>
      </w:r>
      <w:r w:rsidRPr="00A56BBD">
        <w:rPr>
          <w:rFonts w:ascii="Times New Roman" w:eastAsia="宋体" w:hAnsi="Times New Roman" w:cs="Times New Roman"/>
          <w:szCs w:val="21"/>
        </w:rPr>
        <w:t>1</w:t>
      </w:r>
      <w:r w:rsidRPr="00A56BBD">
        <w:rPr>
          <w:rFonts w:ascii="Times New Roman" w:eastAsia="宋体" w:hAnsi="Times New Roman" w:cs="Times New Roman"/>
          <w:szCs w:val="21"/>
        </w:rPr>
        <w:t>个取代基，则取代基为</w:t>
      </w:r>
      <w:r w:rsidRPr="00A56BBD">
        <w:rPr>
          <w:rFonts w:ascii="Times New Roman" w:eastAsia="宋体" w:hAnsi="Times New Roman" w:cs="Times New Roman"/>
          <w:szCs w:val="21"/>
        </w:rPr>
        <w:t>-CH</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-CH</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-CHO</w:t>
      </w:r>
      <w:r w:rsidRPr="00A56BBD">
        <w:rPr>
          <w:rFonts w:ascii="Times New Roman" w:eastAsia="宋体" w:hAnsi="Times New Roman" w:cs="Times New Roman"/>
          <w:szCs w:val="21"/>
        </w:rPr>
        <w:t>或</w:t>
      </w:r>
      <w:r w:rsidRPr="00A56BBD">
        <w:rPr>
          <w:rFonts w:ascii="Times New Roman" w:eastAsia="宋体" w:hAnsi="Times New Roman" w:cs="Times New Roman"/>
          <w:szCs w:val="21"/>
        </w:rPr>
        <w:t>-CH(CHO)-CH</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，共</w:t>
      </w:r>
      <w:r w:rsidRPr="00A56BBD">
        <w:rPr>
          <w:rFonts w:ascii="Times New Roman" w:eastAsia="宋体" w:hAnsi="Times New Roman" w:cs="Times New Roman"/>
          <w:szCs w:val="21"/>
        </w:rPr>
        <w:t>2</w:t>
      </w:r>
      <w:r w:rsidRPr="00A56BBD">
        <w:rPr>
          <w:rFonts w:ascii="Times New Roman" w:eastAsia="宋体" w:hAnsi="Times New Roman" w:cs="Times New Roman"/>
          <w:szCs w:val="21"/>
        </w:rPr>
        <w:t>种同分异构体；若苯环上有</w:t>
      </w:r>
      <w:r w:rsidRPr="00A56BBD">
        <w:rPr>
          <w:rFonts w:ascii="Times New Roman" w:eastAsia="宋体" w:hAnsi="Times New Roman" w:cs="Times New Roman"/>
          <w:szCs w:val="21"/>
        </w:rPr>
        <w:t>2</w:t>
      </w:r>
      <w:r w:rsidRPr="00A56BBD">
        <w:rPr>
          <w:rFonts w:ascii="Times New Roman" w:eastAsia="宋体" w:hAnsi="Times New Roman" w:cs="Times New Roman"/>
          <w:szCs w:val="21"/>
        </w:rPr>
        <w:t>个取代基，是</w:t>
      </w:r>
      <w:r w:rsidRPr="00A56BBD">
        <w:rPr>
          <w:rFonts w:ascii="Times New Roman" w:eastAsia="宋体" w:hAnsi="Times New Roman" w:cs="Times New Roman"/>
          <w:szCs w:val="21"/>
        </w:rPr>
        <w:t>-CHO</w:t>
      </w:r>
      <w:r w:rsidRPr="00A56BBD">
        <w:rPr>
          <w:rFonts w:ascii="Times New Roman" w:eastAsia="宋体" w:hAnsi="Times New Roman" w:cs="Times New Roman"/>
          <w:szCs w:val="21"/>
        </w:rPr>
        <w:t>与</w:t>
      </w:r>
      <w:r w:rsidRPr="00A56BBD">
        <w:rPr>
          <w:rFonts w:ascii="Times New Roman" w:eastAsia="宋体" w:hAnsi="Times New Roman" w:cs="Times New Roman"/>
          <w:szCs w:val="21"/>
        </w:rPr>
        <w:t>-CH</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-CH</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w:t>
      </w:r>
      <w:r w:rsidRPr="00A56BBD">
        <w:rPr>
          <w:rFonts w:ascii="Times New Roman" w:eastAsia="宋体" w:hAnsi="Times New Roman" w:cs="Times New Roman"/>
          <w:szCs w:val="21"/>
        </w:rPr>
        <w:t>-CH</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-CHO</w:t>
      </w:r>
      <w:r w:rsidRPr="00A56BBD">
        <w:rPr>
          <w:rFonts w:ascii="Times New Roman" w:eastAsia="宋体" w:hAnsi="Times New Roman" w:cs="Times New Roman"/>
          <w:szCs w:val="21"/>
        </w:rPr>
        <w:t>与</w:t>
      </w:r>
      <w:r w:rsidRPr="00A56BBD">
        <w:rPr>
          <w:rFonts w:ascii="Times New Roman" w:eastAsia="宋体" w:hAnsi="Times New Roman" w:cs="Times New Roman"/>
          <w:szCs w:val="21"/>
        </w:rPr>
        <w:t>-CH</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，分别有邻间对三种，共</w:t>
      </w:r>
      <w:r w:rsidRPr="00A56BBD">
        <w:rPr>
          <w:rFonts w:ascii="Times New Roman" w:eastAsia="宋体" w:hAnsi="Times New Roman" w:cs="Times New Roman"/>
          <w:szCs w:val="21"/>
        </w:rPr>
        <w:t>6</w:t>
      </w:r>
      <w:r w:rsidRPr="00A56BBD">
        <w:rPr>
          <w:rFonts w:ascii="Times New Roman" w:eastAsia="宋体" w:hAnsi="Times New Roman" w:cs="Times New Roman"/>
          <w:szCs w:val="21"/>
        </w:rPr>
        <w:t>种同分异构体；若苯环上有</w:t>
      </w:r>
      <w:r w:rsidRPr="00A56BBD">
        <w:rPr>
          <w:rFonts w:ascii="Times New Roman" w:eastAsia="宋体" w:hAnsi="Times New Roman" w:cs="Times New Roman"/>
          <w:szCs w:val="21"/>
        </w:rPr>
        <w:t>3</w:t>
      </w:r>
      <w:r w:rsidRPr="00A56BBD">
        <w:rPr>
          <w:rFonts w:ascii="Times New Roman" w:eastAsia="宋体" w:hAnsi="Times New Roman" w:cs="Times New Roman"/>
          <w:szCs w:val="21"/>
        </w:rPr>
        <w:t>个取代基，是</w:t>
      </w:r>
      <w:r w:rsidRPr="00A56BBD">
        <w:rPr>
          <w:rFonts w:ascii="Times New Roman" w:eastAsia="宋体" w:hAnsi="Times New Roman" w:cs="Times New Roman"/>
          <w:szCs w:val="21"/>
        </w:rPr>
        <w:t>-CH</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w:t>
      </w:r>
      <w:r w:rsidRPr="00A56BBD">
        <w:rPr>
          <w:rFonts w:ascii="Times New Roman" w:eastAsia="宋体" w:hAnsi="Times New Roman" w:cs="Times New Roman"/>
          <w:szCs w:val="21"/>
        </w:rPr>
        <w:t>-CH</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w:t>
      </w:r>
      <w:r w:rsidRPr="00A56BBD">
        <w:rPr>
          <w:rFonts w:ascii="Times New Roman" w:eastAsia="宋体" w:hAnsi="Times New Roman" w:cs="Times New Roman"/>
          <w:szCs w:val="21"/>
        </w:rPr>
        <w:t>-CHO</w:t>
      </w:r>
      <w:r w:rsidRPr="00A56BBD">
        <w:rPr>
          <w:rFonts w:ascii="Times New Roman" w:eastAsia="宋体" w:hAnsi="Times New Roman" w:cs="Times New Roman"/>
          <w:szCs w:val="21"/>
        </w:rPr>
        <w:t>，属于</w:t>
      </w:r>
      <w:r w:rsidRPr="00A56BBD">
        <w:rPr>
          <w:rFonts w:ascii="Times New Roman" w:eastAsia="宋体" w:hAnsi="Times New Roman" w:cs="Times New Roman"/>
          <w:szCs w:val="21"/>
        </w:rPr>
        <w:t>AAB</w:t>
      </w:r>
      <w:r w:rsidRPr="00A56BBD">
        <w:rPr>
          <w:rFonts w:ascii="Times New Roman" w:eastAsia="宋体" w:hAnsi="Times New Roman" w:cs="Times New Roman"/>
          <w:szCs w:val="21"/>
        </w:rPr>
        <w:t>型，有</w:t>
      </w:r>
      <w:r w:rsidRPr="00A56BBD">
        <w:rPr>
          <w:rFonts w:ascii="Times New Roman" w:eastAsia="宋体" w:hAnsi="Times New Roman" w:cs="Times New Roman"/>
          <w:szCs w:val="21"/>
        </w:rPr>
        <w:t>6</w:t>
      </w:r>
      <w:r w:rsidRPr="00A56BBD">
        <w:rPr>
          <w:rFonts w:ascii="Times New Roman" w:eastAsia="宋体" w:hAnsi="Times New Roman" w:cs="Times New Roman"/>
          <w:szCs w:val="21"/>
        </w:rPr>
        <w:t>种同分异构体，所以同分异构体的数目共</w:t>
      </w:r>
      <w:r w:rsidRPr="00A56BBD">
        <w:rPr>
          <w:rFonts w:ascii="Times New Roman" w:eastAsia="宋体" w:hAnsi="Times New Roman" w:cs="Times New Roman"/>
          <w:szCs w:val="21"/>
        </w:rPr>
        <w:t>6+6+2=14</w:t>
      </w:r>
      <w:r w:rsidRPr="00A56BBD">
        <w:rPr>
          <w:rFonts w:ascii="Times New Roman" w:eastAsia="宋体" w:hAnsi="Times New Roman" w:cs="Times New Roman"/>
          <w:szCs w:val="21"/>
        </w:rPr>
        <w:t>种，故选</w:t>
      </w:r>
      <w:r w:rsidRPr="00A56BBD">
        <w:rPr>
          <w:rFonts w:ascii="Times New Roman" w:eastAsia="宋体" w:hAnsi="Times New Roman" w:cs="Times New Roman"/>
          <w:szCs w:val="21"/>
        </w:rPr>
        <w:t>A</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14. </w:t>
      </w:r>
      <w:r w:rsidRPr="00A56BBD">
        <w:rPr>
          <w:rFonts w:ascii="Times New Roman" w:eastAsia="宋体" w:hAnsi="Times New Roman" w:cs="Times New Roman"/>
          <w:szCs w:val="21"/>
        </w:rPr>
        <w:t>某晶体的立方晶胞结构如图</w:t>
      </w:r>
      <w:r w:rsidRPr="00A56BBD">
        <w:rPr>
          <w:rFonts w:ascii="Times New Roman" w:eastAsia="宋体" w:hAnsi="Times New Roman" w:cs="Times New Roman"/>
          <w:szCs w:val="21"/>
        </w:rPr>
        <w:t>a</w:t>
      </w:r>
      <w:r w:rsidRPr="00A56BBD">
        <w:rPr>
          <w:rFonts w:ascii="Times New Roman" w:eastAsia="宋体" w:hAnsi="Times New Roman" w:cs="Times New Roman"/>
          <w:szCs w:val="21"/>
        </w:rPr>
        <w:t>所示，下列说法正确的是</w:t>
      </w:r>
    </w:p>
    <w:p w:rsidR="00406D12" w:rsidRPr="00A56BBD" w:rsidRDefault="00406D12" w:rsidP="001074E0">
      <w:pPr>
        <w:jc w:val="center"/>
        <w:textAlignment w:val="center"/>
        <w:rPr>
          <w:rFonts w:ascii="Times New Roman" w:eastAsia="宋体" w:hAnsi="Times New Roman" w:cs="Times New Roman"/>
          <w:szCs w:val="21"/>
        </w:rPr>
      </w:pPr>
      <w:r w:rsidRPr="00A56BBD">
        <w:rPr>
          <w:rFonts w:ascii="Times New Roman" w:eastAsia="宋体" w:hAnsi="Times New Roman" w:cs="Times New Roman"/>
          <w:noProof/>
          <w:szCs w:val="21"/>
        </w:rPr>
        <w:drawing>
          <wp:inline distT="0" distB="0" distL="0" distR="0" wp14:anchorId="3F92F4CF" wp14:editId="03C6818B">
            <wp:extent cx="4658175" cy="2346784"/>
            <wp:effectExtent l="0" t="0" r="0" b="0"/>
            <wp:docPr id="100037" name="图片 10003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135"/>
                    <a:stretch>
                      <a:fillRect/>
                    </a:stretch>
                  </pic:blipFill>
                  <pic:spPr>
                    <a:xfrm>
                      <a:off x="0" y="0"/>
                      <a:ext cx="4672642" cy="2354072"/>
                    </a:xfrm>
                    <a:prstGeom prst="rect">
                      <a:avLst/>
                    </a:prstGeom>
                  </pic:spPr>
                </pic:pic>
              </a:graphicData>
            </a:graphic>
          </wp:inline>
        </w:drawing>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A. </w:t>
      </w:r>
      <w:r w:rsidRPr="00A56BBD">
        <w:rPr>
          <w:rFonts w:ascii="Times New Roman" w:eastAsia="宋体" w:hAnsi="Times New Roman" w:cs="Times New Roman"/>
          <w:szCs w:val="21"/>
        </w:rPr>
        <w:t>该晶体的化学式为</w:t>
      </w:r>
      <w:r w:rsidRPr="00A56BBD">
        <w:rPr>
          <w:rFonts w:ascii="Times New Roman" w:eastAsia="宋体" w:hAnsi="Times New Roman" w:cs="Times New Roman"/>
          <w:szCs w:val="21"/>
        </w:rPr>
        <w:object w:dxaOrig="656" w:dyaOrig="364">
          <v:shape id="_x0000_i1090" type="#_x0000_t75" alt="www.xinjiaoyu.com 新教育网" style="width:32.6pt;height:18.35pt" o:ole="">
            <v:imagedata r:id="rId136" o:title="eqIdcc1f05e7adb7a7f5e564e85efbd84d60"/>
          </v:shape>
          <o:OLEObject Type="Embed" ProgID="Equation.DSMT4" ShapeID="_x0000_i1090" DrawAspect="Content" ObjectID="_1789865011" r:id="rId137"/>
        </w:objec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B. </w:t>
      </w:r>
      <w:r w:rsidRPr="00A56BBD">
        <w:rPr>
          <w:rFonts w:ascii="Times New Roman" w:eastAsia="宋体" w:hAnsi="Times New Roman" w:cs="Times New Roman"/>
          <w:szCs w:val="21"/>
        </w:rPr>
        <w:t>该晶胞中相邻</w:t>
      </w:r>
      <w:r w:rsidRPr="00A56BBD">
        <w:rPr>
          <w:rFonts w:ascii="Times New Roman" w:eastAsia="宋体" w:hAnsi="Times New Roman" w:cs="Times New Roman"/>
          <w:szCs w:val="21"/>
        </w:rPr>
        <w:object w:dxaOrig="340" w:dyaOrig="300">
          <v:shape id="_x0000_i1091" type="#_x0000_t75" alt="www.xinjiaoyu.com 新教育网" style="width:17pt;height:14.95pt" o:ole="">
            <v:imagedata r:id="rId138" o:title="eqIda0fb7a913ffabeaf085c834faa2d7633"/>
          </v:shape>
          <o:OLEObject Type="Embed" ProgID="Equation.DSMT4" ShapeID="_x0000_i1091" DrawAspect="Content" ObjectID="_1789865012" r:id="rId139"/>
        </w:object>
      </w:r>
      <w:r w:rsidRPr="00A56BBD">
        <w:rPr>
          <w:rFonts w:ascii="Times New Roman" w:eastAsia="宋体" w:hAnsi="Times New Roman" w:cs="Times New Roman"/>
          <w:szCs w:val="21"/>
        </w:rPr>
        <w:t>和</w:t>
      </w:r>
      <w:r w:rsidRPr="00A56BBD">
        <w:rPr>
          <w:rFonts w:ascii="Times New Roman" w:eastAsia="宋体" w:hAnsi="Times New Roman" w:cs="Times New Roman"/>
          <w:szCs w:val="21"/>
        </w:rPr>
        <w:object w:dxaOrig="499" w:dyaOrig="320">
          <v:shape id="_x0000_i1092" type="#_x0000_t75" alt="www.xinjiaoyu.com 新教育网" style="width:25.15pt;height:15.6pt" o:ole="">
            <v:imagedata r:id="rId140" o:title="eqIdcd8969f04e209627e832e80cc2182767"/>
          </v:shape>
          <o:OLEObject Type="Embed" ProgID="Equation.DSMT4" ShapeID="_x0000_i1092" DrawAspect="Content" ObjectID="_1789865013" r:id="rId141"/>
        </w:object>
      </w:r>
      <w:r w:rsidRPr="00A56BBD">
        <w:rPr>
          <w:rFonts w:ascii="Times New Roman" w:eastAsia="宋体" w:hAnsi="Times New Roman" w:cs="Times New Roman"/>
          <w:szCs w:val="21"/>
        </w:rPr>
        <w:t>的最短距离约为</w:t>
      </w:r>
      <w:r w:rsidRPr="00A56BBD">
        <w:rPr>
          <w:rFonts w:ascii="Times New Roman" w:eastAsia="宋体" w:hAnsi="Times New Roman" w:cs="Times New Roman"/>
          <w:szCs w:val="21"/>
        </w:rPr>
        <w:t>0.436 nm</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C. </w:t>
      </w:r>
      <w:r w:rsidRPr="00A56BBD">
        <w:rPr>
          <w:rFonts w:ascii="Times New Roman" w:eastAsia="宋体" w:hAnsi="Times New Roman" w:cs="Times New Roman"/>
          <w:szCs w:val="21"/>
        </w:rPr>
        <w:t>晶胞中</w:t>
      </w:r>
      <w:r w:rsidRPr="00A56BBD">
        <w:rPr>
          <w:rFonts w:ascii="Times New Roman" w:eastAsia="宋体" w:hAnsi="Times New Roman" w:cs="Times New Roman"/>
          <w:szCs w:val="21"/>
        </w:rPr>
        <w:object w:dxaOrig="340" w:dyaOrig="300">
          <v:shape id="_x0000_i1093" type="#_x0000_t75" alt="www.xinjiaoyu.com 新教育网" style="width:17pt;height:14.95pt" o:ole="">
            <v:imagedata r:id="rId138" o:title="eqIda0fb7a913ffabeaf085c834faa2d7633"/>
          </v:shape>
          <o:OLEObject Type="Embed" ProgID="Equation.DSMT4" ShapeID="_x0000_i1093" DrawAspect="Content" ObjectID="_1789865014" r:id="rId142"/>
        </w:object>
      </w:r>
      <w:r w:rsidRPr="00A56BBD">
        <w:rPr>
          <w:rFonts w:ascii="Times New Roman" w:eastAsia="宋体" w:hAnsi="Times New Roman" w:cs="Times New Roman"/>
          <w:szCs w:val="21"/>
        </w:rPr>
        <w:t>和</w:t>
      </w:r>
      <w:r w:rsidRPr="00A56BBD">
        <w:rPr>
          <w:rFonts w:ascii="Times New Roman" w:eastAsia="宋体" w:hAnsi="Times New Roman" w:cs="Times New Roman"/>
          <w:szCs w:val="21"/>
        </w:rPr>
        <w:object w:dxaOrig="499" w:dyaOrig="320">
          <v:shape id="_x0000_i1094" type="#_x0000_t75" alt="www.xinjiaoyu.com 新教育网" style="width:25.15pt;height:15.6pt" o:ole="">
            <v:imagedata r:id="rId140" o:title="eqIdcd8969f04e209627e832e80cc2182767"/>
          </v:shape>
          <o:OLEObject Type="Embed" ProgID="Equation.DSMT4" ShapeID="_x0000_i1094" DrawAspect="Content" ObjectID="_1789865015" r:id="rId143"/>
        </w:object>
      </w:r>
      <w:r w:rsidRPr="00A56BBD">
        <w:rPr>
          <w:rFonts w:ascii="Times New Roman" w:eastAsia="宋体" w:hAnsi="Times New Roman" w:cs="Times New Roman"/>
          <w:szCs w:val="21"/>
        </w:rPr>
        <w:t>沿</w:t>
      </w:r>
      <w:r w:rsidRPr="00A56BBD">
        <w:rPr>
          <w:rFonts w:ascii="Times New Roman" w:eastAsia="宋体" w:hAnsi="Times New Roman" w:cs="Times New Roman"/>
          <w:szCs w:val="21"/>
        </w:rPr>
        <w:t>y</w:t>
      </w:r>
      <w:r w:rsidRPr="00A56BBD">
        <w:rPr>
          <w:rFonts w:ascii="Times New Roman" w:eastAsia="宋体" w:hAnsi="Times New Roman" w:cs="Times New Roman"/>
          <w:szCs w:val="21"/>
        </w:rPr>
        <w:t>轴的投影如图</w:t>
      </w:r>
      <w:r w:rsidRPr="00A56BBD">
        <w:rPr>
          <w:rFonts w:ascii="Times New Roman" w:eastAsia="宋体" w:hAnsi="Times New Roman" w:cs="Times New Roman"/>
          <w:szCs w:val="21"/>
        </w:rPr>
        <w:t>b</w:t>
      </w:r>
      <w:r w:rsidRPr="00A56BBD">
        <w:rPr>
          <w:rFonts w:ascii="Times New Roman" w:eastAsia="宋体" w:hAnsi="Times New Roman" w:cs="Times New Roman"/>
          <w:szCs w:val="21"/>
        </w:rPr>
        <w:t>所示</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D. </w:t>
      </w:r>
      <w:r w:rsidRPr="00A56BBD">
        <w:rPr>
          <w:rFonts w:ascii="Times New Roman" w:eastAsia="宋体" w:hAnsi="Times New Roman" w:cs="Times New Roman"/>
          <w:szCs w:val="21"/>
        </w:rPr>
        <w:t>距离</w:t>
      </w:r>
      <w:r w:rsidRPr="00A56BBD">
        <w:rPr>
          <w:rFonts w:ascii="Times New Roman" w:eastAsia="宋体" w:hAnsi="Times New Roman" w:cs="Times New Roman"/>
          <w:szCs w:val="21"/>
        </w:rPr>
        <w:t>a</w:t>
      </w:r>
      <w:r w:rsidRPr="00A56BBD">
        <w:rPr>
          <w:rFonts w:ascii="Times New Roman" w:eastAsia="宋体" w:hAnsi="Times New Roman" w:cs="Times New Roman"/>
          <w:szCs w:val="21"/>
        </w:rPr>
        <w:t>处</w:t>
      </w:r>
      <w:r w:rsidRPr="00A56BBD">
        <w:rPr>
          <w:rFonts w:ascii="Times New Roman" w:eastAsia="宋体" w:hAnsi="Times New Roman" w:cs="Times New Roman"/>
          <w:szCs w:val="21"/>
        </w:rPr>
        <w:object w:dxaOrig="499" w:dyaOrig="320">
          <v:shape id="_x0000_i1095" type="#_x0000_t75" alt="www.xinjiaoyu.com 新教育网" style="width:25.15pt;height:15.6pt" o:ole="">
            <v:imagedata r:id="rId140" o:title="eqIdcd8969f04e209627e832e80cc2182767"/>
          </v:shape>
          <o:OLEObject Type="Embed" ProgID="Equation.DSMT4" ShapeID="_x0000_i1095" DrawAspect="Content" ObjectID="_1789865016" r:id="rId144"/>
        </w:object>
      </w:r>
      <w:r w:rsidRPr="00A56BBD">
        <w:rPr>
          <w:rFonts w:ascii="Times New Roman" w:eastAsia="宋体" w:hAnsi="Times New Roman" w:cs="Times New Roman"/>
          <w:szCs w:val="21"/>
        </w:rPr>
        <w:t>最近的</w:t>
      </w:r>
      <w:r w:rsidRPr="00A56BBD">
        <w:rPr>
          <w:rFonts w:ascii="Times New Roman" w:eastAsia="宋体" w:hAnsi="Times New Roman" w:cs="Times New Roman"/>
          <w:szCs w:val="21"/>
        </w:rPr>
        <w:object w:dxaOrig="299" w:dyaOrig="299">
          <v:shape id="_x0000_i1096" type="#_x0000_t75" alt="www.xinjiaoyu.com 新教育网" style="width:14.95pt;height:14.95pt" o:ole="">
            <v:imagedata r:id="rId145" o:title="eqId07b6dc4bbd1ebd58b3ad9211aa06c55f"/>
          </v:shape>
          <o:OLEObject Type="Embed" ProgID="Equation.DSMT4" ShapeID="_x0000_i1096" DrawAspect="Content" ObjectID="_1789865017" r:id="rId146"/>
        </w:object>
      </w:r>
      <w:r w:rsidRPr="00A56BBD">
        <w:rPr>
          <w:rFonts w:ascii="Times New Roman" w:eastAsia="宋体" w:hAnsi="Times New Roman" w:cs="Times New Roman"/>
          <w:szCs w:val="21"/>
        </w:rPr>
        <w:t>构成了正六面体</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406D12" w:rsidRPr="00A56BBD">
        <w:rPr>
          <w:rFonts w:ascii="Times New Roman" w:eastAsia="宋体" w:hAnsi="Times New Roman" w:cs="Times New Roman"/>
          <w:szCs w:val="21"/>
        </w:rPr>
        <w:t>C</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A</w:t>
      </w:r>
      <w:r w:rsidRPr="00A56BBD">
        <w:rPr>
          <w:rFonts w:ascii="Times New Roman" w:eastAsia="宋体" w:hAnsi="Times New Roman" w:cs="Times New Roman"/>
          <w:szCs w:val="21"/>
        </w:rPr>
        <w:t>．根据均摊法可知，该晶胞中含有</w:t>
      </w:r>
      <w:r w:rsidRPr="00A56BBD">
        <w:rPr>
          <w:rFonts w:ascii="Times New Roman" w:eastAsia="宋体" w:hAnsi="Times New Roman" w:cs="Times New Roman"/>
          <w:szCs w:val="21"/>
        </w:rPr>
        <w:t>F</w:t>
      </w:r>
      <w:r w:rsidRPr="00A56BBD">
        <w:rPr>
          <w:rFonts w:ascii="Times New Roman" w:eastAsia="宋体" w:hAnsi="Times New Roman" w:cs="Times New Roman"/>
          <w:szCs w:val="21"/>
          <w:vertAlign w:val="superscript"/>
        </w:rPr>
        <w:t>-</w:t>
      </w:r>
      <w:r w:rsidRPr="00A56BBD">
        <w:rPr>
          <w:rFonts w:ascii="Times New Roman" w:eastAsia="宋体" w:hAnsi="Times New Roman" w:cs="Times New Roman"/>
          <w:szCs w:val="21"/>
        </w:rPr>
        <w:t>个数为</w:t>
      </w:r>
      <w:r w:rsidRPr="00A56BBD">
        <w:rPr>
          <w:rFonts w:ascii="Times New Roman" w:eastAsia="宋体" w:hAnsi="Times New Roman" w:cs="Times New Roman"/>
          <w:szCs w:val="21"/>
        </w:rPr>
        <w:object w:dxaOrig="238" w:dyaOrig="624">
          <v:shape id="_x0000_i1097" type="#_x0000_t75" alt="www.xinjiaoyu.com 新教育网" style="width:12.25pt;height:31.25pt" o:ole="">
            <v:imagedata r:id="rId147" o:title="eqId56d266a04f3dc7483eddbc26c5e487db"/>
          </v:shape>
          <o:OLEObject Type="Embed" ProgID="Equation.DSMT4" ShapeID="_x0000_i1097" DrawAspect="Content" ObjectID="_1789865018" r:id="rId148"/>
        </w:object>
      </w:r>
      <w:r w:rsidRPr="00A56BBD">
        <w:rPr>
          <w:rFonts w:ascii="Times New Roman" w:eastAsia="宋体" w:hAnsi="Times New Roman" w:cs="Times New Roman"/>
          <w:szCs w:val="21"/>
        </w:rPr>
        <w:t>×16+</w:t>
      </w:r>
      <w:r w:rsidRPr="00A56BBD">
        <w:rPr>
          <w:rFonts w:ascii="Times New Roman" w:eastAsia="宋体" w:hAnsi="Times New Roman" w:cs="Times New Roman"/>
          <w:szCs w:val="21"/>
        </w:rPr>
        <w:object w:dxaOrig="210" w:dyaOrig="420">
          <v:shape id="_x0000_i1098" type="#_x0000_t75" alt="www.xinjiaoyu.com 新教育网" style="width:10.2pt;height:21.05pt" o:ole="">
            <v:imagedata r:id="rId149" o:title="eqIdf89eef3148f2d4d09379767b4af69132"/>
          </v:shape>
          <o:OLEObject Type="Embed" ProgID="Equation.DSMT4" ShapeID="_x0000_i1098" DrawAspect="Content" ObjectID="_1789865019" r:id="rId150"/>
        </w:object>
      </w:r>
      <w:r w:rsidRPr="00A56BBD">
        <w:rPr>
          <w:rFonts w:ascii="Times New Roman" w:eastAsia="宋体" w:hAnsi="Times New Roman" w:cs="Times New Roman"/>
          <w:szCs w:val="21"/>
        </w:rPr>
        <w:t>×4+2=8</w:t>
      </w:r>
      <w:r w:rsidRPr="00A56BBD">
        <w:rPr>
          <w:rFonts w:ascii="Times New Roman" w:eastAsia="宋体" w:hAnsi="Times New Roman" w:cs="Times New Roman"/>
          <w:szCs w:val="21"/>
        </w:rPr>
        <w:t>，</w:t>
      </w:r>
      <w:r w:rsidRPr="00A56BBD">
        <w:rPr>
          <w:rFonts w:ascii="Times New Roman" w:eastAsia="宋体" w:hAnsi="Times New Roman" w:cs="Times New Roman"/>
          <w:szCs w:val="21"/>
        </w:rPr>
        <w:t>Ni</w:t>
      </w:r>
      <w:r w:rsidRPr="00A56BBD">
        <w:rPr>
          <w:rFonts w:ascii="Times New Roman" w:eastAsia="宋体" w:hAnsi="Times New Roman" w:cs="Times New Roman"/>
          <w:szCs w:val="21"/>
          <w:vertAlign w:val="superscript"/>
        </w:rPr>
        <w:t>2+</w:t>
      </w:r>
      <w:r w:rsidRPr="00A56BBD">
        <w:rPr>
          <w:rFonts w:ascii="Times New Roman" w:eastAsia="宋体" w:hAnsi="Times New Roman" w:cs="Times New Roman"/>
          <w:szCs w:val="21"/>
        </w:rPr>
        <w:t>个数为</w:t>
      </w:r>
      <w:r w:rsidRPr="00A56BBD">
        <w:rPr>
          <w:rFonts w:ascii="Times New Roman" w:eastAsia="宋体" w:hAnsi="Times New Roman" w:cs="Times New Roman"/>
          <w:szCs w:val="21"/>
        </w:rPr>
        <w:object w:dxaOrig="219" w:dyaOrig="622">
          <v:shape id="_x0000_i1099" type="#_x0000_t75" alt="www.xinjiaoyu.com 新教育网" style="width:10.85pt;height:31.25pt" o:ole="">
            <v:imagedata r:id="rId151" o:title="eqId6ca8b26c3ad6d892590290a2304126bd"/>
          </v:shape>
          <o:OLEObject Type="Embed" ProgID="Equation.DSMT4" ShapeID="_x0000_i1099" DrawAspect="Content" ObjectID="_1789865020" r:id="rId152"/>
        </w:object>
      </w:r>
      <w:r w:rsidRPr="00A56BBD">
        <w:rPr>
          <w:rFonts w:ascii="Times New Roman" w:eastAsia="宋体" w:hAnsi="Times New Roman" w:cs="Times New Roman"/>
          <w:szCs w:val="21"/>
        </w:rPr>
        <w:t>×8+1=2</w:t>
      </w:r>
      <w:r w:rsidRPr="00A56BBD">
        <w:rPr>
          <w:rFonts w:ascii="Times New Roman" w:eastAsia="宋体" w:hAnsi="Times New Roman" w:cs="Times New Roman"/>
          <w:szCs w:val="21"/>
        </w:rPr>
        <w:t>，</w:t>
      </w:r>
      <w:r w:rsidRPr="00A56BBD">
        <w:rPr>
          <w:rFonts w:ascii="Times New Roman" w:eastAsia="宋体" w:hAnsi="Times New Roman" w:cs="Times New Roman"/>
          <w:szCs w:val="21"/>
        </w:rPr>
        <w:t>K</w:t>
      </w:r>
      <w:r w:rsidRPr="00A56BBD">
        <w:rPr>
          <w:rFonts w:ascii="Times New Roman" w:eastAsia="宋体" w:hAnsi="Times New Roman" w:cs="Times New Roman"/>
          <w:szCs w:val="21"/>
          <w:vertAlign w:val="superscript"/>
        </w:rPr>
        <w:t>+</w:t>
      </w:r>
      <w:r w:rsidRPr="00A56BBD">
        <w:rPr>
          <w:rFonts w:ascii="Times New Roman" w:eastAsia="宋体" w:hAnsi="Times New Roman" w:cs="Times New Roman"/>
          <w:szCs w:val="21"/>
        </w:rPr>
        <w:t>个数为</w:t>
      </w:r>
      <w:r w:rsidRPr="00A56BBD">
        <w:rPr>
          <w:rFonts w:ascii="Times New Roman" w:eastAsia="宋体" w:hAnsi="Times New Roman" w:cs="Times New Roman"/>
          <w:szCs w:val="21"/>
        </w:rPr>
        <w:object w:dxaOrig="238" w:dyaOrig="624">
          <v:shape id="_x0000_i1100" type="#_x0000_t75" alt="www.xinjiaoyu.com 新教育网" style="width:12.25pt;height:31.25pt" o:ole="">
            <v:imagedata r:id="rId147" o:title="eqId56d266a04f3dc7483eddbc26c5e487db"/>
          </v:shape>
          <o:OLEObject Type="Embed" ProgID="Equation.DSMT4" ShapeID="_x0000_i1100" DrawAspect="Content" ObjectID="_1789865021" r:id="rId153"/>
        </w:object>
      </w:r>
      <w:r w:rsidRPr="00A56BBD">
        <w:rPr>
          <w:rFonts w:ascii="Times New Roman" w:eastAsia="宋体" w:hAnsi="Times New Roman" w:cs="Times New Roman"/>
          <w:szCs w:val="21"/>
        </w:rPr>
        <w:t>×8+2=4</w:t>
      </w:r>
      <w:r w:rsidRPr="00A56BBD">
        <w:rPr>
          <w:rFonts w:ascii="Times New Roman" w:eastAsia="宋体" w:hAnsi="Times New Roman" w:cs="Times New Roman"/>
          <w:szCs w:val="21"/>
        </w:rPr>
        <w:t>，故其化学式为</w:t>
      </w:r>
      <w:r w:rsidRPr="00A56BBD">
        <w:rPr>
          <w:rFonts w:ascii="Times New Roman" w:eastAsia="宋体" w:hAnsi="Times New Roman" w:cs="Times New Roman"/>
          <w:szCs w:val="21"/>
        </w:rPr>
        <w:t>K</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NiF</w:t>
      </w:r>
      <w:r w:rsidRPr="00A56BBD">
        <w:rPr>
          <w:rFonts w:ascii="Times New Roman" w:eastAsia="宋体" w:hAnsi="Times New Roman" w:cs="Times New Roman"/>
          <w:szCs w:val="21"/>
          <w:vertAlign w:val="subscript"/>
        </w:rPr>
        <w:t>4</w:t>
      </w:r>
      <w:r w:rsidRPr="00A56BBD">
        <w:rPr>
          <w:rFonts w:ascii="Times New Roman" w:eastAsia="宋体" w:hAnsi="Times New Roman" w:cs="Times New Roman"/>
          <w:szCs w:val="21"/>
        </w:rPr>
        <w:t>，</w:t>
      </w:r>
      <w:r w:rsidRPr="00A56BBD">
        <w:rPr>
          <w:rFonts w:ascii="Times New Roman" w:eastAsia="宋体" w:hAnsi="Times New Roman" w:cs="Times New Roman"/>
          <w:szCs w:val="21"/>
        </w:rPr>
        <w:t>A</w:t>
      </w:r>
      <w:r w:rsidRPr="00A56BBD">
        <w:rPr>
          <w:rFonts w:ascii="Times New Roman" w:eastAsia="宋体" w:hAnsi="Times New Roman" w:cs="Times New Roman"/>
          <w:szCs w:val="21"/>
        </w:rPr>
        <w:t>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lastRenderedPageBreak/>
        <w:t>B</w:t>
      </w:r>
      <w:r w:rsidRPr="00A56BBD">
        <w:rPr>
          <w:rFonts w:ascii="Times New Roman" w:eastAsia="宋体" w:hAnsi="Times New Roman" w:cs="Times New Roman"/>
          <w:szCs w:val="21"/>
        </w:rPr>
        <w:t>．根据该晶胞的结构可知，其中间部分八个顶点均为</w:t>
      </w:r>
      <w:r w:rsidRPr="00A56BBD">
        <w:rPr>
          <w:rFonts w:ascii="Times New Roman" w:eastAsia="宋体" w:hAnsi="Times New Roman" w:cs="Times New Roman"/>
          <w:szCs w:val="21"/>
        </w:rPr>
        <w:t>K</w:t>
      </w:r>
      <w:r w:rsidRPr="00A56BBD">
        <w:rPr>
          <w:rFonts w:ascii="Times New Roman" w:eastAsia="宋体" w:hAnsi="Times New Roman" w:cs="Times New Roman"/>
          <w:szCs w:val="21"/>
          <w:vertAlign w:val="superscript"/>
        </w:rPr>
        <w:t>+</w:t>
      </w:r>
      <w:r w:rsidRPr="00A56BBD">
        <w:rPr>
          <w:rFonts w:ascii="Times New Roman" w:eastAsia="宋体" w:hAnsi="Times New Roman" w:cs="Times New Roman"/>
          <w:szCs w:val="21"/>
        </w:rPr>
        <w:t>，即为正方体，高为</w:t>
      </w:r>
      <w:r w:rsidRPr="00A56BBD">
        <w:rPr>
          <w:rFonts w:ascii="Times New Roman" w:eastAsia="宋体" w:hAnsi="Times New Roman" w:cs="Times New Roman"/>
          <w:szCs w:val="21"/>
        </w:rPr>
        <w:t>400pm</w:t>
      </w:r>
      <w:r w:rsidRPr="00A56BBD">
        <w:rPr>
          <w:rFonts w:ascii="Times New Roman" w:eastAsia="宋体" w:hAnsi="Times New Roman" w:cs="Times New Roman"/>
          <w:szCs w:val="21"/>
        </w:rPr>
        <w:t>，上下两个小长方体高为</w:t>
      </w:r>
      <w:r w:rsidR="001074E0" w:rsidRPr="00A56BBD">
        <w:rPr>
          <w:rFonts w:ascii="Times New Roman" w:eastAsia="宋体" w:hAnsi="Times New Roman" w:cs="Times New Roman"/>
          <w:szCs w:val="21"/>
        </w:rPr>
        <w:object w:dxaOrig="2415" w:dyaOrig="615">
          <v:shape id="_x0000_i1101" type="#_x0000_t75" alt="www.xinjiaoyu.com 新教育网" style="width:115.45pt;height:29.9pt" o:ole="">
            <v:imagedata r:id="rId154" o:title="eqIdc6a588d234163ff11b2b74ea83ac91b0"/>
          </v:shape>
          <o:OLEObject Type="Embed" ProgID="Equation.DSMT4" ShapeID="_x0000_i1101" DrawAspect="Content" ObjectID="_1789865022" r:id="rId155"/>
        </w:object>
      </w:r>
      <w:r w:rsidRPr="00A56BBD">
        <w:rPr>
          <w:rFonts w:ascii="Times New Roman" w:eastAsia="宋体" w:hAnsi="Times New Roman" w:cs="Times New Roman"/>
          <w:szCs w:val="21"/>
        </w:rPr>
        <w:t>，因此该晶胞中相邻</w:t>
      </w:r>
      <w:r w:rsidRPr="00A56BBD">
        <w:rPr>
          <w:rFonts w:ascii="Times New Roman" w:eastAsia="宋体" w:hAnsi="Times New Roman" w:cs="Times New Roman"/>
          <w:szCs w:val="21"/>
        </w:rPr>
        <w:t>K</w:t>
      </w:r>
      <w:r w:rsidRPr="00A56BBD">
        <w:rPr>
          <w:rFonts w:ascii="Times New Roman" w:eastAsia="宋体" w:hAnsi="Times New Roman" w:cs="Times New Roman"/>
          <w:szCs w:val="21"/>
          <w:vertAlign w:val="superscript"/>
        </w:rPr>
        <w:t>+</w:t>
      </w:r>
      <w:r w:rsidRPr="00A56BBD">
        <w:rPr>
          <w:rFonts w:ascii="Times New Roman" w:eastAsia="宋体" w:hAnsi="Times New Roman" w:cs="Times New Roman"/>
          <w:szCs w:val="21"/>
        </w:rPr>
        <w:t>和</w:t>
      </w:r>
      <w:r w:rsidRPr="00A56BBD">
        <w:rPr>
          <w:rFonts w:ascii="Times New Roman" w:eastAsia="宋体" w:hAnsi="Times New Roman" w:cs="Times New Roman"/>
          <w:szCs w:val="21"/>
        </w:rPr>
        <w:t>Ni</w:t>
      </w:r>
      <w:r w:rsidRPr="00A56BBD">
        <w:rPr>
          <w:rFonts w:ascii="Times New Roman" w:eastAsia="宋体" w:hAnsi="Times New Roman" w:cs="Times New Roman"/>
          <w:szCs w:val="21"/>
          <w:vertAlign w:val="superscript"/>
        </w:rPr>
        <w:t>2+</w:t>
      </w:r>
      <w:r w:rsidRPr="00A56BBD">
        <w:rPr>
          <w:rFonts w:ascii="Times New Roman" w:eastAsia="宋体" w:hAnsi="Times New Roman" w:cs="Times New Roman"/>
          <w:szCs w:val="21"/>
        </w:rPr>
        <w:t>的最短距离为中间立方体体心</w:t>
      </w:r>
      <w:r w:rsidRPr="00A56BBD">
        <w:rPr>
          <w:rFonts w:ascii="Times New Roman" w:eastAsia="宋体" w:hAnsi="Times New Roman" w:cs="Times New Roman"/>
          <w:szCs w:val="21"/>
        </w:rPr>
        <w:t>Ni</w:t>
      </w:r>
      <w:r w:rsidRPr="00A56BBD">
        <w:rPr>
          <w:rFonts w:ascii="Times New Roman" w:eastAsia="宋体" w:hAnsi="Times New Roman" w:cs="Times New Roman"/>
          <w:szCs w:val="21"/>
          <w:vertAlign w:val="superscript"/>
        </w:rPr>
        <w:t>2+</w:t>
      </w:r>
      <w:r w:rsidRPr="00A56BBD">
        <w:rPr>
          <w:rFonts w:ascii="Times New Roman" w:eastAsia="宋体" w:hAnsi="Times New Roman" w:cs="Times New Roman"/>
          <w:szCs w:val="21"/>
        </w:rPr>
        <w:t>和其顶点</w:t>
      </w:r>
      <w:r w:rsidRPr="00A56BBD">
        <w:rPr>
          <w:rFonts w:ascii="Times New Roman" w:eastAsia="宋体" w:hAnsi="Times New Roman" w:cs="Times New Roman"/>
          <w:szCs w:val="21"/>
        </w:rPr>
        <w:t>K</w:t>
      </w:r>
      <w:r w:rsidRPr="00A56BBD">
        <w:rPr>
          <w:rFonts w:ascii="Times New Roman" w:eastAsia="宋体" w:hAnsi="Times New Roman" w:cs="Times New Roman"/>
          <w:szCs w:val="21"/>
          <w:vertAlign w:val="superscript"/>
        </w:rPr>
        <w:t>+</w:t>
      </w:r>
      <w:r w:rsidRPr="00A56BBD">
        <w:rPr>
          <w:rFonts w:ascii="Times New Roman" w:eastAsia="宋体" w:hAnsi="Times New Roman" w:cs="Times New Roman"/>
          <w:szCs w:val="21"/>
        </w:rPr>
        <w:t>之间的距离，为中间立方体体对角线长度的</w:t>
      </w:r>
      <w:r w:rsidRPr="00A56BBD">
        <w:rPr>
          <w:rFonts w:ascii="Times New Roman" w:eastAsia="宋体" w:hAnsi="Times New Roman" w:cs="Times New Roman"/>
          <w:szCs w:val="21"/>
        </w:rPr>
        <w:object w:dxaOrig="210" w:dyaOrig="420">
          <v:shape id="_x0000_i1102" type="#_x0000_t75" alt="www.xinjiaoyu.com 新教育网" style="width:10.2pt;height:21.05pt" o:ole="">
            <v:imagedata r:id="rId149" o:title="eqIdf89eef3148f2d4d09379767b4af69132"/>
          </v:shape>
          <o:OLEObject Type="Embed" ProgID="Equation.DSMT4" ShapeID="_x0000_i1102" DrawAspect="Content" ObjectID="_1789865023" r:id="rId156"/>
        </w:object>
      </w:r>
      <w:r w:rsidRPr="00A56BBD">
        <w:rPr>
          <w:rFonts w:ascii="Times New Roman" w:eastAsia="宋体" w:hAnsi="Times New Roman" w:cs="Times New Roman"/>
          <w:szCs w:val="21"/>
        </w:rPr>
        <w:t>，即</w:t>
      </w:r>
      <w:r w:rsidRPr="00A56BBD">
        <w:rPr>
          <w:rFonts w:ascii="Times New Roman" w:eastAsia="宋体" w:hAnsi="Times New Roman" w:cs="Times New Roman"/>
          <w:szCs w:val="21"/>
        </w:rPr>
        <w:object w:dxaOrig="720" w:dyaOrig="360">
          <v:shape id="_x0000_i1103" type="#_x0000_t75" alt="www.xinjiaoyu.com 新教育网" style="width:36pt;height:17.65pt" o:ole="">
            <v:imagedata r:id="rId157" o:title="eqId6fcfd096378f355e6443d958d7ebd1d7"/>
          </v:shape>
          <o:OLEObject Type="Embed" ProgID="Equation.DSMT4" ShapeID="_x0000_i1103" DrawAspect="Content" ObjectID="_1789865024" r:id="rId158"/>
        </w:object>
      </w:r>
      <w:r w:rsidRPr="00A56BBD">
        <w:rPr>
          <w:rFonts w:ascii="Times New Roman" w:eastAsia="宋体" w:hAnsi="Times New Roman" w:cs="Times New Roman"/>
          <w:szCs w:val="21"/>
        </w:rPr>
        <w:t>=346pm</w:t>
      </w:r>
      <w:r w:rsidRPr="00A56BBD">
        <w:rPr>
          <w:rFonts w:ascii="Times New Roman" w:eastAsia="宋体" w:hAnsi="Times New Roman" w:cs="Times New Roman"/>
          <w:szCs w:val="21"/>
        </w:rPr>
        <w:t>，</w:t>
      </w:r>
      <w:r w:rsidRPr="00A56BBD">
        <w:rPr>
          <w:rFonts w:ascii="Times New Roman" w:eastAsia="宋体" w:hAnsi="Times New Roman" w:cs="Times New Roman"/>
          <w:szCs w:val="21"/>
        </w:rPr>
        <w:t>B</w:t>
      </w:r>
      <w:r w:rsidRPr="00A56BBD">
        <w:rPr>
          <w:rFonts w:ascii="Times New Roman" w:eastAsia="宋体" w:hAnsi="Times New Roman" w:cs="Times New Roman"/>
          <w:szCs w:val="21"/>
        </w:rPr>
        <w:t>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C</w:t>
      </w:r>
      <w:r w:rsidRPr="00A56BBD">
        <w:rPr>
          <w:rFonts w:ascii="Times New Roman" w:eastAsia="宋体" w:hAnsi="Times New Roman" w:cs="Times New Roman"/>
          <w:szCs w:val="21"/>
        </w:rPr>
        <w:t>．晶胞中</w:t>
      </w:r>
      <w:r w:rsidRPr="00A56BBD">
        <w:rPr>
          <w:rFonts w:ascii="Times New Roman" w:eastAsia="宋体" w:hAnsi="Times New Roman" w:cs="Times New Roman"/>
          <w:szCs w:val="21"/>
        </w:rPr>
        <w:t>K</w:t>
      </w:r>
      <w:r w:rsidRPr="00A56BBD">
        <w:rPr>
          <w:rFonts w:ascii="Times New Roman" w:eastAsia="宋体" w:hAnsi="Times New Roman" w:cs="Times New Roman"/>
          <w:szCs w:val="21"/>
          <w:vertAlign w:val="superscript"/>
        </w:rPr>
        <w:t>+</w:t>
      </w:r>
      <w:r w:rsidRPr="00A56BBD">
        <w:rPr>
          <w:rFonts w:ascii="Times New Roman" w:eastAsia="宋体" w:hAnsi="Times New Roman" w:cs="Times New Roman"/>
          <w:szCs w:val="21"/>
        </w:rPr>
        <w:t>位于中间立方体</w:t>
      </w:r>
      <w:r w:rsidRPr="00A56BBD">
        <w:rPr>
          <w:rFonts w:ascii="Times New Roman" w:eastAsia="宋体" w:hAnsi="Times New Roman" w:cs="Times New Roman"/>
          <w:noProof/>
          <w:szCs w:val="21"/>
        </w:rPr>
        <w:drawing>
          <wp:inline distT="0" distB="0" distL="0" distR="0" wp14:anchorId="71646AE3" wp14:editId="34658BEA">
            <wp:extent cx="133350" cy="177800"/>
            <wp:effectExtent l="0" t="0" r="0" b="0"/>
            <wp:docPr id="999013427" name="图片 99901342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013427" name=""/>
                    <pic:cNvPicPr>
                      <a:picLocks noChangeAspect="1"/>
                    </pic:cNvPicPr>
                  </pic:nvPicPr>
                  <pic:blipFill>
                    <a:blip r:embed="rId54"/>
                    <a:stretch>
                      <a:fillRect/>
                    </a:stretch>
                  </pic:blipFill>
                  <pic:spPr>
                    <a:xfrm>
                      <a:off x="0" y="0"/>
                      <a:ext cx="133350" cy="177800"/>
                    </a:xfrm>
                    <a:prstGeom prst="rect">
                      <a:avLst/>
                    </a:prstGeom>
                  </pic:spPr>
                </pic:pic>
              </a:graphicData>
            </a:graphic>
          </wp:inline>
        </w:drawing>
      </w:r>
      <w:r w:rsidRPr="00A56BBD">
        <w:rPr>
          <w:rFonts w:ascii="Times New Roman" w:eastAsia="宋体" w:hAnsi="Times New Roman" w:cs="Times New Roman"/>
          <w:szCs w:val="21"/>
        </w:rPr>
        <w:t>8</w:t>
      </w:r>
      <w:r w:rsidRPr="00A56BBD">
        <w:rPr>
          <w:rFonts w:ascii="Times New Roman" w:eastAsia="宋体" w:hAnsi="Times New Roman" w:cs="Times New Roman"/>
          <w:szCs w:val="21"/>
        </w:rPr>
        <w:t>个顶角和上下两个小长方体的体心，</w:t>
      </w:r>
      <w:r w:rsidRPr="00A56BBD">
        <w:rPr>
          <w:rFonts w:ascii="Times New Roman" w:eastAsia="宋体" w:hAnsi="Times New Roman" w:cs="Times New Roman"/>
          <w:szCs w:val="21"/>
        </w:rPr>
        <w:t>Ni</w:t>
      </w:r>
      <w:r w:rsidRPr="00A56BBD">
        <w:rPr>
          <w:rFonts w:ascii="Times New Roman" w:eastAsia="宋体" w:hAnsi="Times New Roman" w:cs="Times New Roman"/>
          <w:szCs w:val="21"/>
          <w:vertAlign w:val="superscript"/>
        </w:rPr>
        <w:t>2+</w:t>
      </w:r>
      <w:r w:rsidRPr="00A56BBD">
        <w:rPr>
          <w:rFonts w:ascii="Times New Roman" w:eastAsia="宋体" w:hAnsi="Times New Roman" w:cs="Times New Roman"/>
          <w:szCs w:val="21"/>
        </w:rPr>
        <w:t>位于晶胞体心和大长方体的</w:t>
      </w:r>
      <w:r w:rsidRPr="00A56BBD">
        <w:rPr>
          <w:rFonts w:ascii="Times New Roman" w:eastAsia="宋体" w:hAnsi="Times New Roman" w:cs="Times New Roman"/>
          <w:szCs w:val="21"/>
        </w:rPr>
        <w:t>8</w:t>
      </w:r>
      <w:r w:rsidRPr="00A56BBD">
        <w:rPr>
          <w:rFonts w:ascii="Times New Roman" w:eastAsia="宋体" w:hAnsi="Times New Roman" w:cs="Times New Roman"/>
          <w:szCs w:val="21"/>
        </w:rPr>
        <w:t>个顶点处，晶胞中</w:t>
      </w:r>
      <w:r w:rsidRPr="00A56BBD">
        <w:rPr>
          <w:rFonts w:ascii="Times New Roman" w:eastAsia="宋体" w:hAnsi="Times New Roman" w:cs="Times New Roman"/>
          <w:szCs w:val="21"/>
        </w:rPr>
        <w:object w:dxaOrig="340" w:dyaOrig="300">
          <v:shape id="_x0000_i1104" type="#_x0000_t75" alt="www.xinjiaoyu.com 新教育网" style="width:17pt;height:14.95pt" o:ole="">
            <v:imagedata r:id="rId138" o:title="eqIda0fb7a913ffabeaf085c834faa2d7633"/>
          </v:shape>
          <o:OLEObject Type="Embed" ProgID="Equation.DSMT4" ShapeID="_x0000_i1104" DrawAspect="Content" ObjectID="_1789865025" r:id="rId159"/>
        </w:object>
      </w:r>
      <w:r w:rsidRPr="00A56BBD">
        <w:rPr>
          <w:rFonts w:ascii="Times New Roman" w:eastAsia="宋体" w:hAnsi="Times New Roman" w:cs="Times New Roman"/>
          <w:szCs w:val="21"/>
        </w:rPr>
        <w:t>和</w:t>
      </w:r>
      <w:r w:rsidRPr="00A56BBD">
        <w:rPr>
          <w:rFonts w:ascii="Times New Roman" w:eastAsia="宋体" w:hAnsi="Times New Roman" w:cs="Times New Roman"/>
          <w:szCs w:val="21"/>
        </w:rPr>
        <w:object w:dxaOrig="499" w:dyaOrig="320">
          <v:shape id="_x0000_i1105" type="#_x0000_t75" alt="www.xinjiaoyu.com 新教育网" style="width:25.15pt;height:15.6pt" o:ole="">
            <v:imagedata r:id="rId140" o:title="eqIdcd8969f04e209627e832e80cc2182767"/>
          </v:shape>
          <o:OLEObject Type="Embed" ProgID="Equation.DSMT4" ShapeID="_x0000_i1105" DrawAspect="Content" ObjectID="_1789865026" r:id="rId160"/>
        </w:object>
      </w:r>
      <w:r w:rsidRPr="00A56BBD">
        <w:rPr>
          <w:rFonts w:ascii="Times New Roman" w:eastAsia="宋体" w:hAnsi="Times New Roman" w:cs="Times New Roman"/>
          <w:szCs w:val="21"/>
        </w:rPr>
        <w:t>沿</w:t>
      </w:r>
      <w:r w:rsidRPr="00A56BBD">
        <w:rPr>
          <w:rFonts w:ascii="Times New Roman" w:eastAsia="宋体" w:hAnsi="Times New Roman" w:cs="Times New Roman"/>
          <w:szCs w:val="21"/>
        </w:rPr>
        <w:t>y</w:t>
      </w:r>
      <w:r w:rsidRPr="00A56BBD">
        <w:rPr>
          <w:rFonts w:ascii="Times New Roman" w:eastAsia="宋体" w:hAnsi="Times New Roman" w:cs="Times New Roman"/>
          <w:szCs w:val="21"/>
        </w:rPr>
        <w:t>轴的投影如图</w:t>
      </w:r>
      <w:r w:rsidRPr="00A56BBD">
        <w:rPr>
          <w:rFonts w:ascii="Times New Roman" w:eastAsia="宋体" w:hAnsi="Times New Roman" w:cs="Times New Roman"/>
          <w:szCs w:val="21"/>
        </w:rPr>
        <w:t>b</w:t>
      </w:r>
      <w:r w:rsidRPr="00A56BBD">
        <w:rPr>
          <w:rFonts w:ascii="Times New Roman" w:eastAsia="宋体" w:hAnsi="Times New Roman" w:cs="Times New Roman"/>
          <w:szCs w:val="21"/>
        </w:rPr>
        <w:t>所示，</w:t>
      </w:r>
      <w:r w:rsidRPr="00A56BBD">
        <w:rPr>
          <w:rFonts w:ascii="Times New Roman" w:eastAsia="宋体" w:hAnsi="Times New Roman" w:cs="Times New Roman"/>
          <w:szCs w:val="21"/>
        </w:rPr>
        <w:t>C</w:t>
      </w:r>
      <w:r w:rsidRPr="00A56BBD">
        <w:rPr>
          <w:rFonts w:ascii="Times New Roman" w:eastAsia="宋体" w:hAnsi="Times New Roman" w:cs="Times New Roman"/>
          <w:szCs w:val="21"/>
        </w:rPr>
        <w:t>正确；</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D</w:t>
      </w:r>
      <w:r w:rsidRPr="00A56BBD">
        <w:rPr>
          <w:rFonts w:ascii="Times New Roman" w:eastAsia="宋体" w:hAnsi="Times New Roman" w:cs="Times New Roman"/>
          <w:szCs w:val="21"/>
        </w:rPr>
        <w:t>．该晶胞的中间部分为立方体，距离</w:t>
      </w:r>
      <w:r w:rsidRPr="00A56BBD">
        <w:rPr>
          <w:rFonts w:ascii="Times New Roman" w:eastAsia="宋体" w:hAnsi="Times New Roman" w:cs="Times New Roman"/>
          <w:szCs w:val="21"/>
        </w:rPr>
        <w:t>a</w:t>
      </w:r>
      <w:r w:rsidRPr="00A56BBD">
        <w:rPr>
          <w:rFonts w:ascii="Times New Roman" w:eastAsia="宋体" w:hAnsi="Times New Roman" w:cs="Times New Roman"/>
          <w:szCs w:val="21"/>
        </w:rPr>
        <w:t>处</w:t>
      </w:r>
      <w:r w:rsidRPr="00A56BBD">
        <w:rPr>
          <w:rFonts w:ascii="Times New Roman" w:eastAsia="宋体" w:hAnsi="Times New Roman" w:cs="Times New Roman"/>
          <w:szCs w:val="21"/>
        </w:rPr>
        <w:t>Ni</w:t>
      </w:r>
      <w:r w:rsidRPr="00A56BBD">
        <w:rPr>
          <w:rFonts w:ascii="Times New Roman" w:eastAsia="宋体" w:hAnsi="Times New Roman" w:cs="Times New Roman"/>
          <w:szCs w:val="21"/>
          <w:vertAlign w:val="superscript"/>
        </w:rPr>
        <w:t>2+</w:t>
      </w:r>
      <w:r w:rsidRPr="00A56BBD">
        <w:rPr>
          <w:rFonts w:ascii="Times New Roman" w:eastAsia="宋体" w:hAnsi="Times New Roman" w:cs="Times New Roman"/>
          <w:szCs w:val="21"/>
        </w:rPr>
        <w:t>最近的</w:t>
      </w:r>
      <w:r w:rsidRPr="00A56BBD">
        <w:rPr>
          <w:rFonts w:ascii="Times New Roman" w:eastAsia="宋体" w:hAnsi="Times New Roman" w:cs="Times New Roman"/>
          <w:szCs w:val="21"/>
        </w:rPr>
        <w:t>F</w:t>
      </w:r>
      <w:r w:rsidRPr="00A56BBD">
        <w:rPr>
          <w:rFonts w:ascii="Times New Roman" w:eastAsia="宋体" w:hAnsi="Times New Roman" w:cs="Times New Roman"/>
          <w:szCs w:val="21"/>
          <w:vertAlign w:val="superscript"/>
        </w:rPr>
        <w:t>-</w:t>
      </w:r>
      <w:r w:rsidRPr="00A56BBD">
        <w:rPr>
          <w:rFonts w:ascii="Times New Roman" w:eastAsia="宋体" w:hAnsi="Times New Roman" w:cs="Times New Roman"/>
          <w:szCs w:val="21"/>
        </w:rPr>
        <w:t>位于中间这个立方体的前后、左右、上下</w:t>
      </w:r>
      <w:r w:rsidRPr="00A56BBD">
        <w:rPr>
          <w:rFonts w:ascii="Times New Roman" w:eastAsia="宋体" w:hAnsi="Times New Roman" w:cs="Times New Roman"/>
          <w:szCs w:val="21"/>
        </w:rPr>
        <w:t>6</w:t>
      </w:r>
      <w:r w:rsidRPr="00A56BBD">
        <w:rPr>
          <w:rFonts w:ascii="Times New Roman" w:eastAsia="宋体" w:hAnsi="Times New Roman" w:cs="Times New Roman"/>
          <w:szCs w:val="21"/>
        </w:rPr>
        <w:t>个面的中心，构成正八面体，</w:t>
      </w:r>
      <w:r w:rsidRPr="00A56BBD">
        <w:rPr>
          <w:rFonts w:ascii="Times New Roman" w:eastAsia="宋体" w:hAnsi="Times New Roman" w:cs="Times New Roman"/>
          <w:szCs w:val="21"/>
        </w:rPr>
        <w:t>D</w:t>
      </w:r>
      <w:r w:rsidRPr="00A56BBD">
        <w:rPr>
          <w:rFonts w:ascii="Times New Roman" w:eastAsia="宋体" w:hAnsi="Times New Roman" w:cs="Times New Roman"/>
          <w:szCs w:val="21"/>
        </w:rPr>
        <w:t>错误；</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故</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选</w:t>
      </w:r>
      <w:r w:rsidRPr="00A56BBD">
        <w:rPr>
          <w:rFonts w:ascii="Times New Roman" w:eastAsia="宋体" w:hAnsi="Times New Roman" w:cs="Times New Roman"/>
          <w:szCs w:val="21"/>
        </w:rPr>
        <w:t>C</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二、非选择题：本题共</w:t>
      </w:r>
      <w:r w:rsidRPr="00A56BBD">
        <w:rPr>
          <w:rFonts w:ascii="Times New Roman" w:eastAsia="宋体" w:hAnsi="Times New Roman" w:cs="Times New Roman"/>
          <w:szCs w:val="21"/>
        </w:rPr>
        <w:t>4</w:t>
      </w:r>
      <w:r w:rsidRPr="00A56BBD">
        <w:rPr>
          <w:rFonts w:ascii="Times New Roman" w:eastAsia="宋体" w:hAnsi="Times New Roman" w:cs="Times New Roman"/>
          <w:szCs w:val="21"/>
        </w:rPr>
        <w:t>小题，共</w:t>
      </w:r>
      <w:r w:rsidRPr="00A56BBD">
        <w:rPr>
          <w:rFonts w:ascii="Times New Roman" w:eastAsia="宋体" w:hAnsi="Times New Roman" w:cs="Times New Roman"/>
          <w:szCs w:val="21"/>
        </w:rPr>
        <w:t>58</w:t>
      </w:r>
      <w:r w:rsidRPr="00A56BBD">
        <w:rPr>
          <w:rFonts w:ascii="Times New Roman" w:eastAsia="宋体" w:hAnsi="Times New Roman" w:cs="Times New Roman"/>
          <w:szCs w:val="21"/>
        </w:rPr>
        <w:t>分。</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15. </w:t>
      </w:r>
      <w:r w:rsidRPr="00A56BBD">
        <w:rPr>
          <w:rFonts w:ascii="Times New Roman" w:eastAsia="宋体" w:hAnsi="Times New Roman" w:cs="Times New Roman"/>
          <w:szCs w:val="21"/>
        </w:rPr>
        <w:t>氮、磷、硫的化合物种类繁多，应用广泛，回答下列问题：</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1</w:t>
      </w:r>
      <w:r w:rsidRPr="00A56BBD">
        <w:rPr>
          <w:rFonts w:ascii="Times New Roman" w:eastAsia="宋体" w:hAnsi="Times New Roman" w:cs="Times New Roman"/>
          <w:szCs w:val="21"/>
        </w:rPr>
        <w:t>）磷化硼是一种受到高度关注</w:t>
      </w:r>
      <w:r w:rsidRPr="00A56BBD">
        <w:rPr>
          <w:rFonts w:ascii="Times New Roman" w:eastAsia="宋体" w:hAnsi="Times New Roman" w:cs="Times New Roman"/>
          <w:noProof/>
          <w:szCs w:val="21"/>
        </w:rPr>
        <w:drawing>
          <wp:inline distT="0" distB="0" distL="0" distR="0" wp14:anchorId="36B556D1" wp14:editId="65D05C5A">
            <wp:extent cx="133350" cy="177800"/>
            <wp:effectExtent l="0" t="0" r="0" b="0"/>
            <wp:docPr id="999013425" name="图片 99901342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013425" name=""/>
                    <pic:cNvPicPr>
                      <a:picLocks noChangeAspect="1"/>
                    </pic:cNvPicPr>
                  </pic:nvPicPr>
                  <pic:blipFill>
                    <a:blip r:embed="rId54"/>
                    <a:stretch>
                      <a:fillRect/>
                    </a:stretch>
                  </pic:blipFill>
                  <pic:spPr>
                    <a:xfrm>
                      <a:off x="0" y="0"/>
                      <a:ext cx="133350" cy="177800"/>
                    </a:xfrm>
                    <a:prstGeom prst="rect">
                      <a:avLst/>
                    </a:prstGeom>
                  </pic:spPr>
                </pic:pic>
              </a:graphicData>
            </a:graphic>
          </wp:inline>
        </w:drawing>
      </w:r>
      <w:r w:rsidRPr="00A56BBD">
        <w:rPr>
          <w:rFonts w:ascii="Times New Roman" w:eastAsia="宋体" w:hAnsi="Times New Roman" w:cs="Times New Roman"/>
          <w:szCs w:val="21"/>
        </w:rPr>
        <w:t>耐磨涂料，其可用作金属的表面保护层。</w:t>
      </w:r>
    </w:p>
    <w:p w:rsidR="00406D12" w:rsidRPr="00A56BBD" w:rsidRDefault="00406D12" w:rsidP="00A56BBD">
      <w:pPr>
        <w:textAlignment w:val="center"/>
        <w:rPr>
          <w:rFonts w:ascii="Times New Roman" w:eastAsia="宋体" w:hAnsi="Times New Roman" w:cs="Times New Roman"/>
          <w:szCs w:val="21"/>
        </w:rPr>
      </w:pPr>
      <w:r w:rsidRPr="00A56BBD">
        <w:rPr>
          <w:rFonts w:ascii="宋体" w:eastAsia="宋体" w:hAnsi="宋体" w:cs="宋体" w:hint="eastAsia"/>
          <w:szCs w:val="21"/>
        </w:rPr>
        <w:t>①</w:t>
      </w:r>
      <w:r w:rsidRPr="00A56BBD">
        <w:rPr>
          <w:rFonts w:ascii="Times New Roman" w:eastAsia="宋体" w:hAnsi="Times New Roman" w:cs="Times New Roman"/>
          <w:szCs w:val="21"/>
        </w:rPr>
        <w:t>白磷</w:t>
      </w:r>
      <w:r w:rsidRPr="00A56BBD">
        <w:rPr>
          <w:rFonts w:ascii="Times New Roman" w:eastAsia="宋体" w:hAnsi="Times New Roman" w:cs="Times New Roman"/>
          <w:szCs w:val="21"/>
        </w:rPr>
        <w:object w:dxaOrig="465" w:dyaOrig="405">
          <v:shape id="_x0000_i1106" type="#_x0000_t75" alt="www.xinjiaoyu.com 新教育网" style="width:23.1pt;height:20.4pt" o:ole="">
            <v:imagedata r:id="rId161" o:title="eqIdab0dbf1364e00c79f7187702e53ace16"/>
          </v:shape>
          <o:OLEObject Type="Embed" ProgID="Equation.DSMT4" ShapeID="_x0000_i1106" DrawAspect="Content" ObjectID="_1789865027" r:id="rId162"/>
        </w:object>
      </w:r>
      <w:r w:rsidRPr="00A56BBD">
        <w:rPr>
          <w:rFonts w:ascii="Times New Roman" w:eastAsia="宋体" w:hAnsi="Times New Roman" w:cs="Times New Roman"/>
          <w:szCs w:val="21"/>
        </w:rPr>
        <w:t>为</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（填</w:t>
      </w:r>
      <w:r w:rsidRPr="00A56BBD">
        <w:rPr>
          <w:rFonts w:ascii="Times New Roman" w:eastAsia="宋体" w:hAnsi="Times New Roman" w:cs="Times New Roman"/>
          <w:szCs w:val="21"/>
        </w:rPr>
        <w:t>“</w:t>
      </w:r>
      <w:r w:rsidRPr="00A56BBD">
        <w:rPr>
          <w:rFonts w:ascii="Times New Roman" w:eastAsia="宋体" w:hAnsi="Times New Roman" w:cs="Times New Roman"/>
          <w:szCs w:val="21"/>
        </w:rPr>
        <w:t>极性</w:t>
      </w:r>
      <w:r w:rsidRPr="00A56BBD">
        <w:rPr>
          <w:rFonts w:ascii="Times New Roman" w:eastAsia="宋体" w:hAnsi="Times New Roman" w:cs="Times New Roman"/>
          <w:szCs w:val="21"/>
        </w:rPr>
        <w:t>”</w:t>
      </w:r>
      <w:r w:rsidRPr="00A56BBD">
        <w:rPr>
          <w:rFonts w:ascii="Times New Roman" w:eastAsia="宋体" w:hAnsi="Times New Roman" w:cs="Times New Roman"/>
          <w:szCs w:val="21"/>
        </w:rPr>
        <w:t>或</w:t>
      </w:r>
      <w:r w:rsidRPr="00A56BBD">
        <w:rPr>
          <w:rFonts w:ascii="Times New Roman" w:eastAsia="宋体" w:hAnsi="Times New Roman" w:cs="Times New Roman"/>
          <w:szCs w:val="21"/>
        </w:rPr>
        <w:t>“</w:t>
      </w:r>
      <w:r w:rsidRPr="00A56BBD">
        <w:rPr>
          <w:rFonts w:ascii="Times New Roman" w:eastAsia="宋体" w:hAnsi="Times New Roman" w:cs="Times New Roman"/>
          <w:szCs w:val="21"/>
        </w:rPr>
        <w:t>非极性</w:t>
      </w:r>
      <w:r w:rsidRPr="00A56BBD">
        <w:rPr>
          <w:rFonts w:ascii="Times New Roman" w:eastAsia="宋体" w:hAnsi="Times New Roman" w:cs="Times New Roman"/>
          <w:szCs w:val="21"/>
        </w:rPr>
        <w:t>”</w:t>
      </w:r>
      <w:r w:rsidRPr="00A56BBD">
        <w:rPr>
          <w:rFonts w:ascii="Times New Roman" w:eastAsia="宋体" w:hAnsi="Times New Roman" w:cs="Times New Roman"/>
          <w:szCs w:val="21"/>
        </w:rPr>
        <w:t>）分子。</w:t>
      </w:r>
    </w:p>
    <w:p w:rsidR="00406D12" w:rsidRPr="00A56BBD" w:rsidRDefault="00406D12" w:rsidP="00A56BBD">
      <w:pPr>
        <w:textAlignment w:val="center"/>
        <w:rPr>
          <w:rFonts w:ascii="Times New Roman" w:eastAsia="宋体" w:hAnsi="Times New Roman" w:cs="Times New Roman"/>
          <w:szCs w:val="21"/>
        </w:rPr>
      </w:pPr>
      <w:r w:rsidRPr="00A56BBD">
        <w:rPr>
          <w:rFonts w:ascii="宋体" w:eastAsia="宋体" w:hAnsi="宋体" w:cs="宋体" w:hint="eastAsia"/>
          <w:szCs w:val="21"/>
        </w:rPr>
        <w:t>②</w:t>
      </w:r>
      <w:r w:rsidRPr="00A56BBD">
        <w:rPr>
          <w:rFonts w:ascii="Times New Roman" w:eastAsia="宋体" w:hAnsi="Times New Roman" w:cs="Times New Roman"/>
          <w:szCs w:val="21"/>
        </w:rPr>
        <w:t>原子中运动的电子有两种相反的自旋状态，若一种自旋状态用</w:t>
      </w:r>
      <w:r w:rsidRPr="00A56BBD">
        <w:rPr>
          <w:rFonts w:ascii="Times New Roman" w:eastAsia="宋体" w:hAnsi="Times New Roman" w:cs="Times New Roman"/>
          <w:szCs w:val="21"/>
        </w:rPr>
        <w:object w:dxaOrig="405" w:dyaOrig="615">
          <v:shape id="_x0000_i1107" type="#_x0000_t75" alt="www.xinjiaoyu.com 新教育网" style="width:20.4pt;height:30.55pt" o:ole="">
            <v:imagedata r:id="rId163" o:title="eqId35846cc97afc196984648bbd011f35be"/>
          </v:shape>
          <o:OLEObject Type="Embed" ProgID="Equation.DSMT4" ShapeID="_x0000_i1107" DrawAspect="Content" ObjectID="_1789865028" r:id="rId164"/>
        </w:object>
      </w:r>
      <w:r w:rsidRPr="00A56BBD">
        <w:rPr>
          <w:rFonts w:ascii="Times New Roman" w:eastAsia="宋体" w:hAnsi="Times New Roman" w:cs="Times New Roman"/>
          <w:szCs w:val="21"/>
        </w:rPr>
        <w:t>表示，与之相反的用</w:t>
      </w:r>
      <w:r w:rsidRPr="00A56BBD">
        <w:rPr>
          <w:rFonts w:ascii="Times New Roman" w:eastAsia="宋体" w:hAnsi="Times New Roman" w:cs="Times New Roman"/>
          <w:szCs w:val="21"/>
        </w:rPr>
        <w:object w:dxaOrig="405" w:dyaOrig="615">
          <v:shape id="_x0000_i1108" type="#_x0000_t75" alt="www.xinjiaoyu.com 新教育网" style="width:20.4pt;height:30.55pt" o:ole="">
            <v:imagedata r:id="rId165" o:title="eqId3389f53711264b0acba3ba6019f8b908"/>
          </v:shape>
          <o:OLEObject Type="Embed" ProgID="Equation.DSMT4" ShapeID="_x0000_i1108" DrawAspect="Content" ObjectID="_1789865029" r:id="rId166"/>
        </w:object>
      </w:r>
      <w:r w:rsidRPr="00A56BBD">
        <w:rPr>
          <w:rFonts w:ascii="Times New Roman" w:eastAsia="宋体" w:hAnsi="Times New Roman" w:cs="Times New Roman"/>
          <w:szCs w:val="21"/>
        </w:rPr>
        <w:t>表示，</w:t>
      </w:r>
      <w:r w:rsidRPr="00A56BBD">
        <w:rPr>
          <w:rFonts w:ascii="Times New Roman" w:eastAsia="宋体" w:hAnsi="Times New Roman" w:cs="Times New Roman"/>
          <w:szCs w:val="21"/>
        </w:rPr>
        <w:object w:dxaOrig="345" w:dyaOrig="540">
          <v:shape id="_x0000_i1109" type="#_x0000_t75" alt="www.xinjiaoyu.com 新教育网" style="width:17pt;height:27.15pt" o:ole="">
            <v:imagedata r:id="rId167" o:title="eqId0e1f2177095b82aa5c19ce9004b8e306"/>
          </v:shape>
          <o:OLEObject Type="Embed" ProgID="Equation.DSMT4" ShapeID="_x0000_i1109" DrawAspect="Content" ObjectID="_1789865030" r:id="rId168"/>
        </w:object>
      </w:r>
      <w:r w:rsidRPr="00A56BBD">
        <w:rPr>
          <w:rFonts w:ascii="Times New Roman" w:eastAsia="宋体" w:hAnsi="Times New Roman" w:cs="Times New Roman"/>
          <w:szCs w:val="21"/>
        </w:rPr>
        <w:t>称为电子的自旋磁量子数。对于基态硼原子，其价电子自旋磁量子数的代数和为</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宋体" w:eastAsia="宋体" w:hAnsi="宋体" w:cs="宋体" w:hint="eastAsia"/>
          <w:szCs w:val="21"/>
        </w:rPr>
        <w:t>③</w:t>
      </w:r>
      <w:r w:rsidRPr="00A56BBD">
        <w:rPr>
          <w:rFonts w:ascii="Times New Roman" w:eastAsia="宋体" w:hAnsi="Times New Roman" w:cs="Times New Roman"/>
          <w:szCs w:val="21"/>
        </w:rPr>
        <w:t>磷化硼晶体的晶胞结构如图所示，该晶体的晶体类型为</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w:t>
      </w:r>
    </w:p>
    <w:p w:rsidR="00406D12" w:rsidRPr="00A56BBD" w:rsidRDefault="00406D12" w:rsidP="001074E0">
      <w:pPr>
        <w:jc w:val="center"/>
        <w:textAlignment w:val="center"/>
        <w:rPr>
          <w:rFonts w:ascii="Times New Roman" w:eastAsia="宋体" w:hAnsi="Times New Roman" w:cs="Times New Roman"/>
          <w:szCs w:val="21"/>
        </w:rPr>
      </w:pPr>
      <w:r w:rsidRPr="00A56BBD">
        <w:rPr>
          <w:rFonts w:ascii="Times New Roman" w:eastAsia="宋体" w:hAnsi="Times New Roman" w:cs="Times New Roman"/>
          <w:noProof/>
          <w:szCs w:val="21"/>
        </w:rPr>
        <w:drawing>
          <wp:inline distT="0" distB="0" distL="0" distR="0" wp14:anchorId="0573CD07" wp14:editId="468D4156">
            <wp:extent cx="1257300" cy="1047750"/>
            <wp:effectExtent l="0" t="0" r="0" b="0"/>
            <wp:docPr id="100039" name="图片 10003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169"/>
                    <a:stretch>
                      <a:fillRect/>
                    </a:stretch>
                  </pic:blipFill>
                  <pic:spPr>
                    <a:xfrm>
                      <a:off x="0" y="0"/>
                      <a:ext cx="1257300" cy="1047750"/>
                    </a:xfrm>
                    <a:prstGeom prst="rect">
                      <a:avLst/>
                    </a:prstGeom>
                  </pic:spPr>
                </pic:pic>
              </a:graphicData>
            </a:graphic>
          </wp:inline>
        </w:drawing>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2</w:t>
      </w:r>
      <w:r w:rsidRPr="00A56BBD">
        <w:rPr>
          <w:rFonts w:ascii="Times New Roman" w:eastAsia="宋体" w:hAnsi="Times New Roman" w:cs="Times New Roman"/>
          <w:szCs w:val="21"/>
        </w:rPr>
        <w:t>）硫及其化合物在工农业生产中都有重要的用途。</w:t>
      </w:r>
    </w:p>
    <w:p w:rsidR="00406D12" w:rsidRPr="00A56BBD" w:rsidRDefault="00406D12" w:rsidP="00A56BBD">
      <w:pPr>
        <w:textAlignment w:val="center"/>
        <w:rPr>
          <w:rFonts w:ascii="Times New Roman" w:eastAsia="宋体" w:hAnsi="Times New Roman" w:cs="Times New Roman"/>
          <w:szCs w:val="21"/>
        </w:rPr>
      </w:pPr>
      <w:r w:rsidRPr="00A56BBD">
        <w:rPr>
          <w:rFonts w:ascii="宋体" w:eastAsia="宋体" w:hAnsi="宋体" w:cs="宋体" w:hint="eastAsia"/>
          <w:szCs w:val="21"/>
        </w:rPr>
        <w:t>①</w:t>
      </w:r>
      <w:r w:rsidRPr="00A56BBD">
        <w:rPr>
          <w:rFonts w:ascii="Times New Roman" w:eastAsia="宋体" w:hAnsi="Times New Roman" w:cs="Times New Roman"/>
          <w:szCs w:val="21"/>
        </w:rPr>
        <w:t>常温下，</w:t>
      </w:r>
      <w:r w:rsidRPr="00A56BBD">
        <w:rPr>
          <w:rFonts w:ascii="Times New Roman" w:eastAsia="宋体" w:hAnsi="Times New Roman" w:cs="Times New Roman"/>
          <w:szCs w:val="21"/>
        </w:rPr>
        <w:object w:dxaOrig="426" w:dyaOrig="326">
          <v:shape id="_x0000_i1110" type="#_x0000_t75" alt="www.xinjiaoyu.com 新教育网" style="width:21.05pt;height:16.3pt" o:ole="">
            <v:imagedata r:id="rId170" o:title="eqId3cd6200aa9357b208a994c93c210ff60"/>
          </v:shape>
          <o:OLEObject Type="Embed" ProgID="Equation.DSMT4" ShapeID="_x0000_i1110" DrawAspect="Content" ObjectID="_1789865031" r:id="rId171"/>
        </w:object>
      </w:r>
      <w:r w:rsidRPr="00A56BBD">
        <w:rPr>
          <w:rFonts w:ascii="Times New Roman" w:eastAsia="宋体" w:hAnsi="Times New Roman" w:cs="Times New Roman"/>
          <w:szCs w:val="21"/>
        </w:rPr>
        <w:t>在水中的溶解度大于</w:t>
      </w:r>
      <w:r w:rsidRPr="00A56BBD">
        <w:rPr>
          <w:rFonts w:ascii="Times New Roman" w:eastAsia="宋体" w:hAnsi="Times New Roman" w:cs="Times New Roman"/>
          <w:szCs w:val="21"/>
        </w:rPr>
        <w:object w:dxaOrig="301" w:dyaOrig="326">
          <v:shape id="_x0000_i1111" type="#_x0000_t75" alt="www.xinjiaoyu.com 新教育网" style="width:14.95pt;height:16.3pt" o:ole="">
            <v:imagedata r:id="rId172" o:title="eqId2a5a90de46accfca98d5583bd27ce8b9"/>
          </v:shape>
          <o:OLEObject Type="Embed" ProgID="Equation.DSMT4" ShapeID="_x0000_i1111" DrawAspect="Content" ObjectID="_1789865032" r:id="rId173"/>
        </w:object>
      </w:r>
      <w:r w:rsidRPr="00A56BBD">
        <w:rPr>
          <w:rFonts w:ascii="Times New Roman" w:eastAsia="宋体" w:hAnsi="Times New Roman" w:cs="Times New Roman"/>
          <w:szCs w:val="21"/>
        </w:rPr>
        <w:t>的，原因为</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宋体" w:eastAsia="宋体" w:hAnsi="宋体" w:cs="宋体" w:hint="eastAsia"/>
          <w:szCs w:val="21"/>
        </w:rPr>
        <w:t>②</w:t>
      </w:r>
      <w:r w:rsidRPr="00A56BBD">
        <w:rPr>
          <w:rFonts w:ascii="Times New Roman" w:eastAsia="宋体" w:hAnsi="Times New Roman" w:cs="Times New Roman"/>
          <w:szCs w:val="21"/>
        </w:rPr>
        <w:object w:dxaOrig="440" w:dyaOrig="360">
          <v:shape id="_x0000_i1112" type="#_x0000_t75" alt="www.xinjiaoyu.com 新教育网" style="width:21.75pt;height:17.65pt;mso-position-horizontal-relative:page;mso-position-vertical-relative:page" o:ole="">
            <v:imagedata r:id="rId174" o:title="eqId9cdde992f77a7036a2f0b21d52ddd043"/>
          </v:shape>
          <o:OLEObject Type="Embed" ProgID="Equation.DSMT4" ShapeID="_x0000_i1112" DrawAspect="Content" ObjectID="_1789865033" r:id="rId175"/>
        </w:object>
      </w:r>
      <w:r w:rsidRPr="00A56BBD">
        <w:rPr>
          <w:rFonts w:ascii="Times New Roman" w:eastAsia="宋体" w:hAnsi="Times New Roman" w:cs="Times New Roman"/>
          <w:szCs w:val="21"/>
        </w:rPr>
        <w:t>的</w:t>
      </w:r>
      <w:r w:rsidRPr="00A56BBD">
        <w:rPr>
          <w:rFonts w:ascii="Times New Roman" w:eastAsia="宋体" w:hAnsi="Times New Roman" w:cs="Times New Roman"/>
          <w:szCs w:val="21"/>
        </w:rPr>
        <w:t>VSEPR</w:t>
      </w:r>
      <w:r w:rsidRPr="00A56BBD">
        <w:rPr>
          <w:rFonts w:ascii="Times New Roman" w:eastAsia="宋体" w:hAnsi="Times New Roman" w:cs="Times New Roman"/>
          <w:szCs w:val="21"/>
        </w:rPr>
        <w:t>模型为</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宋体" w:eastAsia="宋体" w:hAnsi="宋体" w:cs="宋体" w:hint="eastAsia"/>
          <w:szCs w:val="21"/>
        </w:rPr>
        <w:t>③</w:t>
      </w:r>
      <w:r w:rsidRPr="00A56BBD">
        <w:rPr>
          <w:rFonts w:ascii="Times New Roman" w:eastAsia="宋体" w:hAnsi="Times New Roman" w:cs="Times New Roman"/>
          <w:szCs w:val="21"/>
        </w:rPr>
        <w:t>键角：</w:t>
      </w:r>
      <w:r w:rsidRPr="00A56BBD">
        <w:rPr>
          <w:rFonts w:ascii="Times New Roman" w:eastAsia="宋体" w:hAnsi="Times New Roman" w:cs="Times New Roman"/>
          <w:szCs w:val="21"/>
        </w:rPr>
        <w:object w:dxaOrig="543" w:dyaOrig="380">
          <v:shape id="_x0000_i1113" type="#_x0000_t75" alt="www.xinjiaoyu.com 新教育网" style="width:27.15pt;height:19pt" o:ole="">
            <v:imagedata r:id="rId176" o:title="eqId3e467b1d06fca46dc6b0fb64aa7e4767"/>
          </v:shape>
          <o:OLEObject Type="Embed" ProgID="Equation.DSMT4" ShapeID="_x0000_i1113" DrawAspect="Content" ObjectID="_1789865034" r:id="rId177"/>
        </w:object>
      </w:r>
      <w:r w:rsidRPr="00A56BBD">
        <w:rPr>
          <w:rFonts w:ascii="Times New Roman" w:eastAsia="宋体" w:hAnsi="Times New Roman" w:cs="Times New Roman"/>
          <w:szCs w:val="21"/>
        </w:rPr>
        <w:t>（填</w:t>
      </w:r>
      <w:r w:rsidRPr="00A56BBD">
        <w:rPr>
          <w:rFonts w:ascii="Times New Roman" w:eastAsia="宋体" w:hAnsi="Times New Roman" w:cs="Times New Roman"/>
          <w:szCs w:val="21"/>
        </w:rPr>
        <w:t>“</w:t>
      </w:r>
      <w:r w:rsidRPr="00A56BBD">
        <w:rPr>
          <w:rFonts w:ascii="Times New Roman" w:eastAsia="宋体" w:hAnsi="Times New Roman" w:cs="Times New Roman"/>
          <w:szCs w:val="21"/>
        </w:rPr>
        <w:t>＞</w:t>
      </w:r>
      <w:r w:rsidRPr="00A56BBD">
        <w:rPr>
          <w:rFonts w:ascii="Times New Roman" w:eastAsia="宋体" w:hAnsi="Times New Roman" w:cs="Times New Roman"/>
          <w:szCs w:val="21"/>
        </w:rPr>
        <w:t>”“</w:t>
      </w:r>
      <w:r w:rsidRPr="00A56BBD">
        <w:rPr>
          <w:rFonts w:ascii="Times New Roman" w:eastAsia="宋体" w:hAnsi="Times New Roman" w:cs="Times New Roman"/>
          <w:szCs w:val="21"/>
        </w:rPr>
        <w:t>＜</w:t>
      </w:r>
      <w:r w:rsidRPr="00A56BBD">
        <w:rPr>
          <w:rFonts w:ascii="Times New Roman" w:eastAsia="宋体" w:hAnsi="Times New Roman" w:cs="Times New Roman"/>
          <w:szCs w:val="21"/>
        </w:rPr>
        <w:t>”</w:t>
      </w:r>
      <w:r w:rsidRPr="00A56BBD">
        <w:rPr>
          <w:rFonts w:ascii="Times New Roman" w:eastAsia="宋体" w:hAnsi="Times New Roman" w:cs="Times New Roman"/>
          <w:szCs w:val="21"/>
        </w:rPr>
        <w:t>或</w:t>
      </w:r>
      <w:r w:rsidRPr="00A56BBD">
        <w:rPr>
          <w:rFonts w:ascii="Times New Roman" w:eastAsia="宋体" w:hAnsi="Times New Roman" w:cs="Times New Roman"/>
          <w:szCs w:val="21"/>
        </w:rPr>
        <w:t>“</w:t>
      </w:r>
      <w:r w:rsidRPr="00A56BBD">
        <w:rPr>
          <w:rFonts w:ascii="Times New Roman" w:eastAsia="宋体" w:hAnsi="Times New Roman" w:cs="Times New Roman"/>
          <w:szCs w:val="21"/>
        </w:rPr>
        <w:t>＝</w:t>
      </w:r>
      <w:r w:rsidRPr="00A56BBD">
        <w:rPr>
          <w:rFonts w:ascii="Times New Roman" w:eastAsia="宋体" w:hAnsi="Times New Roman" w:cs="Times New Roman"/>
          <w:szCs w:val="21"/>
        </w:rPr>
        <w:t>”</w:t>
      </w:r>
      <w:r w:rsidRPr="00A56BBD">
        <w:rPr>
          <w:rFonts w:ascii="Times New Roman" w:eastAsia="宋体" w:hAnsi="Times New Roman" w:cs="Times New Roman"/>
          <w:szCs w:val="21"/>
        </w:rPr>
        <w:t>）</w:t>
      </w:r>
      <w:r w:rsidRPr="00A56BBD">
        <w:rPr>
          <w:rFonts w:ascii="Times New Roman" w:eastAsia="宋体" w:hAnsi="Times New Roman" w:cs="Times New Roman"/>
          <w:szCs w:val="21"/>
        </w:rPr>
        <w:object w:dxaOrig="578" w:dyaOrig="428">
          <v:shape id="_x0000_i1114" type="#_x0000_t75" alt="www.xinjiaoyu.com 新教育网" style="width:28.55pt;height:21.05pt" o:ole="">
            <v:imagedata r:id="rId178" o:title="eqId26e6a33e78b7ebef389c37e628daabdf"/>
          </v:shape>
          <o:OLEObject Type="Embed" ProgID="Equation.DSMT4" ShapeID="_x0000_i1114" DrawAspect="Content" ObjectID="_1789865035" r:id="rId179"/>
        </w:object>
      </w:r>
      <w:r w:rsidRPr="00A56BBD">
        <w:rPr>
          <w:rFonts w:ascii="Times New Roman" w:eastAsia="宋体" w:hAnsi="Times New Roman" w:cs="Times New Roman"/>
          <w:szCs w:val="21"/>
        </w:rPr>
        <w:t>，判断的理由为</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3</w:t>
      </w:r>
      <w:r w:rsidRPr="00A56BBD">
        <w:rPr>
          <w:rFonts w:ascii="Times New Roman" w:eastAsia="宋体" w:hAnsi="Times New Roman" w:cs="Times New Roman"/>
          <w:szCs w:val="21"/>
        </w:rPr>
        <w:t>）</w:t>
      </w:r>
      <w:r w:rsidRPr="00A56BBD">
        <w:rPr>
          <w:rFonts w:ascii="Times New Roman" w:eastAsia="宋体" w:hAnsi="Times New Roman" w:cs="Times New Roman"/>
          <w:szCs w:val="21"/>
        </w:rPr>
        <w:t>Cu</w:t>
      </w:r>
      <w:r w:rsidRPr="00A56BBD">
        <w:rPr>
          <w:rFonts w:ascii="Times New Roman" w:eastAsia="宋体" w:hAnsi="Times New Roman" w:cs="Times New Roman"/>
          <w:szCs w:val="21"/>
        </w:rPr>
        <w:t>与</w:t>
      </w:r>
      <w:r w:rsidRPr="00A56BBD">
        <w:rPr>
          <w:rFonts w:ascii="Times New Roman" w:eastAsia="宋体" w:hAnsi="Times New Roman" w:cs="Times New Roman"/>
          <w:szCs w:val="21"/>
        </w:rPr>
        <w:t>N</w:t>
      </w:r>
      <w:r w:rsidRPr="00A56BBD">
        <w:rPr>
          <w:rFonts w:ascii="Times New Roman" w:eastAsia="宋体" w:hAnsi="Times New Roman" w:cs="Times New Roman"/>
          <w:szCs w:val="21"/>
        </w:rPr>
        <w:t>可形成一种具有良好的电学和光学性能的化合物，其晶胞结构如图所示。</w:t>
      </w:r>
    </w:p>
    <w:p w:rsidR="00406D12" w:rsidRPr="00A56BBD" w:rsidRDefault="00406D12" w:rsidP="001074E0">
      <w:pPr>
        <w:jc w:val="center"/>
        <w:textAlignment w:val="center"/>
        <w:rPr>
          <w:rFonts w:ascii="Times New Roman" w:eastAsia="宋体" w:hAnsi="Times New Roman" w:cs="Times New Roman"/>
          <w:szCs w:val="21"/>
        </w:rPr>
      </w:pPr>
      <w:r w:rsidRPr="00A56BBD">
        <w:rPr>
          <w:rFonts w:ascii="Times New Roman" w:eastAsia="宋体" w:hAnsi="Times New Roman" w:cs="Times New Roman"/>
          <w:noProof/>
          <w:szCs w:val="21"/>
        </w:rPr>
        <w:drawing>
          <wp:inline distT="0" distB="0" distL="0" distR="0" wp14:anchorId="34105822" wp14:editId="7211ECA9">
            <wp:extent cx="1791801" cy="1222840"/>
            <wp:effectExtent l="0" t="0" r="0" b="0"/>
            <wp:docPr id="100041" name="图片 10004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180"/>
                    <a:stretch>
                      <a:fillRect/>
                    </a:stretch>
                  </pic:blipFill>
                  <pic:spPr>
                    <a:xfrm>
                      <a:off x="0" y="0"/>
                      <a:ext cx="1807185" cy="1233339"/>
                    </a:xfrm>
                    <a:prstGeom prst="rect">
                      <a:avLst/>
                    </a:prstGeom>
                  </pic:spPr>
                </pic:pic>
              </a:graphicData>
            </a:graphic>
          </wp:inline>
        </w:drawing>
      </w:r>
    </w:p>
    <w:p w:rsidR="00406D12" w:rsidRPr="00A56BBD" w:rsidRDefault="00406D12" w:rsidP="00A56BBD">
      <w:pPr>
        <w:textAlignment w:val="center"/>
        <w:rPr>
          <w:rFonts w:ascii="Times New Roman" w:eastAsia="宋体" w:hAnsi="Times New Roman" w:cs="Times New Roman"/>
          <w:szCs w:val="21"/>
        </w:rPr>
      </w:pPr>
      <w:r w:rsidRPr="00A56BBD">
        <w:rPr>
          <w:rFonts w:ascii="宋体" w:eastAsia="宋体" w:hAnsi="宋体" w:cs="宋体" w:hint="eastAsia"/>
          <w:szCs w:val="21"/>
        </w:rPr>
        <w:t>①</w:t>
      </w:r>
      <w:r w:rsidRPr="00A56BBD">
        <w:rPr>
          <w:rFonts w:ascii="Times New Roman" w:eastAsia="宋体" w:hAnsi="Times New Roman" w:cs="Times New Roman"/>
          <w:szCs w:val="21"/>
        </w:rPr>
        <w:t>Cu</w:t>
      </w:r>
      <w:r w:rsidRPr="00A56BBD">
        <w:rPr>
          <w:rFonts w:ascii="Times New Roman" w:eastAsia="宋体" w:hAnsi="Times New Roman" w:cs="Times New Roman"/>
          <w:szCs w:val="21"/>
        </w:rPr>
        <w:t>位于元素周期表的</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（填</w:t>
      </w:r>
      <w:r w:rsidRPr="00A56BBD">
        <w:rPr>
          <w:rFonts w:ascii="Times New Roman" w:eastAsia="宋体" w:hAnsi="Times New Roman" w:cs="Times New Roman"/>
          <w:szCs w:val="21"/>
        </w:rPr>
        <w:t>“s”“p”“d”</w:t>
      </w:r>
      <w:r w:rsidRPr="00A56BBD">
        <w:rPr>
          <w:rFonts w:ascii="Times New Roman" w:eastAsia="宋体" w:hAnsi="Times New Roman" w:cs="Times New Roman"/>
          <w:szCs w:val="21"/>
        </w:rPr>
        <w:t>或</w:t>
      </w:r>
      <w:r w:rsidRPr="00A56BBD">
        <w:rPr>
          <w:rFonts w:ascii="Times New Roman" w:eastAsia="宋体" w:hAnsi="Times New Roman" w:cs="Times New Roman"/>
          <w:szCs w:val="21"/>
        </w:rPr>
        <w:t>“ds”</w:t>
      </w:r>
      <w:r w:rsidRPr="00A56BBD">
        <w:rPr>
          <w:rFonts w:ascii="Times New Roman" w:eastAsia="宋体" w:hAnsi="Times New Roman" w:cs="Times New Roman"/>
          <w:szCs w:val="21"/>
        </w:rPr>
        <w:t>）区。</w:t>
      </w:r>
    </w:p>
    <w:p w:rsidR="00406D12" w:rsidRPr="00A56BBD" w:rsidRDefault="00406D12" w:rsidP="00A56BBD">
      <w:pPr>
        <w:textAlignment w:val="center"/>
        <w:rPr>
          <w:rFonts w:ascii="Times New Roman" w:eastAsia="宋体" w:hAnsi="Times New Roman" w:cs="Times New Roman"/>
          <w:szCs w:val="21"/>
        </w:rPr>
      </w:pPr>
      <w:r w:rsidRPr="00A56BBD">
        <w:rPr>
          <w:rFonts w:ascii="宋体" w:eastAsia="宋体" w:hAnsi="宋体" w:cs="宋体" w:hint="eastAsia"/>
          <w:szCs w:val="21"/>
        </w:rPr>
        <w:t>②</w:t>
      </w:r>
      <w:r w:rsidRPr="00A56BBD">
        <w:rPr>
          <w:rFonts w:ascii="Times New Roman" w:eastAsia="宋体" w:hAnsi="Times New Roman" w:cs="Times New Roman"/>
          <w:szCs w:val="21"/>
        </w:rPr>
        <w:t>基态</w:t>
      </w:r>
      <w:r w:rsidRPr="00A56BBD">
        <w:rPr>
          <w:rFonts w:ascii="Times New Roman" w:eastAsia="宋体" w:hAnsi="Times New Roman" w:cs="Times New Roman"/>
          <w:szCs w:val="21"/>
        </w:rPr>
        <w:object w:dxaOrig="421" w:dyaOrig="326">
          <v:shape id="_x0000_i1115" type="#_x0000_t75" alt="www.xinjiaoyu.com 新教育网" style="width:21.05pt;height:16.3pt" o:ole="">
            <v:imagedata r:id="rId181" o:title="eqIdf8be298179a320d5277fcea5afcd98a4"/>
          </v:shape>
          <o:OLEObject Type="Embed" ProgID="Equation.DSMT4" ShapeID="_x0000_i1115" DrawAspect="Content" ObjectID="_1789865036" r:id="rId182"/>
        </w:object>
      </w:r>
      <w:r w:rsidRPr="00A56BBD">
        <w:rPr>
          <w:rFonts w:ascii="Times New Roman" w:eastAsia="宋体" w:hAnsi="Times New Roman" w:cs="Times New Roman"/>
          <w:szCs w:val="21"/>
        </w:rPr>
        <w:t>的价层电子轨道表示式为</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宋体" w:eastAsia="宋体" w:hAnsi="宋体" w:cs="宋体" w:hint="eastAsia"/>
          <w:szCs w:val="21"/>
        </w:rPr>
        <w:t>③</w:t>
      </w:r>
      <w:r w:rsidRPr="00A56BBD">
        <w:rPr>
          <w:rFonts w:ascii="Times New Roman" w:eastAsia="宋体" w:hAnsi="Times New Roman" w:cs="Times New Roman"/>
          <w:szCs w:val="21"/>
        </w:rPr>
        <w:t>该化合物的化学式为</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406D12" w:rsidRPr="00A56BBD">
        <w:rPr>
          <w:rFonts w:ascii="Times New Roman" w:eastAsia="宋体" w:hAnsi="Times New Roman" w:cs="Times New Roman"/>
          <w:szCs w:val="21"/>
        </w:rPr>
        <w:t>（</w:t>
      </w:r>
      <w:r w:rsidR="00406D12" w:rsidRPr="00A56BBD">
        <w:rPr>
          <w:rFonts w:ascii="Times New Roman" w:eastAsia="宋体" w:hAnsi="Times New Roman" w:cs="Times New Roman"/>
          <w:szCs w:val="21"/>
        </w:rPr>
        <w:t>1</w:t>
      </w:r>
      <w:r w:rsidR="00406D12" w:rsidRPr="00A56BBD">
        <w:rPr>
          <w:rFonts w:ascii="Times New Roman" w:eastAsia="宋体" w:hAnsi="Times New Roman" w:cs="Times New Roman"/>
          <w:szCs w:val="21"/>
        </w:rPr>
        <w:t>）</w:t>
      </w:r>
      <w:r w:rsidR="00406D12" w:rsidRPr="00A56BBD">
        <w:rPr>
          <w:rFonts w:ascii="宋体" w:eastAsia="宋体" w:hAnsi="宋体" w:cs="宋体" w:hint="eastAsia"/>
          <w:szCs w:val="21"/>
        </w:rPr>
        <w:t>①</w:t>
      </w:r>
      <w:r w:rsidR="00406D12" w:rsidRPr="00A56BBD">
        <w:rPr>
          <w:rFonts w:ascii="Times New Roman" w:eastAsia="宋体" w:hAnsi="Times New Roman" w:cs="Times New Roman"/>
          <w:szCs w:val="21"/>
        </w:rPr>
        <w:t xml:space="preserve">. </w:t>
      </w:r>
      <w:r w:rsidR="00406D12" w:rsidRPr="00A56BBD">
        <w:rPr>
          <w:rFonts w:ascii="Times New Roman" w:eastAsia="宋体" w:hAnsi="Times New Roman" w:cs="Times New Roman"/>
          <w:szCs w:val="21"/>
        </w:rPr>
        <w:t>非极性</w:t>
      </w:r>
      <w:r w:rsidR="00566C53">
        <w:rPr>
          <w:rFonts w:ascii="Times New Roman" w:eastAsia="宋体" w:hAnsi="Times New Roman" w:cs="Times New Roman" w:hint="eastAsia"/>
          <w:szCs w:val="21"/>
        </w:rPr>
        <w:t xml:space="preserve">　</w:t>
      </w:r>
      <w:r w:rsidR="00406D12" w:rsidRPr="00A56BBD">
        <w:rPr>
          <w:rFonts w:ascii="宋体" w:eastAsia="宋体" w:hAnsi="宋体" w:cs="宋体" w:hint="eastAsia"/>
          <w:szCs w:val="21"/>
        </w:rPr>
        <w:t>②</w:t>
      </w:r>
      <w:r w:rsidR="00406D12" w:rsidRPr="00A56BBD">
        <w:rPr>
          <w:rFonts w:ascii="Times New Roman" w:eastAsia="宋体" w:hAnsi="Times New Roman" w:cs="Times New Roman"/>
          <w:szCs w:val="21"/>
        </w:rPr>
        <w:t xml:space="preserve">. </w:t>
      </w:r>
      <w:r w:rsidR="00406D12" w:rsidRPr="00A56BBD">
        <w:rPr>
          <w:rFonts w:ascii="Times New Roman" w:eastAsia="宋体" w:hAnsi="Times New Roman" w:cs="Times New Roman"/>
          <w:szCs w:val="21"/>
        </w:rPr>
        <w:object w:dxaOrig="405" w:dyaOrig="615">
          <v:shape id="_x0000_i1116" type="#_x0000_t75" alt="www.xinjiaoyu.com 新教育网" style="width:20.4pt;height:30.55pt" o:ole="">
            <v:imagedata r:id="rId163" o:title="eqId35846cc97afc196984648bbd011f35be"/>
          </v:shape>
          <o:OLEObject Type="Embed" ProgID="Equation.DSMT4" ShapeID="_x0000_i1116" DrawAspect="Content" ObjectID="_1789865037" r:id="rId183"/>
        </w:object>
      </w:r>
      <w:r w:rsidR="00406D12" w:rsidRPr="00A56BBD">
        <w:rPr>
          <w:rFonts w:ascii="Times New Roman" w:eastAsia="宋体" w:hAnsi="Times New Roman" w:cs="Times New Roman"/>
          <w:szCs w:val="21"/>
        </w:rPr>
        <w:t>或</w:t>
      </w:r>
      <w:r w:rsidR="00406D12" w:rsidRPr="00A56BBD">
        <w:rPr>
          <w:rFonts w:ascii="Times New Roman" w:eastAsia="宋体" w:hAnsi="Times New Roman" w:cs="Times New Roman"/>
          <w:szCs w:val="21"/>
        </w:rPr>
        <w:object w:dxaOrig="405" w:dyaOrig="615">
          <v:shape id="_x0000_i1117" type="#_x0000_t75" alt="www.xinjiaoyu.com 新教育网" style="width:20.4pt;height:30.55pt" o:ole="">
            <v:imagedata r:id="rId165" o:title="eqId3389f53711264b0acba3ba6019f8b908"/>
          </v:shape>
          <o:OLEObject Type="Embed" ProgID="Equation.DSMT4" ShapeID="_x0000_i1117" DrawAspect="Content" ObjectID="_1789865038" r:id="rId184"/>
        </w:object>
      </w:r>
      <w:r w:rsidR="00566C53">
        <w:rPr>
          <w:rFonts w:ascii="Times New Roman" w:eastAsia="宋体" w:hAnsi="Times New Roman" w:cs="Times New Roman" w:hint="eastAsia"/>
          <w:szCs w:val="21"/>
        </w:rPr>
        <w:t xml:space="preserve">　</w:t>
      </w:r>
      <w:r w:rsidR="00406D12" w:rsidRPr="00A56BBD">
        <w:rPr>
          <w:rFonts w:ascii="宋体" w:eastAsia="宋体" w:hAnsi="宋体" w:cs="宋体" w:hint="eastAsia"/>
          <w:szCs w:val="21"/>
        </w:rPr>
        <w:t>③</w:t>
      </w:r>
      <w:r w:rsidR="00406D12" w:rsidRPr="00A56BBD">
        <w:rPr>
          <w:rFonts w:ascii="Times New Roman" w:eastAsia="宋体" w:hAnsi="Times New Roman" w:cs="Times New Roman"/>
          <w:szCs w:val="21"/>
        </w:rPr>
        <w:t xml:space="preserve">. </w:t>
      </w:r>
      <w:r w:rsidR="00406D12" w:rsidRPr="00A56BBD">
        <w:rPr>
          <w:rFonts w:ascii="Times New Roman" w:eastAsia="宋体" w:hAnsi="Times New Roman" w:cs="Times New Roman"/>
          <w:szCs w:val="21"/>
        </w:rPr>
        <w:t>共价晶体</w:t>
      </w:r>
      <w:r w:rsidR="00566C53">
        <w:rPr>
          <w:rFonts w:ascii="Times New Roman" w:eastAsia="宋体" w:hAnsi="Times New Roman" w:cs="Times New Roman" w:hint="eastAsia"/>
          <w:szCs w:val="21"/>
        </w:rPr>
        <w:t xml:space="preserve">　</w:t>
      </w:r>
    </w:p>
    <w:p w:rsidR="00566C53"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2</w:t>
      </w:r>
      <w:r w:rsidRPr="00A56BBD">
        <w:rPr>
          <w:rFonts w:ascii="Times New Roman" w:eastAsia="宋体" w:hAnsi="Times New Roman" w:cs="Times New Roman"/>
          <w:szCs w:val="21"/>
        </w:rPr>
        <w:t>）</w:t>
      </w:r>
      <w:r w:rsidRPr="00A56BBD">
        <w:rPr>
          <w:rFonts w:ascii="宋体" w:eastAsia="宋体" w:hAnsi="宋体" w:cs="宋体" w:hint="eastAsia"/>
          <w:szCs w:val="21"/>
        </w:rPr>
        <w:t>①</w:t>
      </w:r>
      <w:r w:rsidRPr="00A56BBD">
        <w:rPr>
          <w:rFonts w:ascii="Times New Roman" w:eastAsia="宋体" w:hAnsi="Times New Roman" w:cs="Times New Roman"/>
          <w:szCs w:val="21"/>
        </w:rPr>
        <w:t xml:space="preserve">. </w:t>
      </w:r>
      <w:r w:rsidRPr="00A56BBD">
        <w:rPr>
          <w:rFonts w:ascii="Times New Roman" w:eastAsia="宋体" w:hAnsi="Times New Roman" w:cs="Times New Roman"/>
          <w:szCs w:val="21"/>
        </w:rPr>
        <w:object w:dxaOrig="426" w:dyaOrig="326">
          <v:shape id="_x0000_i1118" type="#_x0000_t75" alt="www.xinjiaoyu.com 新教育网" style="width:21.05pt;height:16.3pt" o:ole="">
            <v:imagedata r:id="rId170" o:title="eqId3cd6200aa9357b208a994c93c210ff60"/>
          </v:shape>
          <o:OLEObject Type="Embed" ProgID="Equation.DSMT4" ShapeID="_x0000_i1118" DrawAspect="Content" ObjectID="_1789865039" r:id="rId185"/>
        </w:object>
      </w:r>
      <w:r w:rsidRPr="00A56BBD">
        <w:rPr>
          <w:rFonts w:ascii="Times New Roman" w:eastAsia="宋体" w:hAnsi="Times New Roman" w:cs="Times New Roman"/>
          <w:szCs w:val="21"/>
        </w:rPr>
        <w:t>能与水反应生成</w:t>
      </w:r>
      <w:r w:rsidRPr="00A56BBD">
        <w:rPr>
          <w:rFonts w:ascii="Times New Roman" w:eastAsia="宋体" w:hAnsi="Times New Roman" w:cs="Times New Roman"/>
          <w:szCs w:val="21"/>
        </w:rPr>
        <w:t>H</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SO</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，促进了</w:t>
      </w:r>
      <w:r w:rsidRPr="00A56BBD">
        <w:rPr>
          <w:rFonts w:ascii="Times New Roman" w:eastAsia="宋体" w:hAnsi="Times New Roman" w:cs="Times New Roman"/>
          <w:szCs w:val="21"/>
        </w:rPr>
        <w:object w:dxaOrig="426" w:dyaOrig="326">
          <v:shape id="_x0000_i1119" type="#_x0000_t75" alt="www.xinjiaoyu.com 新教育网" style="width:21.05pt;height:16.3pt" o:ole="">
            <v:imagedata r:id="rId170" o:title="eqId3cd6200aa9357b208a994c93c210ff60"/>
          </v:shape>
          <o:OLEObject Type="Embed" ProgID="Equation.DSMT4" ShapeID="_x0000_i1119" DrawAspect="Content" ObjectID="_1789865040" r:id="rId186"/>
        </w:object>
      </w:r>
      <w:r w:rsidRPr="00A56BBD">
        <w:rPr>
          <w:rFonts w:ascii="Times New Roman" w:eastAsia="宋体" w:hAnsi="Times New Roman" w:cs="Times New Roman"/>
          <w:szCs w:val="21"/>
        </w:rPr>
        <w:t>在水中的溶解</w:t>
      </w:r>
      <w:r w:rsidR="00566C53">
        <w:rPr>
          <w:rFonts w:ascii="Times New Roman" w:eastAsia="宋体" w:hAnsi="Times New Roman" w:cs="Times New Roman" w:hint="eastAsia"/>
          <w:szCs w:val="21"/>
        </w:rPr>
        <w:t xml:space="preserve">　</w:t>
      </w:r>
      <w:r w:rsidRPr="00A56BBD">
        <w:rPr>
          <w:rFonts w:ascii="宋体" w:eastAsia="宋体" w:hAnsi="宋体" w:cs="宋体" w:hint="eastAsia"/>
          <w:szCs w:val="21"/>
        </w:rPr>
        <w:t>②</w:t>
      </w:r>
      <w:r w:rsidRPr="00A56BBD">
        <w:rPr>
          <w:rFonts w:ascii="Times New Roman" w:eastAsia="宋体" w:hAnsi="Times New Roman" w:cs="Times New Roman"/>
          <w:szCs w:val="21"/>
        </w:rPr>
        <w:t xml:space="preserve">. </w:t>
      </w:r>
      <w:r w:rsidRPr="00A56BBD">
        <w:rPr>
          <w:rFonts w:ascii="Times New Roman" w:eastAsia="宋体" w:hAnsi="Times New Roman" w:cs="Times New Roman"/>
          <w:szCs w:val="21"/>
        </w:rPr>
        <w:t>平面三角形</w:t>
      </w:r>
      <w:r w:rsidR="00566C53">
        <w:rPr>
          <w:rFonts w:ascii="Times New Roman" w:eastAsia="宋体" w:hAnsi="Times New Roman" w:cs="Times New Roman" w:hint="eastAsia"/>
          <w:szCs w:val="21"/>
        </w:rPr>
        <w:t xml:space="preserve">　</w:t>
      </w:r>
    </w:p>
    <w:p w:rsidR="00406D12" w:rsidRPr="00A56BBD" w:rsidRDefault="00406D12" w:rsidP="00A56BBD">
      <w:pPr>
        <w:textAlignment w:val="center"/>
        <w:rPr>
          <w:rFonts w:ascii="Times New Roman" w:eastAsia="宋体" w:hAnsi="Times New Roman" w:cs="Times New Roman"/>
          <w:szCs w:val="21"/>
        </w:rPr>
      </w:pPr>
      <w:r w:rsidRPr="00A56BBD">
        <w:rPr>
          <w:rFonts w:ascii="宋体" w:eastAsia="宋体" w:hAnsi="宋体" w:cs="宋体" w:hint="eastAsia"/>
          <w:szCs w:val="21"/>
        </w:rPr>
        <w:t>③</w:t>
      </w:r>
      <w:r w:rsidRPr="00A56BBD">
        <w:rPr>
          <w:rFonts w:ascii="Times New Roman" w:eastAsia="宋体" w:hAnsi="Times New Roman" w:cs="Times New Roman"/>
          <w:szCs w:val="21"/>
        </w:rPr>
        <w:t xml:space="preserve">. </w:t>
      </w:r>
      <w:r w:rsidRPr="00A56BBD">
        <w:rPr>
          <w:rFonts w:ascii="Times New Roman" w:eastAsia="宋体" w:hAnsi="Times New Roman" w:cs="Times New Roman"/>
          <w:szCs w:val="21"/>
        </w:rPr>
        <w:t>＞</w:t>
      </w:r>
      <w:r w:rsidR="00566C53">
        <w:rPr>
          <w:rFonts w:ascii="Times New Roman" w:eastAsia="宋体" w:hAnsi="Times New Roman" w:cs="Times New Roman" w:hint="eastAsia"/>
          <w:szCs w:val="21"/>
        </w:rPr>
        <w:t xml:space="preserve">　</w:t>
      </w:r>
      <w:r w:rsidRPr="00A56BBD">
        <w:rPr>
          <w:rFonts w:ascii="Times New Roman" w:eastAsia="宋体" w:hAnsi="Times New Roman" w:cs="Times New Roman"/>
          <w:szCs w:val="21"/>
        </w:rPr>
        <w:t>（</w:t>
      </w:r>
      <w:r w:rsidRPr="00A56BBD">
        <w:rPr>
          <w:rFonts w:ascii="Times New Roman" w:eastAsia="宋体" w:hAnsi="Times New Roman" w:cs="Times New Roman"/>
          <w:szCs w:val="21"/>
        </w:rPr>
        <w:t>3</w:t>
      </w:r>
      <w:r w:rsidRPr="00A56BBD">
        <w:rPr>
          <w:rFonts w:ascii="Times New Roman" w:eastAsia="宋体" w:hAnsi="Times New Roman" w:cs="Times New Roman"/>
          <w:szCs w:val="21"/>
        </w:rPr>
        <w:t>）</w:t>
      </w:r>
      <w:r w:rsidRPr="00A56BBD">
        <w:rPr>
          <w:rFonts w:ascii="宋体" w:eastAsia="宋体" w:hAnsi="宋体" w:cs="宋体" w:hint="eastAsia"/>
          <w:szCs w:val="21"/>
        </w:rPr>
        <w:t>①</w:t>
      </w:r>
      <w:r w:rsidRPr="00A56BBD">
        <w:rPr>
          <w:rFonts w:ascii="Times New Roman" w:eastAsia="宋体" w:hAnsi="Times New Roman" w:cs="Times New Roman"/>
          <w:szCs w:val="21"/>
        </w:rPr>
        <w:t>. ds</w:t>
      </w:r>
      <w:r w:rsidR="00566C53">
        <w:rPr>
          <w:rFonts w:ascii="Times New Roman" w:eastAsia="宋体" w:hAnsi="Times New Roman" w:cs="Times New Roman" w:hint="eastAsia"/>
          <w:szCs w:val="21"/>
        </w:rPr>
        <w:t xml:space="preserve">　</w:t>
      </w:r>
      <w:r w:rsidRPr="00A56BBD">
        <w:rPr>
          <w:rFonts w:ascii="宋体" w:eastAsia="宋体" w:hAnsi="宋体" w:cs="宋体" w:hint="eastAsia"/>
          <w:szCs w:val="21"/>
        </w:rPr>
        <w:t>②</w:t>
      </w:r>
      <w:r w:rsidRPr="00A56BBD">
        <w:rPr>
          <w:rFonts w:ascii="Times New Roman" w:eastAsia="宋体" w:hAnsi="Times New Roman" w:cs="Times New Roman"/>
          <w:szCs w:val="21"/>
        </w:rPr>
        <w:t xml:space="preserve">. </w:t>
      </w:r>
      <w:r w:rsidR="003E78A1" w:rsidRPr="00A56BBD">
        <w:rPr>
          <w:rFonts w:ascii="Times New Roman" w:eastAsia="宋体" w:hAnsi="Times New Roman" w:cs="Times New Roman"/>
          <w:noProof/>
          <w:szCs w:val="21"/>
        </w:rPr>
        <w:drawing>
          <wp:inline distT="0" distB="0" distL="0" distR="0" wp14:anchorId="7FBEFFC9" wp14:editId="5D67ACF1">
            <wp:extent cx="1400671" cy="478939"/>
            <wp:effectExtent l="0" t="0" r="9525" b="0"/>
            <wp:docPr id="2" name="图片 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187"/>
                    <a:stretch>
                      <a:fillRect/>
                    </a:stretch>
                  </pic:blipFill>
                  <pic:spPr>
                    <a:xfrm>
                      <a:off x="0" y="0"/>
                      <a:ext cx="1405528" cy="480600"/>
                    </a:xfrm>
                    <a:prstGeom prst="rect">
                      <a:avLst/>
                    </a:prstGeom>
                  </pic:spPr>
                </pic:pic>
              </a:graphicData>
            </a:graphic>
          </wp:inline>
        </w:drawing>
      </w:r>
      <w:r w:rsidR="003E78A1">
        <w:rPr>
          <w:rFonts w:ascii="Times New Roman" w:eastAsia="宋体" w:hAnsi="Times New Roman" w:cs="Times New Roman" w:hint="eastAsia"/>
          <w:szCs w:val="21"/>
        </w:rPr>
        <w:t xml:space="preserve">　</w:t>
      </w:r>
      <w:r w:rsidR="003E78A1">
        <w:rPr>
          <mc:AlternateContent>
            <mc:Choice Requires="w16se">
              <w:rFonts w:ascii="Times New Roman" w:eastAsia="宋体" w:hAnsi="Times New Roman" w:cs="Times New Roman" w:hint="eastAsia"/>
            </mc:Choice>
            <mc:Fallback>
              <w:rFonts w:ascii="宋体" w:eastAsia="宋体" w:hAnsi="宋体" w:cs="宋体" w:hint="eastAsia"/>
            </mc:Fallback>
          </mc:AlternateContent>
          <w:szCs w:val="21"/>
        </w:rPr>
        <mc:AlternateContent>
          <mc:Choice Requires="w16se">
            <w16se:symEx w16se:font="宋体" w16se:char="2462"/>
          </mc:Choice>
          <mc:Fallback>
            <w:t>③</w:t>
          </mc:Fallback>
        </mc:AlternateContent>
      </w:r>
      <w:r w:rsidR="003E78A1">
        <w:rPr>
          <w:rFonts w:ascii="Times New Roman" w:eastAsia="宋体" w:hAnsi="Times New Roman" w:cs="Times New Roman"/>
          <w:szCs w:val="21"/>
        </w:rPr>
        <w:t xml:space="preserve"> </w:t>
      </w:r>
      <w:r w:rsidRPr="00A56BBD">
        <w:rPr>
          <w:rFonts w:ascii="Times New Roman" w:eastAsia="宋体" w:hAnsi="Times New Roman" w:cs="Times New Roman"/>
          <w:szCs w:val="21"/>
        </w:rPr>
        <w:object w:dxaOrig="615" w:dyaOrig="360">
          <v:shape id="_x0000_i1120" type="#_x0000_t75" alt="www.xinjiaoyu.com 新教育网" style="width:30.55pt;height:17.65pt" o:ole="">
            <v:imagedata r:id="rId188" o:title="eqIdd7e284617ba8877e6363e550af3f7d93"/>
          </v:shape>
          <o:OLEObject Type="Embed" ProgID="Equation.DSMT4" ShapeID="_x0000_i1120" DrawAspect="Content" ObjectID="_1789865041" r:id="rId189"/>
        </w:objec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【小问</w:t>
      </w:r>
      <w:r w:rsidRPr="00A56BBD">
        <w:rPr>
          <w:rFonts w:ascii="Times New Roman" w:eastAsia="宋体" w:hAnsi="Times New Roman" w:cs="Times New Roman"/>
          <w:szCs w:val="21"/>
        </w:rPr>
        <w:t>1</w:t>
      </w:r>
      <w:r w:rsidR="00B525E6">
        <w:rPr>
          <w:rFonts w:ascii="Times New Roman" w:eastAsia="宋体" w:hAnsi="Times New Roman" w:cs="Times New Roman"/>
          <w:szCs w:val="21"/>
        </w:rPr>
        <w:t>详</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析</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P</w:t>
      </w:r>
      <w:r w:rsidRPr="00A56BBD">
        <w:rPr>
          <w:rFonts w:ascii="Times New Roman" w:eastAsia="宋体" w:hAnsi="Times New Roman" w:cs="Times New Roman"/>
          <w:szCs w:val="21"/>
          <w:vertAlign w:val="subscript"/>
        </w:rPr>
        <w:t>4</w:t>
      </w:r>
      <w:r w:rsidRPr="00A56BBD">
        <w:rPr>
          <w:rFonts w:ascii="Times New Roman" w:eastAsia="宋体" w:hAnsi="Times New Roman" w:cs="Times New Roman"/>
          <w:szCs w:val="21"/>
        </w:rPr>
        <w:t>中化学键均为非极性键，故</w:t>
      </w:r>
      <w:r w:rsidRPr="00A56BBD">
        <w:rPr>
          <w:rFonts w:ascii="Times New Roman" w:eastAsia="宋体" w:hAnsi="Times New Roman" w:cs="Times New Roman"/>
          <w:szCs w:val="21"/>
        </w:rPr>
        <w:t>P</w:t>
      </w:r>
      <w:r w:rsidRPr="00A56BBD">
        <w:rPr>
          <w:rFonts w:ascii="Times New Roman" w:eastAsia="宋体" w:hAnsi="Times New Roman" w:cs="Times New Roman"/>
          <w:szCs w:val="21"/>
          <w:vertAlign w:val="subscript"/>
        </w:rPr>
        <w:t>4</w:t>
      </w:r>
      <w:r w:rsidRPr="00A56BBD">
        <w:rPr>
          <w:rFonts w:ascii="Times New Roman" w:eastAsia="宋体" w:hAnsi="Times New Roman" w:cs="Times New Roman"/>
          <w:szCs w:val="21"/>
        </w:rPr>
        <w:t>为非极性分子；基态硼原子的价电子排布式为</w:t>
      </w:r>
      <w:r w:rsidRPr="00A56BBD">
        <w:rPr>
          <w:rFonts w:ascii="Times New Roman" w:eastAsia="宋体" w:hAnsi="Times New Roman" w:cs="Times New Roman"/>
          <w:szCs w:val="21"/>
        </w:rPr>
        <w:t>2s</w:t>
      </w:r>
      <w:r w:rsidRPr="00A56BBD">
        <w:rPr>
          <w:rFonts w:ascii="Times New Roman" w:eastAsia="宋体" w:hAnsi="Times New Roman" w:cs="Times New Roman"/>
          <w:szCs w:val="21"/>
          <w:vertAlign w:val="superscript"/>
        </w:rPr>
        <w:t>2</w:t>
      </w:r>
      <w:r w:rsidRPr="00A56BBD">
        <w:rPr>
          <w:rFonts w:ascii="Times New Roman" w:eastAsia="宋体" w:hAnsi="Times New Roman" w:cs="Times New Roman"/>
          <w:szCs w:val="21"/>
        </w:rPr>
        <w:t>2p</w:t>
      </w:r>
      <w:r w:rsidRPr="00A56BBD">
        <w:rPr>
          <w:rFonts w:ascii="Times New Roman" w:eastAsia="宋体" w:hAnsi="Times New Roman" w:cs="Times New Roman"/>
          <w:szCs w:val="21"/>
          <w:vertAlign w:val="superscript"/>
        </w:rPr>
        <w:t>1</w:t>
      </w:r>
      <w:r w:rsidRPr="00A56BBD">
        <w:rPr>
          <w:rFonts w:ascii="Times New Roman" w:eastAsia="宋体" w:hAnsi="Times New Roman" w:cs="Times New Roman"/>
          <w:szCs w:val="21"/>
        </w:rPr>
        <w:t>，</w:t>
      </w:r>
      <w:r w:rsidRPr="00A56BBD">
        <w:rPr>
          <w:rFonts w:ascii="Times New Roman" w:eastAsia="宋体" w:hAnsi="Times New Roman" w:cs="Times New Roman"/>
          <w:szCs w:val="21"/>
        </w:rPr>
        <w:t>2s</w:t>
      </w:r>
      <w:r w:rsidRPr="00A56BBD">
        <w:rPr>
          <w:rFonts w:ascii="Times New Roman" w:eastAsia="宋体" w:hAnsi="Times New Roman" w:cs="Times New Roman"/>
          <w:szCs w:val="21"/>
        </w:rPr>
        <w:t>轨道自旋方向相反，</w:t>
      </w:r>
      <w:r w:rsidRPr="00A56BBD">
        <w:rPr>
          <w:rFonts w:ascii="Times New Roman" w:eastAsia="宋体" w:hAnsi="Times New Roman" w:cs="Times New Roman"/>
          <w:szCs w:val="21"/>
        </w:rPr>
        <w:t>2p</w:t>
      </w:r>
      <w:r w:rsidRPr="00A56BBD">
        <w:rPr>
          <w:rFonts w:ascii="Times New Roman" w:eastAsia="宋体" w:hAnsi="Times New Roman" w:cs="Times New Roman"/>
          <w:szCs w:val="21"/>
        </w:rPr>
        <w:t>轨道只有一个电子，故自选量子数为</w:t>
      </w:r>
      <w:r w:rsidRPr="00A56BBD">
        <w:rPr>
          <w:rFonts w:ascii="Times New Roman" w:eastAsia="宋体" w:hAnsi="Times New Roman" w:cs="Times New Roman"/>
          <w:szCs w:val="21"/>
        </w:rPr>
        <w:t>+</w:t>
      </w:r>
      <w:r w:rsidRPr="00A56BBD">
        <w:rPr>
          <w:rFonts w:ascii="Times New Roman" w:eastAsia="宋体" w:hAnsi="Times New Roman" w:cs="Times New Roman"/>
          <w:szCs w:val="21"/>
        </w:rPr>
        <w:object w:dxaOrig="210" w:dyaOrig="420">
          <v:shape id="_x0000_i1121" type="#_x0000_t75" alt="www.xinjiaoyu.com 新教育网" style="width:10.2pt;height:21.05pt" o:ole="">
            <v:imagedata r:id="rId149" o:title="eqIdf89eef3148f2d4d09379767b4af69132"/>
          </v:shape>
          <o:OLEObject Type="Embed" ProgID="Equation.DSMT4" ShapeID="_x0000_i1121" DrawAspect="Content" ObjectID="_1789865042" r:id="rId190"/>
        </w:object>
      </w:r>
      <w:r w:rsidRPr="00A56BBD">
        <w:rPr>
          <w:rFonts w:ascii="Times New Roman" w:eastAsia="宋体" w:hAnsi="Times New Roman" w:cs="Times New Roman"/>
          <w:szCs w:val="21"/>
        </w:rPr>
        <w:t>或</w:t>
      </w:r>
      <w:r w:rsidRPr="00A56BBD">
        <w:rPr>
          <w:rFonts w:ascii="Times New Roman" w:eastAsia="宋体" w:hAnsi="Times New Roman" w:cs="Times New Roman"/>
          <w:szCs w:val="21"/>
        </w:rPr>
        <w:t>-</w:t>
      </w:r>
      <w:r w:rsidRPr="00A56BBD">
        <w:rPr>
          <w:rFonts w:ascii="Times New Roman" w:eastAsia="宋体" w:hAnsi="Times New Roman" w:cs="Times New Roman"/>
          <w:szCs w:val="21"/>
        </w:rPr>
        <w:object w:dxaOrig="210" w:dyaOrig="420">
          <v:shape id="_x0000_i1122" type="#_x0000_t75" alt="www.xinjiaoyu.com 新教育网" style="width:10.2pt;height:21.05pt" o:ole="">
            <v:imagedata r:id="rId149" o:title="eqIdf89eef3148f2d4d09379767b4af69132"/>
          </v:shape>
          <o:OLEObject Type="Embed" ProgID="Equation.DSMT4" ShapeID="_x0000_i1122" DrawAspect="Content" ObjectID="_1789865043" r:id="rId191"/>
        </w:object>
      </w:r>
      <w:r w:rsidRPr="00A56BBD">
        <w:rPr>
          <w:rFonts w:ascii="Times New Roman" w:eastAsia="宋体" w:hAnsi="Times New Roman" w:cs="Times New Roman"/>
          <w:szCs w:val="21"/>
        </w:rPr>
        <w:t>；磷化硼中原子间均以共价键结合，故磷化硼晶体属于共价晶体；故</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为：非极性分子</w:t>
      </w:r>
      <w:r w:rsidRPr="00A56BBD">
        <w:rPr>
          <w:rFonts w:ascii="Times New Roman" w:eastAsia="宋体" w:hAnsi="Times New Roman" w:cs="Times New Roman"/>
          <w:szCs w:val="21"/>
        </w:rPr>
        <w:t xml:space="preserve">   +</w:t>
      </w:r>
      <w:r w:rsidRPr="00A56BBD">
        <w:rPr>
          <w:rFonts w:ascii="Times New Roman" w:eastAsia="宋体" w:hAnsi="Times New Roman" w:cs="Times New Roman"/>
          <w:szCs w:val="21"/>
        </w:rPr>
        <w:object w:dxaOrig="210" w:dyaOrig="420">
          <v:shape id="_x0000_i1123" type="#_x0000_t75" alt="www.xinjiaoyu.com 新教育网" style="width:10.2pt;height:21.05pt" o:ole="">
            <v:imagedata r:id="rId149" o:title="eqIdf89eef3148f2d4d09379767b4af69132"/>
          </v:shape>
          <o:OLEObject Type="Embed" ProgID="Equation.DSMT4" ShapeID="_x0000_i1123" DrawAspect="Content" ObjectID="_1789865044" r:id="rId192"/>
        </w:object>
      </w:r>
      <w:r w:rsidRPr="00A56BBD">
        <w:rPr>
          <w:rFonts w:ascii="Times New Roman" w:eastAsia="宋体" w:hAnsi="Times New Roman" w:cs="Times New Roman"/>
          <w:szCs w:val="21"/>
        </w:rPr>
        <w:t>或</w:t>
      </w:r>
      <w:r w:rsidRPr="00A56BBD">
        <w:rPr>
          <w:rFonts w:ascii="Times New Roman" w:eastAsia="宋体" w:hAnsi="Times New Roman" w:cs="Times New Roman"/>
          <w:szCs w:val="21"/>
        </w:rPr>
        <w:t>-</w:t>
      </w:r>
      <w:r w:rsidRPr="00A56BBD">
        <w:rPr>
          <w:rFonts w:ascii="Times New Roman" w:eastAsia="宋体" w:hAnsi="Times New Roman" w:cs="Times New Roman"/>
          <w:szCs w:val="21"/>
        </w:rPr>
        <w:object w:dxaOrig="210" w:dyaOrig="420">
          <v:shape id="_x0000_i1124" type="#_x0000_t75" alt="www.xinjiaoyu.com 新教育网" style="width:10.2pt;height:21.05pt" o:ole="">
            <v:imagedata r:id="rId149" o:title="eqIdf89eef3148f2d4d09379767b4af69132"/>
          </v:shape>
          <o:OLEObject Type="Embed" ProgID="Equation.DSMT4" ShapeID="_x0000_i1124" DrawAspect="Content" ObjectID="_1789865045" r:id="rId193"/>
        </w:object>
      </w:r>
      <w:r w:rsidRPr="00A56BBD">
        <w:rPr>
          <w:rFonts w:ascii="Times New Roman" w:eastAsia="宋体" w:hAnsi="Times New Roman" w:cs="Times New Roman"/>
          <w:szCs w:val="21"/>
        </w:rPr>
        <w:t xml:space="preserve">   </w:t>
      </w:r>
      <w:r w:rsidRPr="00A56BBD">
        <w:rPr>
          <w:rFonts w:ascii="Times New Roman" w:eastAsia="宋体" w:hAnsi="Times New Roman" w:cs="Times New Roman"/>
          <w:szCs w:val="21"/>
        </w:rPr>
        <w:t>共价晶体</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【小问</w:t>
      </w:r>
      <w:r w:rsidRPr="00A56BBD">
        <w:rPr>
          <w:rFonts w:ascii="Times New Roman" w:eastAsia="宋体" w:hAnsi="Times New Roman" w:cs="Times New Roman"/>
          <w:szCs w:val="21"/>
        </w:rPr>
        <w:t>2</w:t>
      </w:r>
      <w:r w:rsidR="00B525E6">
        <w:rPr>
          <w:rFonts w:ascii="Times New Roman" w:eastAsia="宋体" w:hAnsi="Times New Roman" w:cs="Times New Roman"/>
          <w:szCs w:val="21"/>
        </w:rPr>
        <w:t>详</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析</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SO</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与</w:t>
      </w:r>
      <w:r w:rsidRPr="00A56BBD">
        <w:rPr>
          <w:rFonts w:ascii="Times New Roman" w:eastAsia="宋体" w:hAnsi="Times New Roman" w:cs="Times New Roman"/>
          <w:szCs w:val="21"/>
        </w:rPr>
        <w:t>O</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均为极性分子，但</w:t>
      </w:r>
      <w:r w:rsidRPr="00A56BBD">
        <w:rPr>
          <w:rFonts w:ascii="Times New Roman" w:eastAsia="宋体" w:hAnsi="Times New Roman" w:cs="Times New Roman"/>
          <w:szCs w:val="21"/>
        </w:rPr>
        <w:t>SO</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能与水反应生成</w:t>
      </w:r>
      <w:r w:rsidRPr="00A56BBD">
        <w:rPr>
          <w:rFonts w:ascii="Times New Roman" w:eastAsia="宋体" w:hAnsi="Times New Roman" w:cs="Times New Roman"/>
          <w:szCs w:val="21"/>
        </w:rPr>
        <w:t>H</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SO</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，促进了</w:t>
      </w:r>
      <w:r w:rsidRPr="00A56BBD">
        <w:rPr>
          <w:rFonts w:ascii="Times New Roman" w:eastAsia="宋体" w:hAnsi="Times New Roman" w:cs="Times New Roman"/>
          <w:szCs w:val="21"/>
        </w:rPr>
        <w:object w:dxaOrig="426" w:dyaOrig="326">
          <v:shape id="_x0000_i1125" type="#_x0000_t75" alt="www.xinjiaoyu.com 新教育网" style="width:21.05pt;height:16.3pt" o:ole="">
            <v:imagedata r:id="rId170" o:title="eqId3cd6200aa9357b208a994c93c210ff60"/>
          </v:shape>
          <o:OLEObject Type="Embed" ProgID="Equation.DSMT4" ShapeID="_x0000_i1125" DrawAspect="Content" ObjectID="_1789865046" r:id="rId194"/>
        </w:object>
      </w:r>
      <w:r w:rsidRPr="00A56BBD">
        <w:rPr>
          <w:rFonts w:ascii="Times New Roman" w:eastAsia="宋体" w:hAnsi="Times New Roman" w:cs="Times New Roman"/>
          <w:szCs w:val="21"/>
        </w:rPr>
        <w:t>在水中的溶解，故</w:t>
      </w:r>
      <w:r w:rsidRPr="00A56BBD">
        <w:rPr>
          <w:rFonts w:ascii="Times New Roman" w:eastAsia="宋体" w:hAnsi="Times New Roman" w:cs="Times New Roman"/>
          <w:szCs w:val="21"/>
        </w:rPr>
        <w:t>SO</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在水中的溶解度更大；</w:t>
      </w:r>
      <w:r w:rsidRPr="00A56BBD">
        <w:rPr>
          <w:rFonts w:ascii="Times New Roman" w:eastAsia="宋体" w:hAnsi="Times New Roman" w:cs="Times New Roman"/>
          <w:szCs w:val="21"/>
        </w:rPr>
        <w:t>SO</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分子中含</w:t>
      </w:r>
      <w:r w:rsidRPr="00A56BBD">
        <w:rPr>
          <w:rFonts w:ascii="Times New Roman" w:eastAsia="宋体" w:hAnsi="Times New Roman" w:cs="Times New Roman"/>
          <w:szCs w:val="21"/>
        </w:rPr>
        <w:t>3</w:t>
      </w:r>
      <w:r w:rsidRPr="00A56BBD">
        <w:rPr>
          <w:rFonts w:ascii="Times New Roman" w:eastAsia="宋体" w:hAnsi="Times New Roman" w:cs="Times New Roman"/>
          <w:szCs w:val="21"/>
        </w:rPr>
        <w:t>个</w:t>
      </w:r>
      <w:r w:rsidRPr="00A56BBD">
        <w:rPr>
          <w:rFonts w:ascii="Times New Roman" w:eastAsia="宋体" w:hAnsi="Times New Roman" w:cs="Times New Roman"/>
          <w:szCs w:val="21"/>
        </w:rPr>
        <w:t>σ</w:t>
      </w:r>
      <w:r w:rsidRPr="00A56BBD">
        <w:rPr>
          <w:rFonts w:ascii="Times New Roman" w:eastAsia="宋体" w:hAnsi="Times New Roman" w:cs="Times New Roman"/>
          <w:szCs w:val="21"/>
        </w:rPr>
        <w:t>键，没有孤对电子，故</w:t>
      </w:r>
      <w:r w:rsidRPr="00A56BBD">
        <w:rPr>
          <w:rFonts w:ascii="Times New Roman" w:eastAsia="宋体" w:hAnsi="Times New Roman" w:cs="Times New Roman"/>
          <w:szCs w:val="21"/>
        </w:rPr>
        <w:t>VSEPR</w:t>
      </w:r>
      <w:r w:rsidRPr="00A56BBD">
        <w:rPr>
          <w:rFonts w:ascii="Times New Roman" w:eastAsia="宋体" w:hAnsi="Times New Roman" w:cs="Times New Roman"/>
          <w:szCs w:val="21"/>
        </w:rPr>
        <w:t>模型为平面三角形；</w:t>
      </w:r>
      <w:r w:rsidRPr="00A56BBD">
        <w:rPr>
          <w:rFonts w:ascii="Times New Roman" w:eastAsia="宋体" w:hAnsi="Times New Roman" w:cs="Times New Roman"/>
          <w:szCs w:val="21"/>
        </w:rPr>
        <w:object w:dxaOrig="543" w:dyaOrig="380">
          <v:shape id="_x0000_i1126" type="#_x0000_t75" alt="www.xinjiaoyu.com 新教育网" style="width:27.15pt;height:19pt" o:ole="">
            <v:imagedata r:id="rId176" o:title="eqId3e467b1d06fca46dc6b0fb64aa7e4767"/>
          </v:shape>
          <o:OLEObject Type="Embed" ProgID="Equation.DSMT4" ShapeID="_x0000_i1126" DrawAspect="Content" ObjectID="_1789865047" r:id="rId195"/>
        </w:object>
      </w:r>
      <w:r w:rsidRPr="00A56BBD">
        <w:rPr>
          <w:rFonts w:ascii="Times New Roman" w:eastAsia="宋体" w:hAnsi="Times New Roman" w:cs="Times New Roman"/>
          <w:szCs w:val="21"/>
        </w:rPr>
        <w:t>中含四个价层电子对，无孤对电子，</w:t>
      </w:r>
      <w:r w:rsidRPr="00A56BBD">
        <w:rPr>
          <w:rFonts w:ascii="Times New Roman" w:eastAsia="宋体" w:hAnsi="Times New Roman" w:cs="Times New Roman"/>
          <w:szCs w:val="21"/>
        </w:rPr>
        <w:object w:dxaOrig="578" w:dyaOrig="428">
          <v:shape id="_x0000_i1127" type="#_x0000_t75" alt="www.xinjiaoyu.com 新教育网" style="width:28.55pt;height:21.05pt" o:ole="">
            <v:imagedata r:id="rId178" o:title="eqId26e6a33e78b7ebef389c37e628daabdf"/>
          </v:shape>
          <o:OLEObject Type="Embed" ProgID="Equation.DSMT4" ShapeID="_x0000_i1127" DrawAspect="Content" ObjectID="_1789865048" r:id="rId196"/>
        </w:object>
      </w:r>
      <w:r w:rsidRPr="00A56BBD">
        <w:rPr>
          <w:rFonts w:ascii="Times New Roman" w:eastAsia="宋体" w:hAnsi="Times New Roman" w:cs="Times New Roman"/>
          <w:szCs w:val="21"/>
        </w:rPr>
        <w:t>中含四个价层电子对，有一对孤对电子，孤对电子对成键电子对的斥力更大，都</w:t>
      </w:r>
      <w:r w:rsidRPr="00A56BBD">
        <w:rPr>
          <w:rFonts w:ascii="Times New Roman" w:eastAsia="宋体" w:hAnsi="Times New Roman" w:cs="Times New Roman"/>
          <w:szCs w:val="21"/>
        </w:rPr>
        <w:object w:dxaOrig="578" w:dyaOrig="428">
          <v:shape id="_x0000_i1128" type="#_x0000_t75" alt="www.xinjiaoyu.com 新教育网" style="width:28.55pt;height:21.05pt" o:ole="">
            <v:imagedata r:id="rId178" o:title="eqId26e6a33e78b7ebef389c37e628daabdf"/>
          </v:shape>
          <o:OLEObject Type="Embed" ProgID="Equation.DSMT4" ShapeID="_x0000_i1128" DrawAspect="Content" ObjectID="_1789865049" r:id="rId197"/>
        </w:object>
      </w:r>
      <w:r w:rsidRPr="00A56BBD">
        <w:rPr>
          <w:rFonts w:ascii="Times New Roman" w:eastAsia="宋体" w:hAnsi="Times New Roman" w:cs="Times New Roman"/>
          <w:szCs w:val="21"/>
        </w:rPr>
        <w:t>键角更小；故</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为：</w:t>
      </w:r>
      <w:r w:rsidRPr="00A56BBD">
        <w:rPr>
          <w:rFonts w:ascii="Times New Roman" w:eastAsia="宋体" w:hAnsi="Times New Roman" w:cs="Times New Roman"/>
          <w:szCs w:val="21"/>
        </w:rPr>
        <w:object w:dxaOrig="426" w:dyaOrig="326">
          <v:shape id="_x0000_i1129" type="#_x0000_t75" alt="www.xinjiaoyu.com 新教育网" style="width:21.05pt;height:16.3pt" o:ole="">
            <v:imagedata r:id="rId170" o:title="eqId3cd6200aa9357b208a994c93c210ff60"/>
          </v:shape>
          <o:OLEObject Type="Embed" ProgID="Equation.DSMT4" ShapeID="_x0000_i1129" DrawAspect="Content" ObjectID="_1789865050" r:id="rId198"/>
        </w:object>
      </w:r>
      <w:r w:rsidRPr="00A56BBD">
        <w:rPr>
          <w:rFonts w:ascii="Times New Roman" w:eastAsia="宋体" w:hAnsi="Times New Roman" w:cs="Times New Roman"/>
          <w:szCs w:val="21"/>
        </w:rPr>
        <w:t>能与水反应生成</w:t>
      </w:r>
      <w:r w:rsidRPr="00A56BBD">
        <w:rPr>
          <w:rFonts w:ascii="Times New Roman" w:eastAsia="宋体" w:hAnsi="Times New Roman" w:cs="Times New Roman"/>
          <w:szCs w:val="21"/>
        </w:rPr>
        <w:t>H</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SO</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，促进了</w:t>
      </w:r>
      <w:r w:rsidRPr="00A56BBD">
        <w:rPr>
          <w:rFonts w:ascii="Times New Roman" w:eastAsia="宋体" w:hAnsi="Times New Roman" w:cs="Times New Roman"/>
          <w:szCs w:val="21"/>
        </w:rPr>
        <w:object w:dxaOrig="426" w:dyaOrig="326">
          <v:shape id="_x0000_i1130" type="#_x0000_t75" alt="www.xinjiaoyu.com 新教育网" style="width:21.05pt;height:16.3pt" o:ole="">
            <v:imagedata r:id="rId170" o:title="eqId3cd6200aa9357b208a994c93c210ff60"/>
          </v:shape>
          <o:OLEObject Type="Embed" ProgID="Equation.DSMT4" ShapeID="_x0000_i1130" DrawAspect="Content" ObjectID="_1789865051" r:id="rId199"/>
        </w:object>
      </w:r>
      <w:r w:rsidRPr="00A56BBD">
        <w:rPr>
          <w:rFonts w:ascii="Times New Roman" w:eastAsia="宋体" w:hAnsi="Times New Roman" w:cs="Times New Roman"/>
          <w:szCs w:val="21"/>
        </w:rPr>
        <w:t>在水中的溶解</w:t>
      </w:r>
      <w:r w:rsidRPr="00A56BBD">
        <w:rPr>
          <w:rFonts w:ascii="Times New Roman" w:eastAsia="宋体" w:hAnsi="Times New Roman" w:cs="Times New Roman"/>
          <w:szCs w:val="21"/>
        </w:rPr>
        <w:t xml:space="preserve">   </w:t>
      </w:r>
      <w:r w:rsidRPr="00A56BBD">
        <w:rPr>
          <w:rFonts w:ascii="Times New Roman" w:eastAsia="宋体" w:hAnsi="Times New Roman" w:cs="Times New Roman"/>
          <w:szCs w:val="21"/>
        </w:rPr>
        <w:t>平面三角形</w:t>
      </w:r>
      <w:r w:rsidRPr="00A56BBD">
        <w:rPr>
          <w:rFonts w:ascii="Times New Roman" w:eastAsia="宋体" w:hAnsi="Times New Roman" w:cs="Times New Roman"/>
          <w:szCs w:val="21"/>
        </w:rPr>
        <w:t xml:space="preserve">   </w:t>
      </w:r>
      <w:r w:rsidRPr="00A56BBD">
        <w:rPr>
          <w:rFonts w:ascii="Times New Roman" w:eastAsia="宋体" w:hAnsi="Times New Roman" w:cs="Times New Roman"/>
          <w:szCs w:val="21"/>
        </w:rPr>
        <w:t>＞</w:t>
      </w:r>
      <w:r w:rsidRPr="00A56BBD">
        <w:rPr>
          <w:rFonts w:ascii="Times New Roman" w:eastAsia="宋体" w:hAnsi="Times New Roman" w:cs="Times New Roman"/>
          <w:szCs w:val="21"/>
        </w:rPr>
        <w:t xml:space="preserve">   </w:t>
      </w:r>
      <w:r w:rsidRPr="00A56BBD">
        <w:rPr>
          <w:rFonts w:ascii="Times New Roman" w:eastAsia="宋体" w:hAnsi="Times New Roman" w:cs="Times New Roman"/>
          <w:szCs w:val="21"/>
        </w:rPr>
        <w:object w:dxaOrig="543" w:dyaOrig="380">
          <v:shape id="_x0000_i1131" type="#_x0000_t75" alt="www.xinjiaoyu.com 新教育网" style="width:27.15pt;height:19pt" o:ole="">
            <v:imagedata r:id="rId176" o:title="eqId3e467b1d06fca46dc6b0fb64aa7e4767"/>
          </v:shape>
          <o:OLEObject Type="Embed" ProgID="Equation.DSMT4" ShapeID="_x0000_i1131" DrawAspect="Content" ObjectID="_1789865052" r:id="rId200"/>
        </w:object>
      </w:r>
      <w:r w:rsidRPr="00A56BBD">
        <w:rPr>
          <w:rFonts w:ascii="Times New Roman" w:eastAsia="宋体" w:hAnsi="Times New Roman" w:cs="Times New Roman"/>
          <w:szCs w:val="21"/>
        </w:rPr>
        <w:t>中含四个价层电子对，无孤对电子，</w:t>
      </w:r>
      <w:r w:rsidRPr="00A56BBD">
        <w:rPr>
          <w:rFonts w:ascii="Times New Roman" w:eastAsia="宋体" w:hAnsi="Times New Roman" w:cs="Times New Roman"/>
          <w:szCs w:val="21"/>
        </w:rPr>
        <w:object w:dxaOrig="578" w:dyaOrig="428">
          <v:shape id="_x0000_i1132" type="#_x0000_t75" alt="www.xinjiaoyu.com 新教育网" style="width:28.55pt;height:21.05pt" o:ole="">
            <v:imagedata r:id="rId178" o:title="eqId26e6a33e78b7ebef389c37e628daabdf"/>
          </v:shape>
          <o:OLEObject Type="Embed" ProgID="Equation.DSMT4" ShapeID="_x0000_i1132" DrawAspect="Content" ObjectID="_1789865053" r:id="rId201"/>
        </w:object>
      </w:r>
      <w:r w:rsidRPr="00A56BBD">
        <w:rPr>
          <w:rFonts w:ascii="Times New Roman" w:eastAsia="宋体" w:hAnsi="Times New Roman" w:cs="Times New Roman"/>
          <w:szCs w:val="21"/>
        </w:rPr>
        <w:t>中含四个价层电子对，有一对孤对电子，孤对电子对成键电子对的斥力更大，都</w:t>
      </w:r>
      <w:r w:rsidRPr="00A56BBD">
        <w:rPr>
          <w:rFonts w:ascii="Times New Roman" w:eastAsia="宋体" w:hAnsi="Times New Roman" w:cs="Times New Roman"/>
          <w:szCs w:val="21"/>
        </w:rPr>
        <w:object w:dxaOrig="578" w:dyaOrig="428">
          <v:shape id="_x0000_i1133" type="#_x0000_t75" alt="www.xinjiaoyu.com 新教育网" style="width:28.55pt;height:21.05pt" o:ole="">
            <v:imagedata r:id="rId178" o:title="eqId26e6a33e78b7ebef389c37e628daabdf"/>
          </v:shape>
          <o:OLEObject Type="Embed" ProgID="Equation.DSMT4" ShapeID="_x0000_i1133" DrawAspect="Content" ObjectID="_1789865054" r:id="rId202"/>
        </w:object>
      </w:r>
      <w:r w:rsidRPr="00A56BBD">
        <w:rPr>
          <w:rFonts w:ascii="Times New Roman" w:eastAsia="宋体" w:hAnsi="Times New Roman" w:cs="Times New Roman"/>
          <w:szCs w:val="21"/>
        </w:rPr>
        <w:t>键角更小</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【小问</w:t>
      </w:r>
      <w:r w:rsidRPr="00A56BBD">
        <w:rPr>
          <w:rFonts w:ascii="Times New Roman" w:eastAsia="宋体" w:hAnsi="Times New Roman" w:cs="Times New Roman"/>
          <w:szCs w:val="21"/>
        </w:rPr>
        <w:t>3</w:t>
      </w:r>
      <w:r w:rsidR="00B525E6">
        <w:rPr>
          <w:rFonts w:ascii="Times New Roman" w:eastAsia="宋体" w:hAnsi="Times New Roman" w:cs="Times New Roman"/>
          <w:szCs w:val="21"/>
        </w:rPr>
        <w:t>详</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析</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Cu</w:t>
      </w:r>
      <w:r w:rsidRPr="00A56BBD">
        <w:rPr>
          <w:rFonts w:ascii="Times New Roman" w:eastAsia="宋体" w:hAnsi="Times New Roman" w:cs="Times New Roman"/>
          <w:szCs w:val="21"/>
        </w:rPr>
        <w:t>在元素周期表中属于</w:t>
      </w:r>
      <w:r w:rsidRPr="00A56BBD">
        <w:rPr>
          <w:rFonts w:ascii="Times New Roman" w:eastAsia="宋体" w:hAnsi="Times New Roman" w:cs="Times New Roman"/>
          <w:szCs w:val="21"/>
        </w:rPr>
        <w:t>ⅠB</w:t>
      </w:r>
      <w:r w:rsidRPr="00A56BBD">
        <w:rPr>
          <w:rFonts w:ascii="Times New Roman" w:eastAsia="宋体" w:hAnsi="Times New Roman" w:cs="Times New Roman"/>
          <w:szCs w:val="21"/>
        </w:rPr>
        <w:t>族，属于</w:t>
      </w:r>
      <w:r w:rsidRPr="00A56BBD">
        <w:rPr>
          <w:rFonts w:ascii="Times New Roman" w:eastAsia="宋体" w:hAnsi="Times New Roman" w:cs="Times New Roman"/>
          <w:szCs w:val="21"/>
        </w:rPr>
        <w:t>ds</w:t>
      </w:r>
      <w:r w:rsidRPr="00A56BBD">
        <w:rPr>
          <w:rFonts w:ascii="Times New Roman" w:eastAsia="宋体" w:hAnsi="Times New Roman" w:cs="Times New Roman"/>
          <w:szCs w:val="21"/>
        </w:rPr>
        <w:t>区；基态</w:t>
      </w:r>
      <w:r w:rsidRPr="00A56BBD">
        <w:rPr>
          <w:rFonts w:ascii="Times New Roman" w:eastAsia="宋体" w:hAnsi="Times New Roman" w:cs="Times New Roman"/>
          <w:szCs w:val="21"/>
        </w:rPr>
        <w:t>N</w:t>
      </w:r>
      <w:r w:rsidRPr="00A56BBD">
        <w:rPr>
          <w:rFonts w:ascii="Times New Roman" w:eastAsia="宋体" w:hAnsi="Times New Roman" w:cs="Times New Roman"/>
          <w:szCs w:val="21"/>
          <w:vertAlign w:val="superscript"/>
        </w:rPr>
        <w:t>3-</w:t>
      </w:r>
      <w:r w:rsidRPr="00A56BBD">
        <w:rPr>
          <w:rFonts w:ascii="Times New Roman" w:eastAsia="宋体" w:hAnsi="Times New Roman" w:cs="Times New Roman"/>
          <w:szCs w:val="21"/>
        </w:rPr>
        <w:t>离子的价层电子排布式为</w:t>
      </w:r>
      <w:r w:rsidRPr="00A56BBD">
        <w:rPr>
          <w:rFonts w:ascii="Times New Roman" w:eastAsia="宋体" w:hAnsi="Times New Roman" w:cs="Times New Roman"/>
          <w:szCs w:val="21"/>
        </w:rPr>
        <w:t>2s</w:t>
      </w:r>
      <w:r w:rsidRPr="00A56BBD">
        <w:rPr>
          <w:rFonts w:ascii="Times New Roman" w:eastAsia="宋体" w:hAnsi="Times New Roman" w:cs="Times New Roman"/>
          <w:szCs w:val="21"/>
          <w:vertAlign w:val="superscript"/>
        </w:rPr>
        <w:t>2</w:t>
      </w:r>
      <w:r w:rsidRPr="00A56BBD">
        <w:rPr>
          <w:rFonts w:ascii="Times New Roman" w:eastAsia="宋体" w:hAnsi="Times New Roman" w:cs="Times New Roman"/>
          <w:szCs w:val="21"/>
        </w:rPr>
        <w:t>2p</w:t>
      </w:r>
      <w:r w:rsidRPr="00A56BBD">
        <w:rPr>
          <w:rFonts w:ascii="Times New Roman" w:eastAsia="宋体" w:hAnsi="Times New Roman" w:cs="Times New Roman"/>
          <w:szCs w:val="21"/>
          <w:vertAlign w:val="superscript"/>
        </w:rPr>
        <w:t>6</w:t>
      </w:r>
      <w:r w:rsidRPr="00A56BBD">
        <w:rPr>
          <w:rFonts w:ascii="Times New Roman" w:eastAsia="宋体" w:hAnsi="Times New Roman" w:cs="Times New Roman"/>
          <w:szCs w:val="21"/>
        </w:rPr>
        <w:t>，轨道表示式为：</w:t>
      </w:r>
      <w:r w:rsidRPr="00A56BBD">
        <w:rPr>
          <w:rFonts w:ascii="Times New Roman" w:eastAsia="宋体" w:hAnsi="Times New Roman" w:cs="Times New Roman"/>
          <w:noProof/>
          <w:szCs w:val="21"/>
        </w:rPr>
        <w:drawing>
          <wp:inline distT="0" distB="0" distL="0" distR="0" wp14:anchorId="34B10735" wp14:editId="066E40D1">
            <wp:extent cx="1405956" cy="483577"/>
            <wp:effectExtent l="0" t="0" r="3810" b="0"/>
            <wp:docPr id="100043" name="图片 10004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187"/>
                    <a:stretch>
                      <a:fillRect/>
                    </a:stretch>
                  </pic:blipFill>
                  <pic:spPr>
                    <a:xfrm>
                      <a:off x="0" y="0"/>
                      <a:ext cx="1415493" cy="486857"/>
                    </a:xfrm>
                    <a:prstGeom prst="rect">
                      <a:avLst/>
                    </a:prstGeom>
                  </pic:spPr>
                </pic:pic>
              </a:graphicData>
            </a:graphic>
          </wp:inline>
        </w:drawing>
      </w:r>
      <w:r w:rsidRPr="00A56BBD">
        <w:rPr>
          <w:rFonts w:ascii="Times New Roman" w:eastAsia="宋体" w:hAnsi="Times New Roman" w:cs="Times New Roman"/>
          <w:szCs w:val="21"/>
        </w:rPr>
        <w:t>；该晶胞中原子数为：</w:t>
      </w:r>
      <w:r w:rsidRPr="00A56BBD">
        <w:rPr>
          <w:rFonts w:ascii="Times New Roman" w:eastAsia="宋体" w:hAnsi="Times New Roman" w:cs="Times New Roman"/>
          <w:szCs w:val="21"/>
        </w:rPr>
        <w:t>Cu</w:t>
      </w:r>
      <w:r w:rsidRPr="00A56BBD">
        <w:rPr>
          <w:rFonts w:ascii="Times New Roman" w:eastAsia="宋体" w:hAnsi="Times New Roman" w:cs="Times New Roman"/>
          <w:szCs w:val="21"/>
        </w:rPr>
        <w:t>：</w:t>
      </w:r>
      <w:r w:rsidRPr="00A56BBD">
        <w:rPr>
          <w:rFonts w:ascii="Times New Roman" w:eastAsia="宋体" w:hAnsi="Times New Roman" w:cs="Times New Roman"/>
          <w:szCs w:val="21"/>
        </w:rPr>
        <w:t>12×</w:t>
      </w:r>
      <w:r w:rsidRPr="00A56BBD">
        <w:rPr>
          <w:rFonts w:ascii="Times New Roman" w:eastAsia="宋体" w:hAnsi="Times New Roman" w:cs="Times New Roman"/>
          <w:szCs w:val="21"/>
        </w:rPr>
        <w:object w:dxaOrig="238" w:dyaOrig="624">
          <v:shape id="_x0000_i1134" type="#_x0000_t75" alt="www.xinjiaoyu.com 新教育网" style="width:12.25pt;height:31.25pt" o:ole="">
            <v:imagedata r:id="rId147" o:title="eqId56d266a04f3dc7483eddbc26c5e487db"/>
          </v:shape>
          <o:OLEObject Type="Embed" ProgID="Equation.DSMT4" ShapeID="_x0000_i1134" DrawAspect="Content" ObjectID="_1789865055" r:id="rId203"/>
        </w:object>
      </w:r>
      <w:r w:rsidRPr="00A56BBD">
        <w:rPr>
          <w:rFonts w:ascii="Times New Roman" w:eastAsia="宋体" w:hAnsi="Times New Roman" w:cs="Times New Roman"/>
          <w:szCs w:val="21"/>
        </w:rPr>
        <w:t>=3</w:t>
      </w:r>
      <w:r w:rsidRPr="00A56BBD">
        <w:rPr>
          <w:rFonts w:ascii="Times New Roman" w:eastAsia="宋体" w:hAnsi="Times New Roman" w:cs="Times New Roman"/>
          <w:szCs w:val="21"/>
        </w:rPr>
        <w:t>，</w:t>
      </w:r>
      <w:r w:rsidRPr="00A56BBD">
        <w:rPr>
          <w:rFonts w:ascii="Times New Roman" w:eastAsia="宋体" w:hAnsi="Times New Roman" w:cs="Times New Roman"/>
          <w:szCs w:val="21"/>
        </w:rPr>
        <w:t>N</w:t>
      </w:r>
      <w:r w:rsidRPr="00A56BBD">
        <w:rPr>
          <w:rFonts w:ascii="Times New Roman" w:eastAsia="宋体" w:hAnsi="Times New Roman" w:cs="Times New Roman"/>
          <w:szCs w:val="21"/>
        </w:rPr>
        <w:t>：</w:t>
      </w:r>
      <w:r w:rsidRPr="00A56BBD">
        <w:rPr>
          <w:rFonts w:ascii="Times New Roman" w:eastAsia="宋体" w:hAnsi="Times New Roman" w:cs="Times New Roman"/>
          <w:szCs w:val="21"/>
        </w:rPr>
        <w:t>8×</w:t>
      </w:r>
      <w:r w:rsidRPr="00A56BBD">
        <w:rPr>
          <w:rFonts w:ascii="Times New Roman" w:eastAsia="宋体" w:hAnsi="Times New Roman" w:cs="Times New Roman"/>
          <w:szCs w:val="21"/>
        </w:rPr>
        <w:object w:dxaOrig="219" w:dyaOrig="622">
          <v:shape id="_x0000_i1135" type="#_x0000_t75" alt="www.xinjiaoyu.com 新教育网" style="width:10.85pt;height:31.25pt" o:ole="">
            <v:imagedata r:id="rId151" o:title="eqId6ca8b26c3ad6d892590290a2304126bd"/>
          </v:shape>
          <o:OLEObject Type="Embed" ProgID="Equation.DSMT4" ShapeID="_x0000_i1135" DrawAspect="Content" ObjectID="_1789865056" r:id="rId204"/>
        </w:object>
      </w:r>
      <w:r w:rsidRPr="00A56BBD">
        <w:rPr>
          <w:rFonts w:ascii="Times New Roman" w:eastAsia="宋体" w:hAnsi="Times New Roman" w:cs="Times New Roman"/>
          <w:szCs w:val="21"/>
        </w:rPr>
        <w:t>=1</w:t>
      </w:r>
      <w:r w:rsidRPr="00A56BBD">
        <w:rPr>
          <w:rFonts w:ascii="Times New Roman" w:eastAsia="宋体" w:hAnsi="Times New Roman" w:cs="Times New Roman"/>
          <w:szCs w:val="21"/>
        </w:rPr>
        <w:t>，化学式为：</w:t>
      </w:r>
      <w:r w:rsidRPr="00A56BBD">
        <w:rPr>
          <w:rFonts w:ascii="Times New Roman" w:eastAsia="宋体" w:hAnsi="Times New Roman" w:cs="Times New Roman"/>
          <w:szCs w:val="21"/>
        </w:rPr>
        <w:object w:dxaOrig="615" w:dyaOrig="360">
          <v:shape id="_x0000_i1136" type="#_x0000_t75" alt="www.xinjiaoyu.com 新教育网" style="width:30.55pt;height:17.65pt" o:ole="">
            <v:imagedata r:id="rId188" o:title="eqIdd7e284617ba8877e6363e550af3f7d93"/>
          </v:shape>
          <o:OLEObject Type="Embed" ProgID="Equation.DSMT4" ShapeID="_x0000_i1136" DrawAspect="Content" ObjectID="_1789865057" r:id="rId205"/>
        </w:object>
      </w:r>
      <w:r w:rsidRPr="00A56BBD">
        <w:rPr>
          <w:rFonts w:ascii="Times New Roman" w:eastAsia="宋体" w:hAnsi="Times New Roman" w:cs="Times New Roman"/>
          <w:szCs w:val="21"/>
        </w:rPr>
        <w:t>；故</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为：</w:t>
      </w:r>
      <w:r w:rsidRPr="00A56BBD">
        <w:rPr>
          <w:rFonts w:ascii="Times New Roman" w:eastAsia="宋体" w:hAnsi="Times New Roman" w:cs="Times New Roman"/>
          <w:szCs w:val="21"/>
        </w:rPr>
        <w:t xml:space="preserve">ds   </w:t>
      </w:r>
      <w:r w:rsidRPr="00A56BBD">
        <w:rPr>
          <w:rFonts w:ascii="Times New Roman" w:eastAsia="宋体" w:hAnsi="Times New Roman" w:cs="Times New Roman"/>
          <w:noProof/>
          <w:szCs w:val="21"/>
        </w:rPr>
        <w:drawing>
          <wp:inline distT="0" distB="0" distL="0" distR="0" wp14:anchorId="4EB94D1E" wp14:editId="35D064C5">
            <wp:extent cx="1400671" cy="478939"/>
            <wp:effectExtent l="0" t="0" r="9525" b="0"/>
            <wp:docPr id="100045" name="图片 10004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187"/>
                    <a:stretch>
                      <a:fillRect/>
                    </a:stretch>
                  </pic:blipFill>
                  <pic:spPr>
                    <a:xfrm>
                      <a:off x="0" y="0"/>
                      <a:ext cx="1405528" cy="480600"/>
                    </a:xfrm>
                    <a:prstGeom prst="rect">
                      <a:avLst/>
                    </a:prstGeom>
                  </pic:spPr>
                </pic:pic>
              </a:graphicData>
            </a:graphic>
          </wp:inline>
        </w:drawing>
      </w:r>
      <w:r w:rsidRPr="00A56BBD">
        <w:rPr>
          <w:rFonts w:ascii="Times New Roman" w:eastAsia="宋体" w:hAnsi="Times New Roman" w:cs="Times New Roman"/>
          <w:szCs w:val="21"/>
        </w:rPr>
        <w:t xml:space="preserve"> </w:t>
      </w:r>
      <w:r w:rsidR="00566C53" w:rsidRPr="00A56BBD">
        <w:rPr>
          <w:rFonts w:ascii="Times New Roman" w:eastAsia="宋体" w:hAnsi="Times New Roman" w:cs="Times New Roman"/>
          <w:szCs w:val="21"/>
        </w:rPr>
        <w:object w:dxaOrig="615" w:dyaOrig="360">
          <v:shape id="_x0000_i1137" type="#_x0000_t75" alt="www.xinjiaoyu.com 新教育网" style="width:25.15pt;height:14.25pt" o:ole="">
            <v:imagedata r:id="rId188" o:title="eqIdd7e284617ba8877e6363e550af3f7d93"/>
          </v:shape>
          <o:OLEObject Type="Embed" ProgID="Equation.DSMT4" ShapeID="_x0000_i1137" DrawAspect="Content" ObjectID="_1789865058" r:id="rId206"/>
        </w:objec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16. </w:t>
      </w:r>
      <w:r w:rsidRPr="00A56BBD">
        <w:rPr>
          <w:rFonts w:ascii="Times New Roman" w:eastAsia="宋体" w:hAnsi="Times New Roman" w:cs="Times New Roman"/>
          <w:szCs w:val="21"/>
        </w:rPr>
        <w:object w:dxaOrig="188" w:dyaOrig="200">
          <v:shape id="_x0000_i1138" type="#_x0000_t75" alt="www.xinjiaoyu.com 新教育网" style="width:9.5pt;height:10.2pt;mso-wrap-style:square;mso-position-horizontal-relative:page;mso-position-vertical-relative:page" o:ole="">
            <v:imagedata r:id="rId207" o:title="eqIde514bc1761deff47d27c1909c1906ab4"/>
          </v:shape>
          <o:OLEObject Type="Embed" ProgID="Equation.DSMT4" ShapeID="_x0000_i1138" DrawAspect="Content" ObjectID="_1789865059" r:id="rId208"/>
        </w:object>
      </w:r>
      <w:r w:rsidRPr="00A56BBD">
        <w:rPr>
          <w:rFonts w:ascii="Times New Roman" w:eastAsia="宋体" w:hAnsi="Times New Roman" w:cs="Times New Roman"/>
          <w:szCs w:val="21"/>
        </w:rPr>
        <w:t>-</w:t>
      </w:r>
      <w:r w:rsidRPr="00A56BBD">
        <w:rPr>
          <w:rFonts w:ascii="Times New Roman" w:eastAsia="宋体" w:hAnsi="Times New Roman" w:cs="Times New Roman"/>
          <w:szCs w:val="21"/>
        </w:rPr>
        <w:t>呋喃丙烯酸是一种重要的有机酸，其实验制备原理如图所示：</w:t>
      </w:r>
    </w:p>
    <w:p w:rsidR="00406D12" w:rsidRPr="00A56BBD" w:rsidRDefault="00406D12" w:rsidP="00566C53">
      <w:pPr>
        <w:jc w:val="center"/>
        <w:textAlignment w:val="center"/>
        <w:rPr>
          <w:rFonts w:ascii="Times New Roman" w:eastAsia="宋体" w:hAnsi="Times New Roman" w:cs="Times New Roman"/>
          <w:szCs w:val="21"/>
        </w:rPr>
      </w:pPr>
      <w:r w:rsidRPr="00A56BBD">
        <w:rPr>
          <w:rFonts w:ascii="Times New Roman" w:eastAsia="宋体" w:hAnsi="Times New Roman" w:cs="Times New Roman"/>
          <w:noProof/>
          <w:szCs w:val="21"/>
        </w:rPr>
        <w:drawing>
          <wp:inline distT="0" distB="0" distL="0" distR="0" wp14:anchorId="16B6B07C" wp14:editId="799D537E">
            <wp:extent cx="4581525" cy="619125"/>
            <wp:effectExtent l="0" t="0" r="9525" b="9525"/>
            <wp:docPr id="100047" name="图片 10004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r:embed="rId209"/>
                    <a:stretch>
                      <a:fillRect/>
                    </a:stretch>
                  </pic:blipFill>
                  <pic:spPr>
                    <a:xfrm>
                      <a:off x="0" y="0"/>
                      <a:ext cx="4581525" cy="619125"/>
                    </a:xfrm>
                    <a:prstGeom prst="rect">
                      <a:avLst/>
                    </a:prstGeom>
                  </pic:spPr>
                </pic:pic>
              </a:graphicData>
            </a:graphic>
          </wp:inline>
        </w:drawing>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实验装置如图所示（夹持装置、搅拌装置及加热装置均已略去），制备</w:t>
      </w:r>
      <w:r w:rsidRPr="00A56BBD">
        <w:rPr>
          <w:rFonts w:ascii="Times New Roman" w:eastAsia="宋体" w:hAnsi="Times New Roman" w:cs="Times New Roman"/>
          <w:szCs w:val="21"/>
        </w:rPr>
        <w:object w:dxaOrig="188" w:dyaOrig="200">
          <v:shape id="_x0000_i1139" type="#_x0000_t75" alt="www.xinjiaoyu.com 新教育网" style="width:9.5pt;height:10.2pt;mso-wrap-style:square;mso-position-horizontal-relative:page;mso-position-vertical-relative:page" o:ole="">
            <v:imagedata r:id="rId207" o:title="eqIde514bc1761deff47d27c1909c1906ab4"/>
          </v:shape>
          <o:OLEObject Type="Embed" ProgID="Equation.DSMT4" ShapeID="_x0000_i1139" DrawAspect="Content" ObjectID="_1789865060" r:id="rId210"/>
        </w:object>
      </w:r>
      <w:r w:rsidRPr="00A56BBD">
        <w:rPr>
          <w:rFonts w:ascii="Times New Roman" w:eastAsia="宋体" w:hAnsi="Times New Roman" w:cs="Times New Roman"/>
          <w:szCs w:val="21"/>
        </w:rPr>
        <w:t>-</w:t>
      </w:r>
      <w:r w:rsidRPr="00A56BBD">
        <w:rPr>
          <w:rFonts w:ascii="Times New Roman" w:eastAsia="宋体" w:hAnsi="Times New Roman" w:cs="Times New Roman"/>
          <w:szCs w:val="21"/>
        </w:rPr>
        <w:t>呋喃丙烯酸的操作：向三颈烧瓶中依次加入丙二酸、糠醛（过量）和吡啶，在</w:t>
      </w:r>
      <w:r w:rsidRPr="00A56BBD">
        <w:rPr>
          <w:rFonts w:ascii="Times New Roman" w:eastAsia="宋体" w:hAnsi="Times New Roman" w:cs="Times New Roman"/>
          <w:szCs w:val="21"/>
        </w:rPr>
        <w:t>95℃</w:t>
      </w:r>
      <w:r w:rsidRPr="00A56BBD">
        <w:rPr>
          <w:rFonts w:ascii="Times New Roman" w:eastAsia="宋体" w:hAnsi="Times New Roman" w:cs="Times New Roman"/>
          <w:szCs w:val="21"/>
        </w:rPr>
        <w:t>下回流</w:t>
      </w:r>
      <w:r w:rsidRPr="00A56BBD">
        <w:rPr>
          <w:rFonts w:ascii="Times New Roman" w:eastAsia="宋体" w:hAnsi="Times New Roman" w:cs="Times New Roman"/>
          <w:szCs w:val="21"/>
        </w:rPr>
        <w:t>2</w:t>
      </w:r>
      <w:r w:rsidRPr="00A56BBD">
        <w:rPr>
          <w:rFonts w:ascii="Times New Roman" w:eastAsia="宋体" w:hAnsi="Times New Roman" w:cs="Times New Roman"/>
          <w:szCs w:val="21"/>
        </w:rPr>
        <w:t>小时，停止反应。将混合物倒入盛有冷的</w:t>
      </w:r>
      <w:r w:rsidRPr="00A56BBD">
        <w:rPr>
          <w:rFonts w:ascii="Times New Roman" w:eastAsia="宋体" w:hAnsi="Times New Roman" w:cs="Times New Roman"/>
          <w:szCs w:val="21"/>
        </w:rPr>
        <w:object w:dxaOrig="843" w:dyaOrig="306">
          <v:shape id="_x0000_i1140" type="#_x0000_t75" alt="www.xinjiaoyu.com 新教育网" style="width:42.1pt;height:15.6pt" o:ole="">
            <v:imagedata r:id="rId211" o:title="eqIdac858b907bfee42a7ec42707c92a724f"/>
          </v:shape>
          <o:OLEObject Type="Embed" ProgID="Equation.DSMT4" ShapeID="_x0000_i1140" DrawAspect="Content" ObjectID="_1789865061" r:id="rId212"/>
        </w:object>
      </w:r>
      <w:r w:rsidRPr="00A56BBD">
        <w:rPr>
          <w:rFonts w:ascii="Times New Roman" w:eastAsia="宋体" w:hAnsi="Times New Roman" w:cs="Times New Roman"/>
          <w:szCs w:val="21"/>
        </w:rPr>
        <w:t>盐酸的烧杯中，析出淡黄色沉淀，将烧杯置于冰水中</w:t>
      </w:r>
      <w:r w:rsidRPr="00A56BBD">
        <w:rPr>
          <w:rFonts w:ascii="Times New Roman" w:eastAsia="宋体" w:hAnsi="Times New Roman" w:cs="Times New Roman"/>
          <w:szCs w:val="21"/>
        </w:rPr>
        <w:t>1</w:t>
      </w:r>
      <w:r w:rsidRPr="00A56BBD">
        <w:rPr>
          <w:rFonts w:ascii="Times New Roman" w:eastAsia="宋体" w:hAnsi="Times New Roman" w:cs="Times New Roman"/>
          <w:szCs w:val="21"/>
        </w:rPr>
        <w:t>小时过滤，用水洗涤沉淀</w:t>
      </w:r>
      <w:r w:rsidRPr="00A56BBD">
        <w:rPr>
          <w:rFonts w:ascii="Times New Roman" w:eastAsia="宋体" w:hAnsi="Times New Roman" w:cs="Times New Roman"/>
          <w:szCs w:val="21"/>
        </w:rPr>
        <w:t>2</w:t>
      </w:r>
      <w:r w:rsidRPr="00A56BBD">
        <w:rPr>
          <w:rFonts w:ascii="Times New Roman" w:eastAsia="宋体" w:hAnsi="Times New Roman" w:cs="Times New Roman"/>
          <w:szCs w:val="21"/>
        </w:rPr>
        <w:t>～</w:t>
      </w:r>
      <w:r w:rsidRPr="00A56BBD">
        <w:rPr>
          <w:rFonts w:ascii="Times New Roman" w:eastAsia="宋体" w:hAnsi="Times New Roman" w:cs="Times New Roman"/>
          <w:szCs w:val="21"/>
        </w:rPr>
        <w:t>3</w:t>
      </w:r>
      <w:r w:rsidRPr="00A56BBD">
        <w:rPr>
          <w:rFonts w:ascii="Times New Roman" w:eastAsia="宋体" w:hAnsi="Times New Roman" w:cs="Times New Roman"/>
          <w:szCs w:val="21"/>
        </w:rPr>
        <w:t>次，得到粗产品。</w:t>
      </w:r>
    </w:p>
    <w:p w:rsidR="00406D12" w:rsidRPr="00A56BBD" w:rsidRDefault="00406D12" w:rsidP="00566C53">
      <w:pPr>
        <w:jc w:val="center"/>
        <w:textAlignment w:val="center"/>
        <w:rPr>
          <w:rFonts w:ascii="Times New Roman" w:eastAsia="宋体" w:hAnsi="Times New Roman" w:cs="Times New Roman"/>
          <w:szCs w:val="21"/>
        </w:rPr>
      </w:pPr>
      <w:r w:rsidRPr="00A56BBD">
        <w:rPr>
          <w:rFonts w:ascii="Times New Roman" w:eastAsia="宋体" w:hAnsi="Times New Roman" w:cs="Times New Roman"/>
          <w:noProof/>
          <w:szCs w:val="21"/>
        </w:rPr>
        <w:drawing>
          <wp:inline distT="0" distB="0" distL="0" distR="0" wp14:anchorId="23990FCC" wp14:editId="41FFC4E0">
            <wp:extent cx="1333500" cy="1257300"/>
            <wp:effectExtent l="0" t="0" r="0" b="0"/>
            <wp:docPr id="100049" name="图片 10004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r:embed="rId213"/>
                    <a:stretch>
                      <a:fillRect/>
                    </a:stretch>
                  </pic:blipFill>
                  <pic:spPr>
                    <a:xfrm>
                      <a:off x="0" y="0"/>
                      <a:ext cx="1333500" cy="1257300"/>
                    </a:xfrm>
                    <a:prstGeom prst="rect">
                      <a:avLst/>
                    </a:prstGeom>
                  </pic:spPr>
                </pic:pic>
              </a:graphicData>
            </a:graphic>
          </wp:inline>
        </w:drawing>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回答下列问题：</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1</w:t>
      </w:r>
      <w:r w:rsidRPr="00A56BBD">
        <w:rPr>
          <w:rFonts w:ascii="Times New Roman" w:eastAsia="宋体" w:hAnsi="Times New Roman" w:cs="Times New Roman"/>
          <w:szCs w:val="21"/>
        </w:rPr>
        <w:t>）仪器</w:t>
      </w:r>
      <w:r w:rsidRPr="00A56BBD">
        <w:rPr>
          <w:rFonts w:ascii="Times New Roman" w:eastAsia="宋体" w:hAnsi="Times New Roman" w:cs="Times New Roman"/>
          <w:szCs w:val="21"/>
        </w:rPr>
        <w:t>a</w:t>
      </w:r>
      <w:r w:rsidRPr="00A56BBD">
        <w:rPr>
          <w:rFonts w:ascii="Times New Roman" w:eastAsia="宋体" w:hAnsi="Times New Roman" w:cs="Times New Roman"/>
          <w:szCs w:val="21"/>
        </w:rPr>
        <w:t>与恒压分液漏斗相比较，恒压分液漏斗较仪器</w:t>
      </w:r>
      <w:r w:rsidRPr="00A56BBD">
        <w:rPr>
          <w:rFonts w:ascii="Times New Roman" w:eastAsia="宋体" w:hAnsi="Times New Roman" w:cs="Times New Roman"/>
          <w:szCs w:val="21"/>
        </w:rPr>
        <w:t>a</w:t>
      </w:r>
      <w:r w:rsidRPr="00A56BBD">
        <w:rPr>
          <w:rFonts w:ascii="Times New Roman" w:eastAsia="宋体" w:hAnsi="Times New Roman" w:cs="Times New Roman"/>
          <w:szCs w:val="21"/>
        </w:rPr>
        <w:t>的优点是</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2</w:t>
      </w:r>
      <w:r w:rsidRPr="00A56BBD">
        <w:rPr>
          <w:rFonts w:ascii="Times New Roman" w:eastAsia="宋体" w:hAnsi="Times New Roman" w:cs="Times New Roman"/>
          <w:szCs w:val="21"/>
        </w:rPr>
        <w:t>）仪器</w:t>
      </w:r>
      <w:r w:rsidRPr="00A56BBD">
        <w:rPr>
          <w:rFonts w:ascii="Times New Roman" w:eastAsia="宋体" w:hAnsi="Times New Roman" w:cs="Times New Roman"/>
          <w:szCs w:val="21"/>
        </w:rPr>
        <w:t>d</w:t>
      </w:r>
      <w:r w:rsidRPr="00A56BBD">
        <w:rPr>
          <w:rFonts w:ascii="Times New Roman" w:eastAsia="宋体" w:hAnsi="Times New Roman" w:cs="Times New Roman"/>
          <w:szCs w:val="21"/>
        </w:rPr>
        <w:t>的名称为</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，冷却水应</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（填</w:t>
      </w:r>
      <w:r w:rsidRPr="00A56BBD">
        <w:rPr>
          <w:rFonts w:ascii="Times New Roman" w:eastAsia="宋体" w:hAnsi="Times New Roman" w:cs="Times New Roman"/>
          <w:szCs w:val="21"/>
        </w:rPr>
        <w:t>“b</w:t>
      </w:r>
      <w:r w:rsidRPr="00A56BBD">
        <w:rPr>
          <w:rFonts w:ascii="Times New Roman" w:eastAsia="宋体" w:hAnsi="Times New Roman" w:cs="Times New Roman"/>
          <w:szCs w:val="21"/>
        </w:rPr>
        <w:t>进</w:t>
      </w:r>
      <w:r w:rsidRPr="00A56BBD">
        <w:rPr>
          <w:rFonts w:ascii="Times New Roman" w:eastAsia="宋体" w:hAnsi="Times New Roman" w:cs="Times New Roman"/>
          <w:szCs w:val="21"/>
        </w:rPr>
        <w:t>c</w:t>
      </w:r>
      <w:r w:rsidRPr="00A56BBD">
        <w:rPr>
          <w:rFonts w:ascii="Times New Roman" w:eastAsia="宋体" w:hAnsi="Times New Roman" w:cs="Times New Roman"/>
          <w:szCs w:val="21"/>
        </w:rPr>
        <w:t>出</w:t>
      </w:r>
      <w:r w:rsidRPr="00A56BBD">
        <w:rPr>
          <w:rFonts w:ascii="Times New Roman" w:eastAsia="宋体" w:hAnsi="Times New Roman" w:cs="Times New Roman"/>
          <w:szCs w:val="21"/>
        </w:rPr>
        <w:t>”</w:t>
      </w:r>
      <w:r w:rsidRPr="00A56BBD">
        <w:rPr>
          <w:rFonts w:ascii="Times New Roman" w:eastAsia="宋体" w:hAnsi="Times New Roman" w:cs="Times New Roman"/>
          <w:szCs w:val="21"/>
        </w:rPr>
        <w:t>或</w:t>
      </w:r>
      <w:r w:rsidRPr="00A56BBD">
        <w:rPr>
          <w:rFonts w:ascii="Times New Roman" w:eastAsia="宋体" w:hAnsi="Times New Roman" w:cs="Times New Roman"/>
          <w:szCs w:val="21"/>
        </w:rPr>
        <w:t>“c</w:t>
      </w:r>
      <w:r w:rsidRPr="00A56BBD">
        <w:rPr>
          <w:rFonts w:ascii="Times New Roman" w:eastAsia="宋体" w:hAnsi="Times New Roman" w:cs="Times New Roman"/>
          <w:szCs w:val="21"/>
        </w:rPr>
        <w:t>进</w:t>
      </w:r>
      <w:r w:rsidRPr="00A56BBD">
        <w:rPr>
          <w:rFonts w:ascii="Times New Roman" w:eastAsia="宋体" w:hAnsi="Times New Roman" w:cs="Times New Roman"/>
          <w:szCs w:val="21"/>
        </w:rPr>
        <w:t>b</w:t>
      </w:r>
      <w:r w:rsidRPr="00A56BBD">
        <w:rPr>
          <w:rFonts w:ascii="Times New Roman" w:eastAsia="宋体" w:hAnsi="Times New Roman" w:cs="Times New Roman"/>
          <w:szCs w:val="21"/>
        </w:rPr>
        <w:t>出</w:t>
      </w:r>
      <w:r w:rsidRPr="00A56BBD">
        <w:rPr>
          <w:rFonts w:ascii="Times New Roman" w:eastAsia="宋体" w:hAnsi="Times New Roman" w:cs="Times New Roman"/>
          <w:szCs w:val="21"/>
        </w:rPr>
        <w:t>”</w:t>
      </w:r>
      <w:r w:rsidRPr="00A56BBD">
        <w:rPr>
          <w:rFonts w:ascii="Times New Roman" w:eastAsia="宋体" w:hAnsi="Times New Roman" w:cs="Times New Roman"/>
          <w:szCs w:val="21"/>
        </w:rPr>
        <w:t>），原因为</w:t>
      </w:r>
      <w:r w:rsidRPr="00A56BBD">
        <w:rPr>
          <w:rFonts w:ascii="Times New Roman" w:eastAsia="宋体" w:hAnsi="Times New Roman" w:cs="Times New Roman"/>
          <w:szCs w:val="21"/>
        </w:rPr>
        <w:t>____________</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3</w:t>
      </w:r>
      <w:r w:rsidRPr="00A56BBD">
        <w:rPr>
          <w:rFonts w:ascii="Times New Roman" w:eastAsia="宋体" w:hAnsi="Times New Roman" w:cs="Times New Roman"/>
          <w:szCs w:val="21"/>
        </w:rPr>
        <w:t>）沸石的作用为</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；实验过程中，若忘记加沸石，先应</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4</w:t>
      </w:r>
      <w:r w:rsidRPr="00A56BBD">
        <w:rPr>
          <w:rFonts w:ascii="Times New Roman" w:eastAsia="宋体" w:hAnsi="Times New Roman" w:cs="Times New Roman"/>
          <w:szCs w:val="21"/>
        </w:rPr>
        <w:t>）写出加热条件下糠醛与新制的氢氧化铜发生反应的化学方程式：</w:t>
      </w:r>
      <w:r w:rsidRPr="00A56BBD">
        <w:rPr>
          <w:rFonts w:ascii="Times New Roman" w:eastAsia="宋体" w:hAnsi="Times New Roman" w:cs="Times New Roman"/>
          <w:szCs w:val="21"/>
        </w:rPr>
        <w:t>____________</w:t>
      </w:r>
      <w:r w:rsidRPr="00A56BBD">
        <w:rPr>
          <w:rFonts w:ascii="Times New Roman" w:eastAsia="宋体" w:hAnsi="Times New Roman" w:cs="Times New Roman"/>
          <w:szCs w:val="21"/>
        </w:rPr>
        <w:t>。</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406D12" w:rsidRPr="00A56BBD">
        <w:rPr>
          <w:rFonts w:ascii="Times New Roman" w:eastAsia="宋体" w:hAnsi="Times New Roman" w:cs="Times New Roman"/>
          <w:szCs w:val="21"/>
        </w:rPr>
        <w:t>（</w:t>
      </w:r>
      <w:r w:rsidR="00406D12" w:rsidRPr="00A56BBD">
        <w:rPr>
          <w:rFonts w:ascii="Times New Roman" w:eastAsia="宋体" w:hAnsi="Times New Roman" w:cs="Times New Roman"/>
          <w:szCs w:val="21"/>
        </w:rPr>
        <w:t>1</w:t>
      </w:r>
      <w:r w:rsidR="00406D12" w:rsidRPr="00A56BBD">
        <w:rPr>
          <w:rFonts w:ascii="Times New Roman" w:eastAsia="宋体" w:hAnsi="Times New Roman" w:cs="Times New Roman"/>
          <w:szCs w:val="21"/>
        </w:rPr>
        <w:t>）能维持液体滴速稳定</w:t>
      </w:r>
      <w:r w:rsidR="00406D12" w:rsidRPr="00A56BBD">
        <w:rPr>
          <w:rFonts w:ascii="Times New Roman" w:eastAsia="宋体" w:hAnsi="Times New Roman" w:cs="Times New Roman"/>
          <w:szCs w:val="21"/>
        </w:rPr>
        <w:t xml:space="preserve">    </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2</w:t>
      </w:r>
      <w:r w:rsidRPr="00A56BBD">
        <w:rPr>
          <w:rFonts w:ascii="Times New Roman" w:eastAsia="宋体" w:hAnsi="Times New Roman" w:cs="Times New Roman"/>
          <w:szCs w:val="21"/>
        </w:rPr>
        <w:t>）</w:t>
      </w:r>
      <w:r w:rsidRPr="00A56BBD">
        <w:rPr>
          <w:rFonts w:ascii="宋体" w:eastAsia="宋体" w:hAnsi="宋体" w:cs="宋体" w:hint="eastAsia"/>
          <w:szCs w:val="21"/>
        </w:rPr>
        <w:t>①</w:t>
      </w:r>
      <w:r w:rsidRPr="00A56BBD">
        <w:rPr>
          <w:rFonts w:ascii="Times New Roman" w:eastAsia="宋体" w:hAnsi="Times New Roman" w:cs="Times New Roman"/>
          <w:szCs w:val="21"/>
        </w:rPr>
        <w:t xml:space="preserve">. </w:t>
      </w:r>
      <w:r w:rsidRPr="00A56BBD">
        <w:rPr>
          <w:rFonts w:ascii="Times New Roman" w:eastAsia="宋体" w:hAnsi="Times New Roman" w:cs="Times New Roman"/>
          <w:szCs w:val="21"/>
        </w:rPr>
        <w:t>冷凝管</w:t>
      </w:r>
      <w:r w:rsidR="00566C53">
        <w:rPr>
          <w:rFonts w:ascii="Times New Roman" w:eastAsia="宋体" w:hAnsi="Times New Roman" w:cs="Times New Roman" w:hint="eastAsia"/>
          <w:szCs w:val="21"/>
        </w:rPr>
        <w:t xml:space="preserve">　</w:t>
      </w:r>
      <w:r w:rsidRPr="00A56BBD">
        <w:rPr>
          <w:rFonts w:ascii="宋体" w:eastAsia="宋体" w:hAnsi="宋体" w:cs="宋体" w:hint="eastAsia"/>
          <w:szCs w:val="21"/>
        </w:rPr>
        <w:t>②</w:t>
      </w:r>
      <w:r w:rsidRPr="00A56BBD">
        <w:rPr>
          <w:rFonts w:ascii="Times New Roman" w:eastAsia="宋体" w:hAnsi="Times New Roman" w:cs="Times New Roman"/>
          <w:szCs w:val="21"/>
        </w:rPr>
        <w:t>. b</w:t>
      </w:r>
      <w:r w:rsidRPr="00A56BBD">
        <w:rPr>
          <w:rFonts w:ascii="Times New Roman" w:eastAsia="宋体" w:hAnsi="Times New Roman" w:cs="Times New Roman"/>
          <w:szCs w:val="21"/>
        </w:rPr>
        <w:t>进</w:t>
      </w:r>
      <w:r w:rsidRPr="00A56BBD">
        <w:rPr>
          <w:rFonts w:ascii="Times New Roman" w:eastAsia="宋体" w:hAnsi="Times New Roman" w:cs="Times New Roman"/>
          <w:szCs w:val="21"/>
        </w:rPr>
        <w:t>c</w:t>
      </w:r>
      <w:r w:rsidRPr="00A56BBD">
        <w:rPr>
          <w:rFonts w:ascii="Times New Roman" w:eastAsia="宋体" w:hAnsi="Times New Roman" w:cs="Times New Roman"/>
          <w:szCs w:val="21"/>
        </w:rPr>
        <w:t>出</w:t>
      </w:r>
      <w:r w:rsidR="00566C53">
        <w:rPr>
          <w:rFonts w:ascii="Times New Roman" w:eastAsia="宋体" w:hAnsi="Times New Roman" w:cs="Times New Roman" w:hint="eastAsia"/>
          <w:szCs w:val="21"/>
        </w:rPr>
        <w:t xml:space="preserve">　</w:t>
      </w:r>
      <w:r w:rsidRPr="00A56BBD">
        <w:rPr>
          <w:rFonts w:ascii="宋体" w:eastAsia="宋体" w:hAnsi="宋体" w:cs="宋体" w:hint="eastAsia"/>
          <w:szCs w:val="21"/>
        </w:rPr>
        <w:t>③</w:t>
      </w:r>
      <w:r w:rsidRPr="00A56BBD">
        <w:rPr>
          <w:rFonts w:ascii="Times New Roman" w:eastAsia="宋体" w:hAnsi="Times New Roman" w:cs="Times New Roman"/>
          <w:szCs w:val="21"/>
        </w:rPr>
        <w:t xml:space="preserve">. </w:t>
      </w:r>
      <w:r w:rsidRPr="00A56BBD">
        <w:rPr>
          <w:rFonts w:ascii="Times New Roman" w:eastAsia="宋体" w:hAnsi="Times New Roman" w:cs="Times New Roman"/>
          <w:szCs w:val="21"/>
        </w:rPr>
        <w:t>冷却效果更好</w:t>
      </w:r>
      <w:r w:rsidR="00566C53">
        <w:rPr>
          <w:rFonts w:ascii="Times New Roman" w:eastAsia="宋体" w:hAnsi="Times New Roman" w:cs="Times New Roman" w:hint="eastAsia"/>
          <w:szCs w:val="21"/>
        </w:rPr>
        <w:t xml:space="preserve">　</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3</w:t>
      </w:r>
      <w:r w:rsidRPr="00A56BBD">
        <w:rPr>
          <w:rFonts w:ascii="Times New Roman" w:eastAsia="宋体" w:hAnsi="Times New Roman" w:cs="Times New Roman"/>
          <w:szCs w:val="21"/>
        </w:rPr>
        <w:t>）</w:t>
      </w:r>
      <w:r w:rsidRPr="00A56BBD">
        <w:rPr>
          <w:rFonts w:ascii="宋体" w:eastAsia="宋体" w:hAnsi="宋体" w:cs="宋体" w:hint="eastAsia"/>
          <w:szCs w:val="21"/>
        </w:rPr>
        <w:t>①</w:t>
      </w:r>
      <w:r w:rsidRPr="00A56BBD">
        <w:rPr>
          <w:rFonts w:ascii="Times New Roman" w:eastAsia="宋体" w:hAnsi="Times New Roman" w:cs="Times New Roman"/>
          <w:szCs w:val="21"/>
        </w:rPr>
        <w:t xml:space="preserve">. </w:t>
      </w:r>
      <w:r w:rsidRPr="00A56BBD">
        <w:rPr>
          <w:rFonts w:ascii="Times New Roman" w:eastAsia="宋体" w:hAnsi="Times New Roman" w:cs="Times New Roman"/>
          <w:szCs w:val="21"/>
        </w:rPr>
        <w:t>防止暴沸</w:t>
      </w:r>
      <w:r w:rsidR="00566C53">
        <w:rPr>
          <w:rFonts w:ascii="Times New Roman" w:eastAsia="宋体" w:hAnsi="Times New Roman" w:cs="Times New Roman" w:hint="eastAsia"/>
          <w:szCs w:val="21"/>
        </w:rPr>
        <w:t xml:space="preserve">　</w:t>
      </w:r>
      <w:r w:rsidRPr="00A56BBD">
        <w:rPr>
          <w:rFonts w:ascii="宋体" w:eastAsia="宋体" w:hAnsi="宋体" w:cs="宋体" w:hint="eastAsia"/>
          <w:szCs w:val="21"/>
        </w:rPr>
        <w:t>②</w:t>
      </w:r>
      <w:r w:rsidRPr="00A56BBD">
        <w:rPr>
          <w:rFonts w:ascii="Times New Roman" w:eastAsia="宋体" w:hAnsi="Times New Roman" w:cs="Times New Roman"/>
          <w:szCs w:val="21"/>
        </w:rPr>
        <w:t xml:space="preserve">. </w:t>
      </w:r>
      <w:r w:rsidRPr="00A56BBD">
        <w:rPr>
          <w:rFonts w:ascii="Times New Roman" w:eastAsia="宋体" w:hAnsi="Times New Roman" w:cs="Times New Roman"/>
          <w:szCs w:val="21"/>
        </w:rPr>
        <w:t>停止加热（或立即停止加热，冷却至室温后，再补加石）</w:t>
      </w:r>
      <w:r w:rsidR="00566C53">
        <w:rPr>
          <w:rFonts w:ascii="Times New Roman" w:eastAsia="宋体" w:hAnsi="Times New Roman" w:cs="Times New Roman" w:hint="eastAsia"/>
          <w:szCs w:val="21"/>
        </w:rPr>
        <w:t xml:space="preserve">　</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4</w:t>
      </w:r>
      <w:r w:rsidRPr="00A56BBD">
        <w:rPr>
          <w:rFonts w:ascii="Times New Roman" w:eastAsia="宋体" w:hAnsi="Times New Roman" w:cs="Times New Roman"/>
          <w:szCs w:val="21"/>
        </w:rPr>
        <w:t>）</w:t>
      </w:r>
      <w:r w:rsidRPr="00A56BBD">
        <w:rPr>
          <w:rFonts w:ascii="Times New Roman" w:eastAsia="宋体" w:hAnsi="Times New Roman" w:cs="Times New Roman"/>
          <w:noProof/>
          <w:szCs w:val="21"/>
        </w:rPr>
        <w:drawing>
          <wp:inline distT="0" distB="0" distL="0" distR="0" wp14:anchorId="0C308EF5" wp14:editId="3DE90EB7">
            <wp:extent cx="4212583" cy="402422"/>
            <wp:effectExtent l="0" t="0" r="0" b="0"/>
            <wp:docPr id="100051" name="图片 10005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r:embed="rId214"/>
                    <a:stretch>
                      <a:fillRect/>
                    </a:stretch>
                  </pic:blipFill>
                  <pic:spPr>
                    <a:xfrm>
                      <a:off x="0" y="0"/>
                      <a:ext cx="4364641" cy="416948"/>
                    </a:xfrm>
                    <a:prstGeom prst="rect">
                      <a:avLst/>
                    </a:prstGeom>
                  </pic:spPr>
                </pic:pic>
              </a:graphicData>
            </a:graphic>
          </wp:inline>
        </w:drawing>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00406D12" w:rsidRPr="00A56BBD">
        <w:rPr>
          <w:rFonts w:ascii="Times New Roman" w:eastAsia="宋体" w:hAnsi="Times New Roman" w:cs="Times New Roman"/>
          <w:szCs w:val="21"/>
        </w:rPr>
        <w:t>糠醛与丙二酸发生反应，生成</w:t>
      </w:r>
      <w:r w:rsidR="00406D12" w:rsidRPr="00A56BBD">
        <w:rPr>
          <w:rFonts w:ascii="Times New Roman" w:eastAsia="宋体" w:hAnsi="Times New Roman" w:cs="Times New Roman"/>
          <w:szCs w:val="21"/>
        </w:rPr>
        <w:t>α-</w:t>
      </w:r>
      <w:r w:rsidR="00406D12" w:rsidRPr="00A56BBD">
        <w:rPr>
          <w:rFonts w:ascii="Times New Roman" w:eastAsia="宋体" w:hAnsi="Times New Roman" w:cs="Times New Roman"/>
          <w:szCs w:val="21"/>
        </w:rPr>
        <w:t>呋喃丙烯酸和二氧化碳，吡啶作用是促进平衡向正反应方向进行，反应停止后，将混合物倒入冷的盐酸、冰水中，降低产品的溶解度，使之析出。</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【小问</w:t>
      </w:r>
      <w:r w:rsidRPr="00A56BBD">
        <w:rPr>
          <w:rFonts w:ascii="Times New Roman" w:eastAsia="宋体" w:hAnsi="Times New Roman" w:cs="Times New Roman"/>
          <w:szCs w:val="21"/>
        </w:rPr>
        <w:t>1</w:t>
      </w:r>
      <w:r w:rsidR="00B525E6">
        <w:rPr>
          <w:rFonts w:ascii="Times New Roman" w:eastAsia="宋体" w:hAnsi="Times New Roman" w:cs="Times New Roman"/>
          <w:szCs w:val="21"/>
        </w:rPr>
        <w:t>详</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析</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仪器</w:t>
      </w:r>
      <w:r w:rsidRPr="00A56BBD">
        <w:rPr>
          <w:rFonts w:ascii="Times New Roman" w:eastAsia="宋体" w:hAnsi="Times New Roman" w:cs="Times New Roman"/>
          <w:szCs w:val="21"/>
        </w:rPr>
        <w:t>a</w:t>
      </w:r>
      <w:r w:rsidRPr="00A56BBD">
        <w:rPr>
          <w:rFonts w:ascii="Times New Roman" w:eastAsia="宋体" w:hAnsi="Times New Roman" w:cs="Times New Roman"/>
          <w:szCs w:val="21"/>
        </w:rPr>
        <w:t>是分液漏斗，与恒压分液漏斗相比较，恒压分液漏斗能平衡压强，维持液体滴速稳定；</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【小问</w:t>
      </w:r>
      <w:r w:rsidRPr="00A56BBD">
        <w:rPr>
          <w:rFonts w:ascii="Times New Roman" w:eastAsia="宋体" w:hAnsi="Times New Roman" w:cs="Times New Roman"/>
          <w:szCs w:val="21"/>
        </w:rPr>
        <w:t>2</w:t>
      </w:r>
      <w:r w:rsidR="00B525E6">
        <w:rPr>
          <w:rFonts w:ascii="Times New Roman" w:eastAsia="宋体" w:hAnsi="Times New Roman" w:cs="Times New Roman"/>
          <w:szCs w:val="21"/>
        </w:rPr>
        <w:t>详</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析</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根据装置图，仪器</w:t>
      </w:r>
      <w:r w:rsidRPr="00A56BBD">
        <w:rPr>
          <w:rFonts w:ascii="Times New Roman" w:eastAsia="宋体" w:hAnsi="Times New Roman" w:cs="Times New Roman"/>
          <w:szCs w:val="21"/>
        </w:rPr>
        <w:t>d</w:t>
      </w:r>
      <w:r w:rsidRPr="00A56BBD">
        <w:rPr>
          <w:rFonts w:ascii="Times New Roman" w:eastAsia="宋体" w:hAnsi="Times New Roman" w:cs="Times New Roman"/>
          <w:szCs w:val="21"/>
        </w:rPr>
        <w:t>的名称为冷凝管，为提高冷凝效果，冷却水低进高出，所以冷却水应</w:t>
      </w:r>
      <w:r w:rsidRPr="00A56BBD">
        <w:rPr>
          <w:rFonts w:ascii="Times New Roman" w:eastAsia="宋体" w:hAnsi="Times New Roman" w:cs="Times New Roman"/>
          <w:szCs w:val="21"/>
        </w:rPr>
        <w:t>b</w:t>
      </w:r>
      <w:r w:rsidRPr="00A56BBD">
        <w:rPr>
          <w:rFonts w:ascii="Times New Roman" w:eastAsia="宋体" w:hAnsi="Times New Roman" w:cs="Times New Roman"/>
          <w:szCs w:val="21"/>
        </w:rPr>
        <w:t>进</w:t>
      </w:r>
      <w:r w:rsidRPr="00A56BBD">
        <w:rPr>
          <w:rFonts w:ascii="Times New Roman" w:eastAsia="宋体" w:hAnsi="Times New Roman" w:cs="Times New Roman"/>
          <w:szCs w:val="21"/>
        </w:rPr>
        <w:t>c</w:t>
      </w:r>
      <w:r w:rsidRPr="00A56BBD">
        <w:rPr>
          <w:rFonts w:ascii="Times New Roman" w:eastAsia="宋体" w:hAnsi="Times New Roman" w:cs="Times New Roman"/>
          <w:szCs w:val="21"/>
        </w:rPr>
        <w:t>出。</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【小问</w:t>
      </w:r>
      <w:r w:rsidRPr="00A56BBD">
        <w:rPr>
          <w:rFonts w:ascii="Times New Roman" w:eastAsia="宋体" w:hAnsi="Times New Roman" w:cs="Times New Roman"/>
          <w:szCs w:val="21"/>
        </w:rPr>
        <w:t>3</w:t>
      </w:r>
      <w:r w:rsidR="00B525E6">
        <w:rPr>
          <w:rFonts w:ascii="Times New Roman" w:eastAsia="宋体" w:hAnsi="Times New Roman" w:cs="Times New Roman"/>
          <w:szCs w:val="21"/>
        </w:rPr>
        <w:t>详</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析</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沸石的作用为防止暴沸；实验过程中，若忘记加沸石，应立即停止加热，冷却至室温后，再补加石。</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【小问</w:t>
      </w:r>
      <w:r w:rsidRPr="00A56BBD">
        <w:rPr>
          <w:rFonts w:ascii="Times New Roman" w:eastAsia="宋体" w:hAnsi="Times New Roman" w:cs="Times New Roman"/>
          <w:szCs w:val="21"/>
        </w:rPr>
        <w:t>4</w:t>
      </w:r>
      <w:r w:rsidR="00B525E6">
        <w:rPr>
          <w:rFonts w:ascii="Times New Roman" w:eastAsia="宋体" w:hAnsi="Times New Roman" w:cs="Times New Roman"/>
          <w:szCs w:val="21"/>
        </w:rPr>
        <w:t>详</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析</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糠醛与新制的氢氧化铜在碱性条件下发生反应生成</w:t>
      </w:r>
      <w:r w:rsidRPr="00A56BBD">
        <w:rPr>
          <w:rFonts w:ascii="Times New Roman" w:eastAsia="宋体" w:hAnsi="Times New Roman" w:cs="Times New Roman"/>
          <w:noProof/>
          <w:szCs w:val="21"/>
        </w:rPr>
        <w:drawing>
          <wp:inline distT="0" distB="0" distL="0" distR="0" wp14:anchorId="30E667C9" wp14:editId="122853AD">
            <wp:extent cx="909115" cy="370082"/>
            <wp:effectExtent l="0" t="0" r="5715" b="0"/>
            <wp:docPr id="100053" name="图片 10005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r:embed="rId215"/>
                    <a:stretch>
                      <a:fillRect/>
                    </a:stretch>
                  </pic:blipFill>
                  <pic:spPr>
                    <a:xfrm>
                      <a:off x="0" y="0"/>
                      <a:ext cx="932883" cy="379757"/>
                    </a:xfrm>
                    <a:prstGeom prst="rect">
                      <a:avLst/>
                    </a:prstGeom>
                  </pic:spPr>
                </pic:pic>
              </a:graphicData>
            </a:graphic>
          </wp:inline>
        </w:drawing>
      </w:r>
      <w:r w:rsidRPr="00A56BBD">
        <w:rPr>
          <w:rFonts w:ascii="Times New Roman" w:eastAsia="宋体" w:hAnsi="Times New Roman" w:cs="Times New Roman"/>
          <w:szCs w:val="21"/>
        </w:rPr>
        <w:t>、氧化亚铜、水，反应的化学方程式为</w:t>
      </w:r>
      <w:r w:rsidRPr="00A56BBD">
        <w:rPr>
          <w:rFonts w:ascii="Times New Roman" w:eastAsia="宋体" w:hAnsi="Times New Roman" w:cs="Times New Roman"/>
          <w:noProof/>
          <w:szCs w:val="21"/>
        </w:rPr>
        <w:drawing>
          <wp:inline distT="0" distB="0" distL="0" distR="0" wp14:anchorId="301EDC88" wp14:editId="2AFF083A">
            <wp:extent cx="4297151" cy="408442"/>
            <wp:effectExtent l="0" t="0" r="0" b="0"/>
            <wp:docPr id="100055" name="图片 10005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r:embed="rId214"/>
                    <a:stretch>
                      <a:fillRect/>
                    </a:stretch>
                  </pic:blipFill>
                  <pic:spPr>
                    <a:xfrm>
                      <a:off x="0" y="0"/>
                      <a:ext cx="4386008" cy="416888"/>
                    </a:xfrm>
                    <a:prstGeom prst="rect">
                      <a:avLst/>
                    </a:prstGeom>
                  </pic:spPr>
                </pic:pic>
              </a:graphicData>
            </a:graphic>
          </wp:inline>
        </w:drawing>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17. </w:t>
      </w:r>
      <w:r w:rsidRPr="00A56BBD">
        <w:rPr>
          <w:rFonts w:ascii="Times New Roman" w:eastAsia="宋体" w:hAnsi="Times New Roman" w:cs="Times New Roman"/>
          <w:szCs w:val="21"/>
        </w:rPr>
        <w:t>氟代硼铍酸钾</w:t>
      </w:r>
      <w:r w:rsidRPr="00A56BBD">
        <w:rPr>
          <w:rFonts w:ascii="Times New Roman" w:eastAsia="宋体" w:hAnsi="Times New Roman" w:cs="Times New Roman"/>
          <w:szCs w:val="21"/>
        </w:rPr>
        <w:object w:dxaOrig="1395" w:dyaOrig="405">
          <v:shape id="_x0000_i1141" type="#_x0000_t75" alt="www.xinjiaoyu.com 新教育网" style="width:69.95pt;height:20.4pt" o:ole="">
            <v:imagedata r:id="rId216" o:title="eqIdd01bf4de71dba2e4ec58314905835711"/>
          </v:shape>
          <o:OLEObject Type="Embed" ProgID="Equation.DSMT4" ShapeID="_x0000_i1141" DrawAspect="Content" ObjectID="_1789865062" r:id="rId217"/>
        </w:object>
      </w:r>
      <w:r w:rsidRPr="00A56BBD">
        <w:rPr>
          <w:rFonts w:ascii="Times New Roman" w:eastAsia="宋体" w:hAnsi="Times New Roman" w:cs="Times New Roman"/>
          <w:szCs w:val="21"/>
        </w:rPr>
        <w:t>是激光器</w:t>
      </w:r>
      <w:r w:rsidRPr="00A56BBD">
        <w:rPr>
          <w:rFonts w:ascii="Times New Roman" w:eastAsia="宋体" w:hAnsi="Times New Roman" w:cs="Times New Roman"/>
          <w:noProof/>
          <w:szCs w:val="21"/>
        </w:rPr>
        <w:drawing>
          <wp:inline distT="0" distB="0" distL="0" distR="0" wp14:anchorId="14EB631A" wp14:editId="2545A19B">
            <wp:extent cx="133350" cy="177800"/>
            <wp:effectExtent l="0" t="0" r="0" b="0"/>
            <wp:docPr id="999013429" name="图片 99901342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013429" name=""/>
                    <pic:cNvPicPr>
                      <a:picLocks noChangeAspect="1"/>
                    </pic:cNvPicPr>
                  </pic:nvPicPr>
                  <pic:blipFill>
                    <a:blip r:embed="rId54"/>
                    <a:stretch>
                      <a:fillRect/>
                    </a:stretch>
                  </pic:blipFill>
                  <pic:spPr>
                    <a:xfrm>
                      <a:off x="0" y="0"/>
                      <a:ext cx="133350" cy="177800"/>
                    </a:xfrm>
                    <a:prstGeom prst="rect">
                      <a:avLst/>
                    </a:prstGeom>
                  </pic:spPr>
                </pic:pic>
              </a:graphicData>
            </a:graphic>
          </wp:inline>
        </w:drawing>
      </w:r>
      <w:r w:rsidRPr="00A56BBD">
        <w:rPr>
          <w:rFonts w:ascii="Times New Roman" w:eastAsia="宋体" w:hAnsi="Times New Roman" w:cs="Times New Roman"/>
          <w:szCs w:val="21"/>
        </w:rPr>
        <w:t>核心材料，回答下列问题：</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已知：</w:t>
      </w:r>
      <w:r w:rsidRPr="00A56BBD">
        <w:rPr>
          <w:rFonts w:ascii="Times New Roman" w:eastAsia="宋体" w:hAnsi="Times New Roman" w:cs="Times New Roman"/>
          <w:szCs w:val="21"/>
        </w:rPr>
        <w:t>FeCl</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在</w:t>
      </w:r>
      <w:r w:rsidRPr="00A56BBD">
        <w:rPr>
          <w:rFonts w:ascii="Times New Roman" w:eastAsia="宋体" w:hAnsi="Times New Roman" w:cs="Times New Roman"/>
          <w:szCs w:val="21"/>
        </w:rPr>
        <w:t>300℃</w:t>
      </w:r>
      <w:r w:rsidRPr="00A56BBD">
        <w:rPr>
          <w:rFonts w:ascii="Times New Roman" w:eastAsia="宋体" w:hAnsi="Times New Roman" w:cs="Times New Roman"/>
          <w:szCs w:val="21"/>
        </w:rPr>
        <w:t>以上易升华，在</w:t>
      </w:r>
      <w:r w:rsidRPr="00A56BBD">
        <w:rPr>
          <w:rFonts w:ascii="Times New Roman" w:eastAsia="宋体" w:hAnsi="Times New Roman" w:cs="Times New Roman"/>
          <w:szCs w:val="21"/>
        </w:rPr>
        <w:t>400℃</w:t>
      </w:r>
      <w:r w:rsidRPr="00A56BBD">
        <w:rPr>
          <w:rFonts w:ascii="Times New Roman" w:eastAsia="宋体" w:hAnsi="Times New Roman" w:cs="Times New Roman"/>
          <w:szCs w:val="21"/>
        </w:rPr>
        <w:t>时其蒸气中有以配位键结合的双聚分子存在，其结构为</w:t>
      </w:r>
      <w:r w:rsidRPr="00A56BBD">
        <w:rPr>
          <w:rFonts w:ascii="Times New Roman" w:eastAsia="宋体" w:hAnsi="Times New Roman" w:cs="Times New Roman"/>
          <w:noProof/>
          <w:szCs w:val="21"/>
        </w:rPr>
        <w:drawing>
          <wp:inline distT="0" distB="0" distL="0" distR="0" wp14:anchorId="7B5583E2" wp14:editId="1AB1675F">
            <wp:extent cx="933450" cy="466725"/>
            <wp:effectExtent l="0" t="0" r="0" b="9525"/>
            <wp:docPr id="100057" name="图片 10005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r:embed="rId218"/>
                    <a:stretch>
                      <a:fillRect/>
                    </a:stretch>
                  </pic:blipFill>
                  <pic:spPr>
                    <a:xfrm>
                      <a:off x="0" y="0"/>
                      <a:ext cx="933450" cy="466725"/>
                    </a:xfrm>
                    <a:prstGeom prst="rect">
                      <a:avLst/>
                    </a:prstGeom>
                  </pic:spPr>
                </pic:pic>
              </a:graphicData>
            </a:graphic>
          </wp:inline>
        </w:drawing>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1</w:t>
      </w:r>
      <w:r w:rsidRPr="00A56BBD">
        <w:rPr>
          <w:rFonts w:ascii="Times New Roman" w:eastAsia="宋体" w:hAnsi="Times New Roman" w:cs="Times New Roman"/>
          <w:szCs w:val="21"/>
        </w:rPr>
        <w:t>）第一电离能：</w:t>
      </w:r>
      <w:r w:rsidRPr="00A56BBD">
        <w:rPr>
          <w:rFonts w:ascii="Times New Roman" w:eastAsia="宋体" w:hAnsi="Times New Roman" w:cs="Times New Roman"/>
          <w:szCs w:val="21"/>
        </w:rPr>
        <w:t>Be______</w:t>
      </w:r>
      <w:r w:rsidRPr="00A56BBD">
        <w:rPr>
          <w:rFonts w:ascii="Times New Roman" w:eastAsia="宋体" w:hAnsi="Times New Roman" w:cs="Times New Roman"/>
          <w:szCs w:val="21"/>
        </w:rPr>
        <w:t>（填</w:t>
      </w:r>
      <w:r w:rsidRPr="00A56BBD">
        <w:rPr>
          <w:rFonts w:ascii="Times New Roman" w:eastAsia="宋体" w:hAnsi="Times New Roman" w:cs="Times New Roman"/>
          <w:szCs w:val="21"/>
        </w:rPr>
        <w:t>“</w:t>
      </w:r>
      <w:r w:rsidRPr="00A56BBD">
        <w:rPr>
          <w:rFonts w:ascii="Times New Roman" w:eastAsia="宋体" w:hAnsi="Times New Roman" w:cs="Times New Roman"/>
          <w:szCs w:val="21"/>
        </w:rPr>
        <w:t>＞</w:t>
      </w:r>
      <w:r w:rsidRPr="00A56BBD">
        <w:rPr>
          <w:rFonts w:ascii="Times New Roman" w:eastAsia="宋体" w:hAnsi="Times New Roman" w:cs="Times New Roman"/>
          <w:szCs w:val="21"/>
        </w:rPr>
        <w:t>”“</w:t>
      </w:r>
      <w:r w:rsidRPr="00A56BBD">
        <w:rPr>
          <w:rFonts w:ascii="Times New Roman" w:eastAsia="宋体" w:hAnsi="Times New Roman" w:cs="Times New Roman"/>
          <w:szCs w:val="21"/>
        </w:rPr>
        <w:t>＜</w:t>
      </w:r>
      <w:r w:rsidRPr="00A56BBD">
        <w:rPr>
          <w:rFonts w:ascii="Times New Roman" w:eastAsia="宋体" w:hAnsi="Times New Roman" w:cs="Times New Roman"/>
          <w:szCs w:val="21"/>
        </w:rPr>
        <w:t>”</w:t>
      </w:r>
      <w:r w:rsidRPr="00A56BBD">
        <w:rPr>
          <w:rFonts w:ascii="Times New Roman" w:eastAsia="宋体" w:hAnsi="Times New Roman" w:cs="Times New Roman"/>
          <w:szCs w:val="21"/>
        </w:rPr>
        <w:t>）</w:t>
      </w:r>
      <w:r w:rsidRPr="00A56BBD">
        <w:rPr>
          <w:rFonts w:ascii="Times New Roman" w:eastAsia="宋体" w:hAnsi="Times New Roman" w:cs="Times New Roman"/>
          <w:szCs w:val="21"/>
        </w:rPr>
        <w:t>B</w:t>
      </w:r>
      <w:r w:rsidRPr="00A56BBD">
        <w:rPr>
          <w:rFonts w:ascii="Times New Roman" w:eastAsia="宋体" w:hAnsi="Times New Roman" w:cs="Times New Roman"/>
          <w:szCs w:val="21"/>
        </w:rPr>
        <w:t>，原因为</w:t>
      </w:r>
      <w:r w:rsidRPr="00A56BBD">
        <w:rPr>
          <w:rFonts w:ascii="Times New Roman" w:eastAsia="宋体" w:hAnsi="Times New Roman" w:cs="Times New Roman"/>
          <w:szCs w:val="21"/>
        </w:rPr>
        <w:t>__________________</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2</w:t>
      </w:r>
      <w:r w:rsidRPr="00A56BBD">
        <w:rPr>
          <w:rFonts w:ascii="Times New Roman" w:eastAsia="宋体" w:hAnsi="Times New Roman" w:cs="Times New Roman"/>
          <w:szCs w:val="21"/>
        </w:rPr>
        <w:t>）</w:t>
      </w:r>
      <w:r w:rsidRPr="00A56BBD">
        <w:rPr>
          <w:rFonts w:ascii="Times New Roman" w:eastAsia="宋体" w:hAnsi="Times New Roman" w:cs="Times New Roman"/>
          <w:szCs w:val="21"/>
        </w:rPr>
        <w:t>H</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BO</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为一元弱酸，其在水中的电离方程式为</w:t>
      </w:r>
      <w:r w:rsidRPr="00A56BBD">
        <w:rPr>
          <w:rFonts w:ascii="Times New Roman" w:eastAsia="宋体" w:hAnsi="Times New Roman" w:cs="Times New Roman"/>
          <w:szCs w:val="21"/>
        </w:rPr>
        <w:t>________________________</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3</w:t>
      </w:r>
      <w:r w:rsidRPr="00A56BBD">
        <w:rPr>
          <w:rFonts w:ascii="Times New Roman" w:eastAsia="宋体" w:hAnsi="Times New Roman" w:cs="Times New Roman"/>
          <w:szCs w:val="21"/>
        </w:rPr>
        <w:t>）</w:t>
      </w:r>
      <w:r w:rsidRPr="00A56BBD">
        <w:rPr>
          <w:rFonts w:ascii="Times New Roman" w:eastAsia="宋体" w:hAnsi="Times New Roman" w:cs="Times New Roman"/>
          <w:szCs w:val="21"/>
        </w:rPr>
        <w:t>BF</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的空间结构为</w:t>
      </w:r>
      <w:r w:rsidRPr="00A56BBD">
        <w:rPr>
          <w:rFonts w:ascii="Times New Roman" w:eastAsia="宋体" w:hAnsi="Times New Roman" w:cs="Times New Roman"/>
          <w:szCs w:val="21"/>
        </w:rPr>
        <w:t>____________</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4</w:t>
      </w:r>
      <w:r w:rsidRPr="00A56BBD">
        <w:rPr>
          <w:rFonts w:ascii="Times New Roman" w:eastAsia="宋体" w:hAnsi="Times New Roman" w:cs="Times New Roman"/>
          <w:szCs w:val="21"/>
        </w:rPr>
        <w:t>）</w:t>
      </w:r>
      <w:r w:rsidRPr="00A56BBD">
        <w:rPr>
          <w:rFonts w:ascii="Times New Roman" w:eastAsia="宋体" w:hAnsi="Times New Roman" w:cs="Times New Roman"/>
          <w:szCs w:val="21"/>
        </w:rPr>
        <w:t>BeCl</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中的化学键具有明显的共价性，</w:t>
      </w:r>
      <w:r w:rsidRPr="00A56BBD">
        <w:rPr>
          <w:rFonts w:ascii="Times New Roman" w:eastAsia="宋体" w:hAnsi="Times New Roman" w:cs="Times New Roman"/>
          <w:szCs w:val="21"/>
        </w:rPr>
        <w:t>BeCl</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在蒸气状态下以双聚分子形式存在的结构式为</w:t>
      </w:r>
      <w:r w:rsidRPr="00A56BBD">
        <w:rPr>
          <w:rFonts w:ascii="Times New Roman" w:eastAsia="宋体" w:hAnsi="Times New Roman" w:cs="Times New Roman"/>
          <w:szCs w:val="21"/>
        </w:rPr>
        <w:t>____________</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5</w:t>
      </w:r>
      <w:r w:rsidRPr="00A56BBD">
        <w:rPr>
          <w:rFonts w:ascii="Times New Roman" w:eastAsia="宋体" w:hAnsi="Times New Roman" w:cs="Times New Roman"/>
          <w:szCs w:val="21"/>
        </w:rPr>
        <w:t>）</w:t>
      </w:r>
      <w:r w:rsidRPr="00A56BBD">
        <w:rPr>
          <w:rFonts w:ascii="Times New Roman" w:eastAsia="宋体" w:hAnsi="Times New Roman" w:cs="Times New Roman"/>
          <w:szCs w:val="21"/>
        </w:rPr>
        <w:t>KIO</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晶体是一种性能良好的非线性光学材料，其晶胞结构如图所示。</w:t>
      </w:r>
    </w:p>
    <w:p w:rsidR="00406D12" w:rsidRPr="00A56BBD" w:rsidRDefault="00406D12" w:rsidP="00566C53">
      <w:pPr>
        <w:jc w:val="center"/>
        <w:textAlignment w:val="center"/>
        <w:rPr>
          <w:rFonts w:ascii="Times New Roman" w:eastAsia="宋体" w:hAnsi="Times New Roman" w:cs="Times New Roman"/>
          <w:szCs w:val="21"/>
        </w:rPr>
      </w:pPr>
      <w:r w:rsidRPr="00A56BBD">
        <w:rPr>
          <w:rFonts w:ascii="Times New Roman" w:eastAsia="宋体" w:hAnsi="Times New Roman" w:cs="Times New Roman"/>
          <w:noProof/>
          <w:szCs w:val="21"/>
        </w:rPr>
        <w:drawing>
          <wp:inline distT="0" distB="0" distL="0" distR="0" wp14:anchorId="22D75B24" wp14:editId="3AD02D53">
            <wp:extent cx="1115251" cy="950989"/>
            <wp:effectExtent l="0" t="0" r="8890" b="1905"/>
            <wp:docPr id="100059" name="图片 10005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r:embed="rId219"/>
                    <a:stretch>
                      <a:fillRect/>
                    </a:stretch>
                  </pic:blipFill>
                  <pic:spPr>
                    <a:xfrm>
                      <a:off x="0" y="0"/>
                      <a:ext cx="1121801" cy="956574"/>
                    </a:xfrm>
                    <a:prstGeom prst="rect">
                      <a:avLst/>
                    </a:prstGeom>
                  </pic:spPr>
                </pic:pic>
              </a:graphicData>
            </a:graphic>
          </wp:inline>
        </w:drawing>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已知：设</w:t>
      </w:r>
      <w:r w:rsidRPr="00A56BBD">
        <w:rPr>
          <w:rFonts w:ascii="Times New Roman" w:eastAsia="宋体" w:hAnsi="Times New Roman" w:cs="Times New Roman"/>
          <w:szCs w:val="21"/>
        </w:rPr>
        <w:t>N</w:t>
      </w:r>
      <w:r w:rsidRPr="00A56BBD">
        <w:rPr>
          <w:rFonts w:ascii="Times New Roman" w:eastAsia="宋体" w:hAnsi="Times New Roman" w:cs="Times New Roman"/>
          <w:szCs w:val="21"/>
          <w:vertAlign w:val="subscript"/>
        </w:rPr>
        <w:t>A</w:t>
      </w:r>
      <w:r w:rsidRPr="00A56BBD">
        <w:rPr>
          <w:rFonts w:ascii="Times New Roman" w:eastAsia="宋体" w:hAnsi="Times New Roman" w:cs="Times New Roman"/>
          <w:szCs w:val="21"/>
        </w:rPr>
        <w:t>为阿伏加德罗常数的值，</w:t>
      </w:r>
      <w:r w:rsidRPr="00A56BBD">
        <w:rPr>
          <w:rFonts w:ascii="Times New Roman" w:eastAsia="宋体" w:hAnsi="Times New Roman" w:cs="Times New Roman"/>
          <w:szCs w:val="21"/>
        </w:rPr>
        <w:t>KIO</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晶体密度为</w:t>
      </w:r>
      <w:r w:rsidRPr="00A56BBD">
        <w:rPr>
          <w:rFonts w:ascii="Times New Roman" w:eastAsia="宋体" w:hAnsi="Times New Roman" w:cs="Times New Roman"/>
          <w:szCs w:val="21"/>
        </w:rPr>
        <w:object w:dxaOrig="915" w:dyaOrig="360">
          <v:shape id="_x0000_i1142" type="#_x0000_t75" alt="www.xinjiaoyu.com 新教育网" style="width:45.5pt;height:17.65pt" o:ole="">
            <v:imagedata r:id="rId220" o:title="eqId476b4f8c5c936971895fa69dadb34382"/>
          </v:shape>
          <o:OLEObject Type="Embed" ProgID="Equation.DSMT4" ShapeID="_x0000_i1142" DrawAspect="Content" ObjectID="_1789865063" r:id="rId221"/>
        </w:objec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宋体" w:eastAsia="宋体" w:hAnsi="宋体" w:cs="宋体" w:hint="eastAsia"/>
          <w:szCs w:val="21"/>
        </w:rPr>
        <w:t>①</w:t>
      </w:r>
      <w:r w:rsidRPr="00A56BBD">
        <w:rPr>
          <w:rFonts w:ascii="Times New Roman" w:eastAsia="宋体" w:hAnsi="Times New Roman" w:cs="Times New Roman"/>
          <w:szCs w:val="21"/>
        </w:rPr>
        <w:object w:dxaOrig="420" w:dyaOrig="375">
          <v:shape id="_x0000_i1143" type="#_x0000_t75" alt="www.xinjiaoyu.com 新教育网" style="width:21.05pt;height:19pt" o:ole="">
            <v:imagedata r:id="rId222" o:title="eqIde851c921fa4b5370cb107c090e8921d5"/>
          </v:shape>
          <o:OLEObject Type="Embed" ProgID="Equation.DSMT4" ShapeID="_x0000_i1143" DrawAspect="Content" ObjectID="_1789865064" r:id="rId223"/>
        </w:object>
      </w:r>
      <w:r w:rsidRPr="00A56BBD">
        <w:rPr>
          <w:rFonts w:ascii="Times New Roman" w:eastAsia="宋体" w:hAnsi="Times New Roman" w:cs="Times New Roman"/>
          <w:szCs w:val="21"/>
        </w:rPr>
        <w:t>中</w:t>
      </w:r>
      <w:r w:rsidRPr="00A56BBD">
        <w:rPr>
          <w:rFonts w:ascii="Times New Roman" w:eastAsia="宋体" w:hAnsi="Times New Roman" w:cs="Times New Roman"/>
          <w:szCs w:val="21"/>
        </w:rPr>
        <w:t>I</w:t>
      </w:r>
      <w:r w:rsidRPr="00A56BBD">
        <w:rPr>
          <w:rFonts w:ascii="Times New Roman" w:eastAsia="宋体" w:hAnsi="Times New Roman" w:cs="Times New Roman"/>
          <w:szCs w:val="21"/>
        </w:rPr>
        <w:t>原子的杂化方式为</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宋体" w:eastAsia="宋体" w:hAnsi="宋体" w:cs="宋体" w:hint="eastAsia"/>
          <w:szCs w:val="21"/>
        </w:rPr>
        <w:t>②</w:t>
      </w:r>
      <w:r w:rsidRPr="00A56BBD">
        <w:rPr>
          <w:rFonts w:ascii="Times New Roman" w:eastAsia="宋体" w:hAnsi="Times New Roman" w:cs="Times New Roman"/>
          <w:szCs w:val="21"/>
        </w:rPr>
        <w:t>I</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易溶于</w:t>
      </w:r>
      <w:r w:rsidRPr="00A56BBD">
        <w:rPr>
          <w:rFonts w:ascii="Times New Roman" w:eastAsia="宋体" w:hAnsi="Times New Roman" w:cs="Times New Roman"/>
          <w:szCs w:val="21"/>
        </w:rPr>
        <w:t>KI</w:t>
      </w:r>
      <w:r w:rsidRPr="00A56BBD">
        <w:rPr>
          <w:rFonts w:ascii="Times New Roman" w:eastAsia="宋体" w:hAnsi="Times New Roman" w:cs="Times New Roman"/>
          <w:szCs w:val="21"/>
        </w:rPr>
        <w:t>溶液的原因为</w:t>
      </w:r>
      <w:r w:rsidRPr="00A56BBD">
        <w:rPr>
          <w:rFonts w:ascii="Times New Roman" w:eastAsia="宋体" w:hAnsi="Times New Roman" w:cs="Times New Roman"/>
          <w:szCs w:val="21"/>
        </w:rPr>
        <w:t>____________</w:t>
      </w:r>
      <w:r w:rsidRPr="00A56BBD">
        <w:rPr>
          <w:rFonts w:ascii="Times New Roman" w:eastAsia="宋体" w:hAnsi="Times New Roman" w:cs="Times New Roman"/>
          <w:szCs w:val="21"/>
        </w:rPr>
        <w:t>（用离子方程式表示）。</w:t>
      </w:r>
    </w:p>
    <w:p w:rsidR="00406D12" w:rsidRPr="00A56BBD" w:rsidRDefault="00406D12" w:rsidP="00A56BBD">
      <w:pPr>
        <w:textAlignment w:val="center"/>
        <w:rPr>
          <w:rFonts w:ascii="Times New Roman" w:eastAsia="宋体" w:hAnsi="Times New Roman" w:cs="Times New Roman"/>
          <w:szCs w:val="21"/>
        </w:rPr>
      </w:pPr>
      <w:r w:rsidRPr="00A56BBD">
        <w:rPr>
          <w:rFonts w:ascii="宋体" w:eastAsia="宋体" w:hAnsi="宋体" w:cs="宋体" w:hint="eastAsia"/>
          <w:szCs w:val="21"/>
        </w:rPr>
        <w:t>③</w:t>
      </w:r>
      <w:r w:rsidRPr="00A56BBD">
        <w:rPr>
          <w:rFonts w:ascii="Times New Roman" w:eastAsia="宋体" w:hAnsi="Times New Roman" w:cs="Times New Roman"/>
          <w:szCs w:val="21"/>
        </w:rPr>
        <w:t>A</w:t>
      </w:r>
      <w:r w:rsidRPr="00A56BBD">
        <w:rPr>
          <w:rFonts w:ascii="Times New Roman" w:eastAsia="宋体" w:hAnsi="Times New Roman" w:cs="Times New Roman"/>
          <w:szCs w:val="21"/>
        </w:rPr>
        <w:t>与</w:t>
      </w:r>
      <w:r w:rsidRPr="00A56BBD">
        <w:rPr>
          <w:rFonts w:ascii="Times New Roman" w:eastAsia="宋体" w:hAnsi="Times New Roman" w:cs="Times New Roman"/>
          <w:szCs w:val="21"/>
        </w:rPr>
        <w:t>B</w:t>
      </w:r>
      <w:r w:rsidRPr="00A56BBD">
        <w:rPr>
          <w:rFonts w:ascii="Times New Roman" w:eastAsia="宋体" w:hAnsi="Times New Roman" w:cs="Times New Roman"/>
          <w:szCs w:val="21"/>
        </w:rPr>
        <w:t>原子中心之间的距离为</w:t>
      </w:r>
      <w:r w:rsidRPr="00A56BBD">
        <w:rPr>
          <w:rFonts w:ascii="Times New Roman" w:eastAsia="宋体" w:hAnsi="Times New Roman" w:cs="Times New Roman"/>
          <w:szCs w:val="21"/>
        </w:rPr>
        <w:t>______nm</w:t>
      </w:r>
      <w:r w:rsidRPr="00A56BBD">
        <w:rPr>
          <w:rFonts w:ascii="Times New Roman" w:eastAsia="宋体" w:hAnsi="Times New Roman" w:cs="Times New Roman"/>
          <w:szCs w:val="21"/>
        </w:rPr>
        <w:t>（用含</w:t>
      </w:r>
      <w:r w:rsidRPr="00A56BBD">
        <w:rPr>
          <w:rFonts w:ascii="Times New Roman" w:eastAsia="宋体" w:hAnsi="Times New Roman" w:cs="Times New Roman"/>
          <w:szCs w:val="21"/>
        </w:rPr>
        <w:object w:dxaOrig="240" w:dyaOrig="255">
          <v:shape id="_x0000_i1144" type="#_x0000_t75" alt="www.xinjiaoyu.com 新教育网" style="width:12.25pt;height:12.9pt" o:ole="">
            <v:imagedata r:id="rId224" o:title="eqId171102a883b22fe6ca578efc8926f5b8"/>
          </v:shape>
          <o:OLEObject Type="Embed" ProgID="Equation.DSMT4" ShapeID="_x0000_i1144" DrawAspect="Content" ObjectID="_1789865065" r:id="rId225"/>
        </w:object>
      </w:r>
      <w:r w:rsidRPr="00A56BBD">
        <w:rPr>
          <w:rFonts w:ascii="Times New Roman" w:eastAsia="宋体" w:hAnsi="Times New Roman" w:cs="Times New Roman"/>
          <w:szCs w:val="21"/>
        </w:rPr>
        <w:t>和</w:t>
      </w:r>
      <w:r w:rsidRPr="00A56BBD">
        <w:rPr>
          <w:rFonts w:ascii="Times New Roman" w:eastAsia="宋体" w:hAnsi="Times New Roman" w:cs="Times New Roman"/>
          <w:szCs w:val="21"/>
        </w:rPr>
        <w:object w:dxaOrig="360" w:dyaOrig="360">
          <v:shape id="_x0000_i1145" type="#_x0000_t75" alt="www.xinjiaoyu.com 新教育网" style="width:17.65pt;height:17.65pt" o:ole="">
            <v:imagedata r:id="rId65" o:title="eqId004d5c84e9636ffab4f1825ea166307d"/>
          </v:shape>
          <o:OLEObject Type="Embed" ProgID="Equation.DSMT4" ShapeID="_x0000_i1145" DrawAspect="Content" ObjectID="_1789865066" r:id="rId226"/>
        </w:object>
      </w:r>
      <w:r w:rsidRPr="00A56BBD">
        <w:rPr>
          <w:rFonts w:ascii="Times New Roman" w:eastAsia="宋体" w:hAnsi="Times New Roman" w:cs="Times New Roman"/>
          <w:szCs w:val="21"/>
        </w:rPr>
        <w:t>的代数式表示）。</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406D12" w:rsidRPr="00A56BBD">
        <w:rPr>
          <w:rFonts w:ascii="Times New Roman" w:eastAsia="宋体" w:hAnsi="Times New Roman" w:cs="Times New Roman"/>
          <w:szCs w:val="21"/>
        </w:rPr>
        <w:t>（</w:t>
      </w:r>
      <w:r w:rsidR="00406D12" w:rsidRPr="00A56BBD">
        <w:rPr>
          <w:rFonts w:ascii="Times New Roman" w:eastAsia="宋体" w:hAnsi="Times New Roman" w:cs="Times New Roman"/>
          <w:szCs w:val="21"/>
        </w:rPr>
        <w:t>1</w:t>
      </w:r>
      <w:r w:rsidR="00406D12" w:rsidRPr="00A56BBD">
        <w:rPr>
          <w:rFonts w:ascii="Times New Roman" w:eastAsia="宋体" w:hAnsi="Times New Roman" w:cs="Times New Roman"/>
          <w:szCs w:val="21"/>
        </w:rPr>
        <w:t>）</w:t>
      </w:r>
      <w:r w:rsidR="00406D12" w:rsidRPr="00A56BBD">
        <w:rPr>
          <w:rFonts w:ascii="宋体" w:eastAsia="宋体" w:hAnsi="宋体" w:cs="宋体" w:hint="eastAsia"/>
          <w:szCs w:val="21"/>
        </w:rPr>
        <w:t>①</w:t>
      </w:r>
      <w:r w:rsidR="00406D12" w:rsidRPr="00A56BBD">
        <w:rPr>
          <w:rFonts w:ascii="Times New Roman" w:eastAsia="宋体" w:hAnsi="Times New Roman" w:cs="Times New Roman"/>
          <w:szCs w:val="21"/>
        </w:rPr>
        <w:t xml:space="preserve">. </w:t>
      </w:r>
      <w:r w:rsidR="00406D12" w:rsidRPr="00A56BBD">
        <w:rPr>
          <w:rFonts w:ascii="Times New Roman" w:eastAsia="宋体" w:hAnsi="Times New Roman" w:cs="Times New Roman"/>
          <w:szCs w:val="21"/>
        </w:rPr>
        <w:t>＞</w:t>
      </w:r>
      <w:r w:rsidR="00566C53">
        <w:rPr>
          <w:rFonts w:ascii="Times New Roman" w:eastAsia="宋体" w:hAnsi="Times New Roman" w:cs="Times New Roman" w:hint="eastAsia"/>
          <w:szCs w:val="21"/>
        </w:rPr>
        <w:t xml:space="preserve">　</w:t>
      </w:r>
      <w:r w:rsidR="00406D12" w:rsidRPr="00A56BBD">
        <w:rPr>
          <w:rFonts w:ascii="宋体" w:eastAsia="宋体" w:hAnsi="宋体" w:cs="宋体" w:hint="eastAsia"/>
          <w:szCs w:val="21"/>
        </w:rPr>
        <w:t>②</w:t>
      </w:r>
      <w:r w:rsidR="00406D12" w:rsidRPr="00A56BBD">
        <w:rPr>
          <w:rFonts w:ascii="Times New Roman" w:eastAsia="宋体" w:hAnsi="Times New Roman" w:cs="Times New Roman"/>
          <w:szCs w:val="21"/>
        </w:rPr>
        <w:t>. Be</w:t>
      </w:r>
      <w:r w:rsidR="00406D12" w:rsidRPr="00A56BBD">
        <w:rPr>
          <w:rFonts w:ascii="Times New Roman" w:eastAsia="宋体" w:hAnsi="Times New Roman" w:cs="Times New Roman"/>
          <w:szCs w:val="21"/>
        </w:rPr>
        <w:t>的价层电子排布式为</w:t>
      </w:r>
      <w:r w:rsidR="00406D12" w:rsidRPr="00A56BBD">
        <w:rPr>
          <w:rFonts w:ascii="Times New Roman" w:eastAsia="宋体" w:hAnsi="Times New Roman" w:cs="Times New Roman"/>
          <w:szCs w:val="21"/>
        </w:rPr>
        <w:object w:dxaOrig="358" w:dyaOrig="316">
          <v:shape id="_x0000_i1146" type="#_x0000_t75" alt="www.xinjiaoyu.com 新教育网" style="width:17.65pt;height:15.6pt" o:ole="">
            <v:imagedata r:id="rId227" o:title="eqId6d4666c9c4c0b2482e08f5575d59f5bc"/>
          </v:shape>
          <o:OLEObject Type="Embed" ProgID="Equation.DSMT4" ShapeID="_x0000_i1146" DrawAspect="Content" ObjectID="_1789865067" r:id="rId228"/>
        </w:object>
      </w:r>
      <w:r w:rsidR="00406D12" w:rsidRPr="00A56BBD">
        <w:rPr>
          <w:rFonts w:ascii="Times New Roman" w:eastAsia="宋体" w:hAnsi="Times New Roman" w:cs="Times New Roman"/>
          <w:szCs w:val="21"/>
        </w:rPr>
        <w:t>，处于全充满的稳定状态（或</w:t>
      </w:r>
      <w:r w:rsidR="00406D12" w:rsidRPr="00A56BBD">
        <w:rPr>
          <w:rFonts w:ascii="Times New Roman" w:eastAsia="宋体" w:hAnsi="Times New Roman" w:cs="Times New Roman"/>
          <w:szCs w:val="21"/>
        </w:rPr>
        <w:t>B</w:t>
      </w:r>
      <w:r w:rsidR="00406D12" w:rsidRPr="00A56BBD">
        <w:rPr>
          <w:rFonts w:ascii="Times New Roman" w:eastAsia="宋体" w:hAnsi="Times New Roman" w:cs="Times New Roman"/>
          <w:szCs w:val="21"/>
        </w:rPr>
        <w:t>失去的是</w:t>
      </w:r>
      <w:r w:rsidR="00406D12" w:rsidRPr="00A56BBD">
        <w:rPr>
          <w:rFonts w:ascii="Times New Roman" w:eastAsia="宋体" w:hAnsi="Times New Roman" w:cs="Times New Roman"/>
          <w:szCs w:val="21"/>
        </w:rPr>
        <w:t>2p</w:t>
      </w:r>
      <w:r w:rsidR="00406D12" w:rsidRPr="00A56BBD">
        <w:rPr>
          <w:rFonts w:ascii="Times New Roman" w:eastAsia="宋体" w:hAnsi="Times New Roman" w:cs="Times New Roman"/>
          <w:szCs w:val="21"/>
        </w:rPr>
        <w:t>能级上的电子，</w:t>
      </w:r>
      <w:r w:rsidR="00406D12" w:rsidRPr="00A56BBD">
        <w:rPr>
          <w:rFonts w:ascii="Times New Roman" w:eastAsia="宋体" w:hAnsi="Times New Roman" w:cs="Times New Roman"/>
          <w:szCs w:val="21"/>
        </w:rPr>
        <w:t>Be</w:t>
      </w:r>
      <w:r w:rsidR="00406D12" w:rsidRPr="00A56BBD">
        <w:rPr>
          <w:rFonts w:ascii="Times New Roman" w:eastAsia="宋体" w:hAnsi="Times New Roman" w:cs="Times New Roman"/>
          <w:szCs w:val="21"/>
        </w:rPr>
        <w:t>失去的是</w:t>
      </w:r>
      <w:r w:rsidR="00406D12" w:rsidRPr="00A56BBD">
        <w:rPr>
          <w:rFonts w:ascii="Times New Roman" w:eastAsia="宋体" w:hAnsi="Times New Roman" w:cs="Times New Roman"/>
          <w:szCs w:val="21"/>
        </w:rPr>
        <w:t>2s</w:t>
      </w:r>
      <w:r w:rsidR="00406D12" w:rsidRPr="00A56BBD">
        <w:rPr>
          <w:rFonts w:ascii="Times New Roman" w:eastAsia="宋体" w:hAnsi="Times New Roman" w:cs="Times New Roman"/>
          <w:szCs w:val="21"/>
        </w:rPr>
        <w:t>能级上的电子，</w:t>
      </w:r>
      <w:r w:rsidR="00406D12" w:rsidRPr="00A56BBD">
        <w:rPr>
          <w:rFonts w:ascii="Times New Roman" w:eastAsia="宋体" w:hAnsi="Times New Roman" w:cs="Times New Roman"/>
          <w:szCs w:val="21"/>
        </w:rPr>
        <w:t>2p</w:t>
      </w:r>
      <w:r w:rsidR="00406D12" w:rsidRPr="00A56BBD">
        <w:rPr>
          <w:rFonts w:ascii="Times New Roman" w:eastAsia="宋体" w:hAnsi="Times New Roman" w:cs="Times New Roman"/>
          <w:szCs w:val="21"/>
        </w:rPr>
        <w:t>能级电子能量高更容易失去）</w:t>
      </w:r>
      <w:r w:rsidR="00B266F8">
        <w:rPr>
          <w:rFonts w:ascii="Times New Roman" w:eastAsia="宋体" w:hAnsi="Times New Roman" w:cs="Times New Roman" w:hint="eastAsia"/>
          <w:szCs w:val="21"/>
        </w:rPr>
        <w:t xml:space="preserve">　</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2</w:t>
      </w:r>
      <w:r w:rsidRPr="00A56BBD">
        <w:rPr>
          <w:rFonts w:ascii="Times New Roman" w:eastAsia="宋体" w:hAnsi="Times New Roman" w:cs="Times New Roman"/>
          <w:szCs w:val="21"/>
        </w:rPr>
        <w:t>）</w:t>
      </w:r>
      <w:r w:rsidRPr="00A56BBD">
        <w:rPr>
          <w:rFonts w:ascii="Times New Roman" w:eastAsia="宋体" w:hAnsi="Times New Roman" w:cs="Times New Roman"/>
          <w:szCs w:val="21"/>
        </w:rPr>
        <w:object w:dxaOrig="3405" w:dyaOrig="600">
          <v:shape id="_x0000_i1147" type="#_x0000_t75" alt="www.xinjiaoyu.com 新教育网" style="width:170.5pt;height:29.9pt" o:ole="">
            <v:imagedata r:id="rId229" o:title="eqId96cfc69933df35738ec2a12356869941"/>
          </v:shape>
          <o:OLEObject Type="Embed" ProgID="Equation.DSMT4" ShapeID="_x0000_i1147" DrawAspect="Content" ObjectID="_1789865068" r:id="rId230"/>
        </w:object>
      </w:r>
      <w:r w:rsidR="00B266F8">
        <w:rPr>
          <w:rFonts w:ascii="Times New Roman" w:eastAsia="宋体" w:hAnsi="Times New Roman" w:cs="Times New Roman" w:hint="eastAsia"/>
          <w:szCs w:val="21"/>
        </w:rPr>
        <w:t xml:space="preserve">　</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3</w:t>
      </w:r>
      <w:r w:rsidRPr="00A56BBD">
        <w:rPr>
          <w:rFonts w:ascii="Times New Roman" w:eastAsia="宋体" w:hAnsi="Times New Roman" w:cs="Times New Roman"/>
          <w:szCs w:val="21"/>
        </w:rPr>
        <w:t>）平面三角形</w:t>
      </w:r>
      <w:r w:rsidR="00B266F8">
        <w:rPr>
          <w:rFonts w:ascii="Times New Roman" w:eastAsia="宋体" w:hAnsi="Times New Roman" w:cs="Times New Roman" w:hint="eastAsia"/>
          <w:szCs w:val="21"/>
        </w:rPr>
        <w:t xml:space="preserve">　</w:t>
      </w:r>
      <w:r w:rsidRPr="00A56BBD">
        <w:rPr>
          <w:rFonts w:ascii="Times New Roman" w:eastAsia="宋体" w:hAnsi="Times New Roman" w:cs="Times New Roman"/>
          <w:szCs w:val="21"/>
        </w:rPr>
        <w:t>（</w:t>
      </w:r>
      <w:r w:rsidRPr="00A56BBD">
        <w:rPr>
          <w:rFonts w:ascii="Times New Roman" w:eastAsia="宋体" w:hAnsi="Times New Roman" w:cs="Times New Roman"/>
          <w:szCs w:val="21"/>
        </w:rPr>
        <w:t>4</w:t>
      </w:r>
      <w:r w:rsidRPr="00A56BBD">
        <w:rPr>
          <w:rFonts w:ascii="Times New Roman" w:eastAsia="宋体" w:hAnsi="Times New Roman" w:cs="Times New Roman"/>
          <w:szCs w:val="21"/>
        </w:rPr>
        <w:t>）</w:t>
      </w:r>
      <w:r w:rsidRPr="00A56BBD">
        <w:rPr>
          <w:rFonts w:ascii="Times New Roman" w:eastAsia="宋体" w:hAnsi="Times New Roman" w:cs="Times New Roman"/>
          <w:noProof/>
          <w:szCs w:val="21"/>
        </w:rPr>
        <w:drawing>
          <wp:inline distT="0" distB="0" distL="0" distR="0" wp14:anchorId="5F679A4C" wp14:editId="24974AF3">
            <wp:extent cx="1331959" cy="488385"/>
            <wp:effectExtent l="0" t="0" r="1905" b="6985"/>
            <wp:docPr id="100061" name="图片 10006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r:embed="rId231"/>
                    <a:stretch>
                      <a:fillRect/>
                    </a:stretch>
                  </pic:blipFill>
                  <pic:spPr>
                    <a:xfrm>
                      <a:off x="0" y="0"/>
                      <a:ext cx="1333887" cy="489092"/>
                    </a:xfrm>
                    <a:prstGeom prst="rect">
                      <a:avLst/>
                    </a:prstGeom>
                  </pic:spPr>
                </pic:pic>
              </a:graphicData>
            </a:graphic>
          </wp:inline>
        </w:drawing>
      </w:r>
      <w:r w:rsidR="00B266F8">
        <w:rPr>
          <w:rFonts w:ascii="Times New Roman" w:eastAsia="宋体" w:hAnsi="Times New Roman" w:cs="Times New Roman" w:hint="eastAsia"/>
          <w:szCs w:val="21"/>
        </w:rPr>
        <w:t xml:space="preserve">　</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5</w:t>
      </w:r>
      <w:r w:rsidRPr="00A56BBD">
        <w:rPr>
          <w:rFonts w:ascii="Times New Roman" w:eastAsia="宋体" w:hAnsi="Times New Roman" w:cs="Times New Roman"/>
          <w:szCs w:val="21"/>
        </w:rPr>
        <w:t>）</w:t>
      </w:r>
      <w:r w:rsidRPr="00A56BBD">
        <w:rPr>
          <w:rFonts w:ascii="宋体" w:eastAsia="宋体" w:hAnsi="宋体" w:cs="宋体" w:hint="eastAsia"/>
          <w:szCs w:val="21"/>
        </w:rPr>
        <w:t>①</w:t>
      </w:r>
      <w:r w:rsidRPr="00A56BBD">
        <w:rPr>
          <w:rFonts w:ascii="Times New Roman" w:eastAsia="宋体" w:hAnsi="Times New Roman" w:cs="Times New Roman"/>
          <w:szCs w:val="21"/>
        </w:rPr>
        <w:t xml:space="preserve">. </w:t>
      </w:r>
      <w:r w:rsidRPr="00A56BBD">
        <w:rPr>
          <w:rFonts w:ascii="Times New Roman" w:eastAsia="宋体" w:hAnsi="Times New Roman" w:cs="Times New Roman"/>
          <w:szCs w:val="21"/>
        </w:rPr>
        <w:object w:dxaOrig="360" w:dyaOrig="360">
          <v:shape id="_x0000_i1148" type="#_x0000_t75" alt="www.xinjiaoyu.com 新教育网" style="width:17.65pt;height:17.65pt" o:ole="">
            <v:imagedata r:id="rId232" o:title="eqId4d44f86dbf656505802193c21eb44bf4"/>
          </v:shape>
          <o:OLEObject Type="Embed" ProgID="Equation.DSMT4" ShapeID="_x0000_i1148" DrawAspect="Content" ObjectID="_1789865069" r:id="rId233"/>
        </w:object>
      </w:r>
      <w:r w:rsidR="00B266F8">
        <w:rPr>
          <w:rFonts w:ascii="Times New Roman" w:eastAsia="宋体" w:hAnsi="Times New Roman" w:cs="Times New Roman" w:hint="eastAsia"/>
          <w:szCs w:val="21"/>
        </w:rPr>
        <w:t xml:space="preserve">　</w:t>
      </w:r>
      <w:r w:rsidRPr="00A56BBD">
        <w:rPr>
          <w:rFonts w:ascii="宋体" w:eastAsia="宋体" w:hAnsi="宋体" w:cs="宋体" w:hint="eastAsia"/>
          <w:szCs w:val="21"/>
        </w:rPr>
        <w:t>②</w:t>
      </w:r>
      <w:r w:rsidRPr="00A56BBD">
        <w:rPr>
          <w:rFonts w:ascii="Times New Roman" w:eastAsia="宋体" w:hAnsi="Times New Roman" w:cs="Times New Roman"/>
          <w:szCs w:val="21"/>
        </w:rPr>
        <w:t xml:space="preserve">. </w:t>
      </w:r>
      <w:r w:rsidRPr="00A56BBD">
        <w:rPr>
          <w:rFonts w:ascii="Times New Roman" w:eastAsia="宋体" w:hAnsi="Times New Roman" w:cs="Times New Roman"/>
          <w:szCs w:val="21"/>
        </w:rPr>
        <w:object w:dxaOrig="1440" w:dyaOrig="441">
          <v:shape id="_x0000_i1149" type="#_x0000_t75" alt="www.xinjiaoyu.com 新教育网" style="width:1in;height:21.75pt" o:ole="">
            <v:imagedata r:id="rId234" o:title="eqIdd03576854df39e18310acd8eefc813e3"/>
          </v:shape>
          <o:OLEObject Type="Embed" ProgID="Equation.DSMT4" ShapeID="_x0000_i1149" DrawAspect="Content" ObjectID="_1789865070" r:id="rId235"/>
        </w:object>
      </w:r>
      <w:r w:rsidR="00B266F8">
        <w:rPr>
          <w:rFonts w:ascii="Times New Roman" w:eastAsia="宋体" w:hAnsi="Times New Roman" w:cs="Times New Roman" w:hint="eastAsia"/>
          <w:szCs w:val="21"/>
        </w:rPr>
        <w:t xml:space="preserve">　</w:t>
      </w:r>
      <w:r w:rsidRPr="00A56BBD">
        <w:rPr>
          <w:rFonts w:ascii="宋体" w:eastAsia="宋体" w:hAnsi="宋体" w:cs="宋体" w:hint="eastAsia"/>
          <w:szCs w:val="21"/>
        </w:rPr>
        <w:t>③</w:t>
      </w:r>
      <w:r w:rsidRPr="00A56BBD">
        <w:rPr>
          <w:rFonts w:ascii="Times New Roman" w:eastAsia="宋体" w:hAnsi="Times New Roman" w:cs="Times New Roman"/>
          <w:szCs w:val="21"/>
        </w:rPr>
        <w:t xml:space="preserve">. </w:t>
      </w:r>
      <w:r w:rsidRPr="00A56BBD">
        <w:rPr>
          <w:rFonts w:ascii="Times New Roman" w:eastAsia="宋体" w:hAnsi="Times New Roman" w:cs="Times New Roman"/>
          <w:szCs w:val="21"/>
        </w:rPr>
        <w:object w:dxaOrig="1964" w:dyaOrig="757">
          <v:shape id="_x0000_i1150" type="#_x0000_t75" alt="www.xinjiaoyu.com 新教育网" style="width:98.5pt;height:38.05pt" o:ole="">
            <v:imagedata r:id="rId236" o:title="eqId2e827292520a029be967a28d7e128405"/>
          </v:shape>
          <o:OLEObject Type="Embed" ProgID="Equation.DSMT4" ShapeID="_x0000_i1150" DrawAspect="Content" ObjectID="_1789865071" r:id="rId237"/>
        </w:objec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【小问</w:t>
      </w:r>
      <w:r w:rsidRPr="00A56BBD">
        <w:rPr>
          <w:rFonts w:ascii="Times New Roman" w:eastAsia="宋体" w:hAnsi="Times New Roman" w:cs="Times New Roman"/>
          <w:szCs w:val="21"/>
        </w:rPr>
        <w:t>1</w:t>
      </w:r>
      <w:r w:rsidR="00B525E6">
        <w:rPr>
          <w:rFonts w:ascii="Times New Roman" w:eastAsia="宋体" w:hAnsi="Times New Roman" w:cs="Times New Roman"/>
          <w:szCs w:val="21"/>
        </w:rPr>
        <w:t>详</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析</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由于</w:t>
      </w:r>
      <w:r w:rsidRPr="00A56BBD">
        <w:rPr>
          <w:rFonts w:ascii="Times New Roman" w:eastAsia="宋体" w:hAnsi="Times New Roman" w:cs="Times New Roman"/>
          <w:szCs w:val="21"/>
        </w:rPr>
        <w:t>Be</w:t>
      </w:r>
      <w:r w:rsidRPr="00A56BBD">
        <w:rPr>
          <w:rFonts w:ascii="Times New Roman" w:eastAsia="宋体" w:hAnsi="Times New Roman" w:cs="Times New Roman"/>
          <w:szCs w:val="21"/>
        </w:rPr>
        <w:t>的价层电子排布式为</w:t>
      </w:r>
      <w:r w:rsidRPr="00A56BBD">
        <w:rPr>
          <w:rFonts w:ascii="Times New Roman" w:eastAsia="宋体" w:hAnsi="Times New Roman" w:cs="Times New Roman"/>
          <w:szCs w:val="21"/>
        </w:rPr>
        <w:object w:dxaOrig="358" w:dyaOrig="316">
          <v:shape id="_x0000_i1151" type="#_x0000_t75" alt="www.xinjiaoyu.com 新教育网" style="width:17.65pt;height:15.6pt" o:ole="">
            <v:imagedata r:id="rId227" o:title="eqId6d4666c9c4c0b2482e08f5575d59f5bc"/>
          </v:shape>
          <o:OLEObject Type="Embed" ProgID="Equation.DSMT4" ShapeID="_x0000_i1151" DrawAspect="Content" ObjectID="_1789865072" r:id="rId238"/>
        </w:object>
      </w:r>
      <w:r w:rsidRPr="00A56BBD">
        <w:rPr>
          <w:rFonts w:ascii="Times New Roman" w:eastAsia="宋体" w:hAnsi="Times New Roman" w:cs="Times New Roman"/>
          <w:szCs w:val="21"/>
        </w:rPr>
        <w:t>，处于全充满的稳定状态（或</w:t>
      </w:r>
      <w:r w:rsidRPr="00A56BBD">
        <w:rPr>
          <w:rFonts w:ascii="Times New Roman" w:eastAsia="宋体" w:hAnsi="Times New Roman" w:cs="Times New Roman"/>
          <w:szCs w:val="21"/>
        </w:rPr>
        <w:t>B</w:t>
      </w:r>
      <w:r w:rsidRPr="00A56BBD">
        <w:rPr>
          <w:rFonts w:ascii="Times New Roman" w:eastAsia="宋体" w:hAnsi="Times New Roman" w:cs="Times New Roman"/>
          <w:szCs w:val="21"/>
        </w:rPr>
        <w:t>失去的是</w:t>
      </w:r>
      <w:r w:rsidRPr="00A56BBD">
        <w:rPr>
          <w:rFonts w:ascii="Times New Roman" w:eastAsia="宋体" w:hAnsi="Times New Roman" w:cs="Times New Roman"/>
          <w:szCs w:val="21"/>
        </w:rPr>
        <w:t>2p</w:t>
      </w:r>
      <w:r w:rsidRPr="00A56BBD">
        <w:rPr>
          <w:rFonts w:ascii="Times New Roman" w:eastAsia="宋体" w:hAnsi="Times New Roman" w:cs="Times New Roman"/>
          <w:szCs w:val="21"/>
        </w:rPr>
        <w:t>能级上的电子，</w:t>
      </w:r>
      <w:r w:rsidRPr="00A56BBD">
        <w:rPr>
          <w:rFonts w:ascii="Times New Roman" w:eastAsia="宋体" w:hAnsi="Times New Roman" w:cs="Times New Roman"/>
          <w:szCs w:val="21"/>
        </w:rPr>
        <w:t>Be</w:t>
      </w:r>
      <w:r w:rsidRPr="00A56BBD">
        <w:rPr>
          <w:rFonts w:ascii="Times New Roman" w:eastAsia="宋体" w:hAnsi="Times New Roman" w:cs="Times New Roman"/>
          <w:szCs w:val="21"/>
        </w:rPr>
        <w:t>失去的是</w:t>
      </w:r>
      <w:r w:rsidRPr="00A56BBD">
        <w:rPr>
          <w:rFonts w:ascii="Times New Roman" w:eastAsia="宋体" w:hAnsi="Times New Roman" w:cs="Times New Roman"/>
          <w:szCs w:val="21"/>
        </w:rPr>
        <w:t>2s</w:t>
      </w:r>
      <w:r w:rsidRPr="00A56BBD">
        <w:rPr>
          <w:rFonts w:ascii="Times New Roman" w:eastAsia="宋体" w:hAnsi="Times New Roman" w:cs="Times New Roman"/>
          <w:szCs w:val="21"/>
        </w:rPr>
        <w:t>能级上的电子，</w:t>
      </w:r>
      <w:r w:rsidRPr="00A56BBD">
        <w:rPr>
          <w:rFonts w:ascii="Times New Roman" w:eastAsia="宋体" w:hAnsi="Times New Roman" w:cs="Times New Roman"/>
          <w:szCs w:val="21"/>
        </w:rPr>
        <w:t>2p</w:t>
      </w:r>
      <w:r w:rsidRPr="00A56BBD">
        <w:rPr>
          <w:rFonts w:ascii="Times New Roman" w:eastAsia="宋体" w:hAnsi="Times New Roman" w:cs="Times New Roman"/>
          <w:szCs w:val="21"/>
        </w:rPr>
        <w:t>能级电子能量高更容易失去），故第一电离能：</w:t>
      </w:r>
      <w:r w:rsidRPr="00A56BBD">
        <w:rPr>
          <w:rFonts w:ascii="Times New Roman" w:eastAsia="宋体" w:hAnsi="Times New Roman" w:cs="Times New Roman"/>
          <w:szCs w:val="21"/>
        </w:rPr>
        <w:t>Be</w:t>
      </w:r>
      <w:r w:rsidRPr="00A56BBD">
        <w:rPr>
          <w:rFonts w:ascii="Times New Roman" w:eastAsia="宋体" w:hAnsi="Times New Roman" w:cs="Times New Roman"/>
          <w:szCs w:val="21"/>
        </w:rPr>
        <w:t>＞</w:t>
      </w:r>
      <w:r w:rsidRPr="00A56BBD">
        <w:rPr>
          <w:rFonts w:ascii="Times New Roman" w:eastAsia="宋体" w:hAnsi="Times New Roman" w:cs="Times New Roman"/>
          <w:szCs w:val="21"/>
        </w:rPr>
        <w:t>B</w:t>
      </w:r>
      <w:r w:rsidRPr="00A56BBD">
        <w:rPr>
          <w:rFonts w:ascii="Times New Roman" w:eastAsia="宋体" w:hAnsi="Times New Roman" w:cs="Times New Roman"/>
          <w:szCs w:val="21"/>
        </w:rPr>
        <w:t>，故</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为：＞；</w:t>
      </w:r>
      <w:r w:rsidRPr="00A56BBD">
        <w:rPr>
          <w:rFonts w:ascii="Times New Roman" w:eastAsia="宋体" w:hAnsi="Times New Roman" w:cs="Times New Roman"/>
          <w:szCs w:val="21"/>
        </w:rPr>
        <w:t>Be</w:t>
      </w:r>
      <w:r w:rsidRPr="00A56BBD">
        <w:rPr>
          <w:rFonts w:ascii="Times New Roman" w:eastAsia="宋体" w:hAnsi="Times New Roman" w:cs="Times New Roman"/>
          <w:szCs w:val="21"/>
        </w:rPr>
        <w:t>的价层电子排布式为</w:t>
      </w:r>
      <w:r w:rsidRPr="00A56BBD">
        <w:rPr>
          <w:rFonts w:ascii="Times New Roman" w:eastAsia="宋体" w:hAnsi="Times New Roman" w:cs="Times New Roman"/>
          <w:szCs w:val="21"/>
        </w:rPr>
        <w:object w:dxaOrig="358" w:dyaOrig="316">
          <v:shape id="_x0000_i1152" type="#_x0000_t75" alt="www.xinjiaoyu.com 新教育网" style="width:17.65pt;height:15.6pt" o:ole="">
            <v:imagedata r:id="rId227" o:title="eqId6d4666c9c4c0b2482e08f5575d59f5bc"/>
          </v:shape>
          <o:OLEObject Type="Embed" ProgID="Equation.DSMT4" ShapeID="_x0000_i1152" DrawAspect="Content" ObjectID="_1789865073" r:id="rId239"/>
        </w:object>
      </w:r>
      <w:r w:rsidRPr="00A56BBD">
        <w:rPr>
          <w:rFonts w:ascii="Times New Roman" w:eastAsia="宋体" w:hAnsi="Times New Roman" w:cs="Times New Roman"/>
          <w:szCs w:val="21"/>
        </w:rPr>
        <w:t>，处于全充满的稳定状态（或</w:t>
      </w:r>
      <w:r w:rsidRPr="00A56BBD">
        <w:rPr>
          <w:rFonts w:ascii="Times New Roman" w:eastAsia="宋体" w:hAnsi="Times New Roman" w:cs="Times New Roman"/>
          <w:szCs w:val="21"/>
        </w:rPr>
        <w:t>B</w:t>
      </w:r>
      <w:r w:rsidRPr="00A56BBD">
        <w:rPr>
          <w:rFonts w:ascii="Times New Roman" w:eastAsia="宋体" w:hAnsi="Times New Roman" w:cs="Times New Roman"/>
          <w:szCs w:val="21"/>
        </w:rPr>
        <w:t>失去的是</w:t>
      </w:r>
      <w:r w:rsidRPr="00A56BBD">
        <w:rPr>
          <w:rFonts w:ascii="Times New Roman" w:eastAsia="宋体" w:hAnsi="Times New Roman" w:cs="Times New Roman"/>
          <w:szCs w:val="21"/>
        </w:rPr>
        <w:t>2p</w:t>
      </w:r>
      <w:r w:rsidRPr="00A56BBD">
        <w:rPr>
          <w:rFonts w:ascii="Times New Roman" w:eastAsia="宋体" w:hAnsi="Times New Roman" w:cs="Times New Roman"/>
          <w:szCs w:val="21"/>
        </w:rPr>
        <w:t>能级上的电子，</w:t>
      </w:r>
      <w:r w:rsidRPr="00A56BBD">
        <w:rPr>
          <w:rFonts w:ascii="Times New Roman" w:eastAsia="宋体" w:hAnsi="Times New Roman" w:cs="Times New Roman"/>
          <w:szCs w:val="21"/>
        </w:rPr>
        <w:t>Be</w:t>
      </w:r>
      <w:r w:rsidRPr="00A56BBD">
        <w:rPr>
          <w:rFonts w:ascii="Times New Roman" w:eastAsia="宋体" w:hAnsi="Times New Roman" w:cs="Times New Roman"/>
          <w:szCs w:val="21"/>
        </w:rPr>
        <w:t>失去的是</w:t>
      </w:r>
      <w:r w:rsidRPr="00A56BBD">
        <w:rPr>
          <w:rFonts w:ascii="Times New Roman" w:eastAsia="宋体" w:hAnsi="Times New Roman" w:cs="Times New Roman"/>
          <w:szCs w:val="21"/>
        </w:rPr>
        <w:t>2s</w:t>
      </w:r>
      <w:r w:rsidRPr="00A56BBD">
        <w:rPr>
          <w:rFonts w:ascii="Times New Roman" w:eastAsia="宋体" w:hAnsi="Times New Roman" w:cs="Times New Roman"/>
          <w:szCs w:val="21"/>
        </w:rPr>
        <w:t>能级上的电子，</w:t>
      </w:r>
      <w:r w:rsidRPr="00A56BBD">
        <w:rPr>
          <w:rFonts w:ascii="Times New Roman" w:eastAsia="宋体" w:hAnsi="Times New Roman" w:cs="Times New Roman"/>
          <w:szCs w:val="21"/>
        </w:rPr>
        <w:t>2p</w:t>
      </w:r>
      <w:r w:rsidRPr="00A56BBD">
        <w:rPr>
          <w:rFonts w:ascii="Times New Roman" w:eastAsia="宋体" w:hAnsi="Times New Roman" w:cs="Times New Roman"/>
          <w:szCs w:val="21"/>
        </w:rPr>
        <w:t>能级电子能量高更容易失去）；</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【小问</w:t>
      </w:r>
      <w:r w:rsidRPr="00A56BBD">
        <w:rPr>
          <w:rFonts w:ascii="Times New Roman" w:eastAsia="宋体" w:hAnsi="Times New Roman" w:cs="Times New Roman"/>
          <w:szCs w:val="21"/>
        </w:rPr>
        <w:t>2</w:t>
      </w:r>
      <w:r w:rsidR="00B525E6">
        <w:rPr>
          <w:rFonts w:ascii="Times New Roman" w:eastAsia="宋体" w:hAnsi="Times New Roman" w:cs="Times New Roman"/>
          <w:szCs w:val="21"/>
        </w:rPr>
        <w:t>详</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析</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H</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BO</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为一元弱酸，其在水中的电离方程式为</w:t>
      </w:r>
      <w:r w:rsidRPr="00A56BBD">
        <w:rPr>
          <w:rFonts w:ascii="Times New Roman" w:eastAsia="宋体" w:hAnsi="Times New Roman" w:cs="Times New Roman"/>
          <w:szCs w:val="21"/>
        </w:rPr>
        <w:object w:dxaOrig="3405" w:dyaOrig="600">
          <v:shape id="_x0000_i1153" type="#_x0000_t75" alt="www.xinjiaoyu.com 新教育网" style="width:170.5pt;height:29.9pt" o:ole="">
            <v:imagedata r:id="rId229" o:title="eqId96cfc69933df35738ec2a12356869941"/>
          </v:shape>
          <o:OLEObject Type="Embed" ProgID="Equation.DSMT4" ShapeID="_x0000_i1153" DrawAspect="Content" ObjectID="_1789865074" r:id="rId240"/>
        </w:object>
      </w:r>
      <w:r w:rsidRPr="00A56BBD">
        <w:rPr>
          <w:rFonts w:ascii="Times New Roman" w:eastAsia="宋体" w:hAnsi="Times New Roman" w:cs="Times New Roman"/>
          <w:szCs w:val="21"/>
        </w:rPr>
        <w:t>，故</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为：</w:t>
      </w:r>
      <w:r w:rsidRPr="00A56BBD">
        <w:rPr>
          <w:rFonts w:ascii="Times New Roman" w:eastAsia="宋体" w:hAnsi="Times New Roman" w:cs="Times New Roman"/>
          <w:szCs w:val="21"/>
        </w:rPr>
        <w:object w:dxaOrig="3405" w:dyaOrig="600">
          <v:shape id="_x0000_i1154" type="#_x0000_t75" alt="www.xinjiaoyu.com 新教育网" style="width:170.5pt;height:29.9pt" o:ole="">
            <v:imagedata r:id="rId229" o:title="eqId96cfc69933df35738ec2a12356869941"/>
          </v:shape>
          <o:OLEObject Type="Embed" ProgID="Equation.DSMT4" ShapeID="_x0000_i1154" DrawAspect="Content" ObjectID="_1789865075" r:id="rId241"/>
        </w:objec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【小问</w:t>
      </w:r>
      <w:r w:rsidRPr="00A56BBD">
        <w:rPr>
          <w:rFonts w:ascii="Times New Roman" w:eastAsia="宋体" w:hAnsi="Times New Roman" w:cs="Times New Roman"/>
          <w:szCs w:val="21"/>
        </w:rPr>
        <w:t>3</w:t>
      </w:r>
      <w:r w:rsidR="00B525E6">
        <w:rPr>
          <w:rFonts w:ascii="Times New Roman" w:eastAsia="宋体" w:hAnsi="Times New Roman" w:cs="Times New Roman"/>
          <w:szCs w:val="21"/>
        </w:rPr>
        <w:t>详</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析</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BF</w:t>
      </w:r>
      <w:r w:rsidRPr="00A56BBD">
        <w:rPr>
          <w:rFonts w:ascii="Times New Roman" w:eastAsia="宋体" w:hAnsi="Times New Roman" w:cs="Times New Roman"/>
          <w:szCs w:val="21"/>
          <w:vertAlign w:val="subscript"/>
        </w:rPr>
        <w:t>3</w:t>
      </w:r>
      <w:r w:rsidRPr="00A56BBD">
        <w:rPr>
          <w:rFonts w:ascii="Times New Roman" w:eastAsia="宋体" w:hAnsi="Times New Roman" w:cs="Times New Roman"/>
          <w:szCs w:val="21"/>
        </w:rPr>
        <w:t>中心原子</w:t>
      </w:r>
      <w:r w:rsidRPr="00A56BBD">
        <w:rPr>
          <w:rFonts w:ascii="Times New Roman" w:eastAsia="宋体" w:hAnsi="Times New Roman" w:cs="Times New Roman"/>
          <w:szCs w:val="21"/>
        </w:rPr>
        <w:t>B</w:t>
      </w:r>
      <w:r w:rsidRPr="00A56BBD">
        <w:rPr>
          <w:rFonts w:ascii="Times New Roman" w:eastAsia="宋体" w:hAnsi="Times New Roman" w:cs="Times New Roman"/>
          <w:szCs w:val="21"/>
        </w:rPr>
        <w:t>周围的价层电子对数为：</w:t>
      </w:r>
      <w:r w:rsidRPr="00A56BBD">
        <w:rPr>
          <w:rFonts w:ascii="Times New Roman" w:eastAsia="宋体" w:hAnsi="Times New Roman" w:cs="Times New Roman"/>
          <w:szCs w:val="21"/>
        </w:rPr>
        <w:t>3+</w:t>
      </w:r>
      <w:r w:rsidRPr="00A56BBD">
        <w:rPr>
          <w:rFonts w:ascii="Times New Roman" w:eastAsia="宋体" w:hAnsi="Times New Roman" w:cs="Times New Roman"/>
          <w:szCs w:val="21"/>
        </w:rPr>
        <w:object w:dxaOrig="980" w:dyaOrig="620">
          <v:shape id="_x0000_i1155" type="#_x0000_t75" alt="www.xinjiaoyu.com 新教育网" style="width:48.9pt;height:30.55pt" o:ole="">
            <v:imagedata r:id="rId242" o:title="eqIddac6902e4f0e89646517d4ac5da302d3"/>
          </v:shape>
          <o:OLEObject Type="Embed" ProgID="Equation.DSMT4" ShapeID="_x0000_i1155" DrawAspect="Content" ObjectID="_1789865076" r:id="rId243"/>
        </w:object>
      </w:r>
      <w:r w:rsidRPr="00A56BBD">
        <w:rPr>
          <w:rFonts w:ascii="Times New Roman" w:eastAsia="宋体" w:hAnsi="Times New Roman" w:cs="Times New Roman"/>
          <w:szCs w:val="21"/>
        </w:rPr>
        <w:t>=3</w:t>
      </w:r>
      <w:r w:rsidRPr="00A56BBD">
        <w:rPr>
          <w:rFonts w:ascii="Times New Roman" w:eastAsia="宋体" w:hAnsi="Times New Roman" w:cs="Times New Roman"/>
          <w:szCs w:val="21"/>
        </w:rPr>
        <w:t>，根据价层电子对互斥理论可知，其空间结构为平面三角形，故</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为：平面三角形；</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【小问</w:t>
      </w:r>
      <w:r w:rsidRPr="00A56BBD">
        <w:rPr>
          <w:rFonts w:ascii="Times New Roman" w:eastAsia="宋体" w:hAnsi="Times New Roman" w:cs="Times New Roman"/>
          <w:szCs w:val="21"/>
        </w:rPr>
        <w:t>4</w:t>
      </w:r>
      <w:r w:rsidR="00B525E6">
        <w:rPr>
          <w:rFonts w:ascii="Times New Roman" w:eastAsia="宋体" w:hAnsi="Times New Roman" w:cs="Times New Roman"/>
          <w:szCs w:val="21"/>
        </w:rPr>
        <w:t>详</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析</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已知</w:t>
      </w:r>
      <w:r w:rsidRPr="00A56BBD">
        <w:rPr>
          <w:rFonts w:ascii="Times New Roman" w:eastAsia="宋体" w:hAnsi="Times New Roman" w:cs="Times New Roman"/>
          <w:szCs w:val="21"/>
        </w:rPr>
        <w:t>Be</w:t>
      </w:r>
      <w:r w:rsidRPr="00A56BBD">
        <w:rPr>
          <w:rFonts w:ascii="Times New Roman" w:eastAsia="宋体" w:hAnsi="Times New Roman" w:cs="Times New Roman"/>
          <w:szCs w:val="21"/>
        </w:rPr>
        <w:t>的最外层上有</w:t>
      </w:r>
      <w:r w:rsidRPr="00A56BBD">
        <w:rPr>
          <w:rFonts w:ascii="Times New Roman" w:eastAsia="宋体" w:hAnsi="Times New Roman" w:cs="Times New Roman"/>
          <w:szCs w:val="21"/>
        </w:rPr>
        <w:t>2</w:t>
      </w:r>
      <w:r w:rsidRPr="00A56BBD">
        <w:rPr>
          <w:rFonts w:ascii="Times New Roman" w:eastAsia="宋体" w:hAnsi="Times New Roman" w:cs="Times New Roman"/>
          <w:szCs w:val="21"/>
        </w:rPr>
        <w:t>个电子，故</w:t>
      </w:r>
      <w:r w:rsidRPr="00A56BBD">
        <w:rPr>
          <w:rFonts w:ascii="Times New Roman" w:eastAsia="宋体" w:hAnsi="Times New Roman" w:cs="Times New Roman"/>
          <w:szCs w:val="21"/>
        </w:rPr>
        <w:t>BeCl</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中的化学键具有明显的共价性，</w:t>
      </w:r>
      <w:r w:rsidRPr="00A56BBD">
        <w:rPr>
          <w:rFonts w:ascii="Times New Roman" w:eastAsia="宋体" w:hAnsi="Times New Roman" w:cs="Times New Roman"/>
          <w:szCs w:val="21"/>
        </w:rPr>
        <w:t>BeCl</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在蒸气状态下以双聚分子形式存在的结构式为</w:t>
      </w:r>
      <w:r w:rsidRPr="00A56BBD">
        <w:rPr>
          <w:rFonts w:ascii="Times New Roman" w:eastAsia="宋体" w:hAnsi="Times New Roman" w:cs="Times New Roman"/>
          <w:noProof/>
          <w:szCs w:val="21"/>
        </w:rPr>
        <w:drawing>
          <wp:inline distT="0" distB="0" distL="0" distR="0" wp14:anchorId="5B2310FC" wp14:editId="6B4F830A">
            <wp:extent cx="1409700" cy="514350"/>
            <wp:effectExtent l="0" t="0" r="0" b="0"/>
            <wp:docPr id="100063" name="图片 10006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r:embed="rId231"/>
                    <a:stretch>
                      <a:fillRect/>
                    </a:stretch>
                  </pic:blipFill>
                  <pic:spPr>
                    <a:xfrm>
                      <a:off x="0" y="0"/>
                      <a:ext cx="1409700" cy="514350"/>
                    </a:xfrm>
                    <a:prstGeom prst="rect">
                      <a:avLst/>
                    </a:prstGeom>
                  </pic:spPr>
                </pic:pic>
              </a:graphicData>
            </a:graphic>
          </wp:inline>
        </w:drawing>
      </w:r>
      <w:r w:rsidRPr="00A56BBD">
        <w:rPr>
          <w:rFonts w:ascii="Times New Roman" w:eastAsia="宋体" w:hAnsi="Times New Roman" w:cs="Times New Roman"/>
          <w:szCs w:val="21"/>
        </w:rPr>
        <w:t>，故</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为：</w:t>
      </w:r>
      <w:r w:rsidRPr="00A56BBD">
        <w:rPr>
          <w:rFonts w:ascii="Times New Roman" w:eastAsia="宋体" w:hAnsi="Times New Roman" w:cs="Times New Roman"/>
          <w:noProof/>
          <w:szCs w:val="21"/>
        </w:rPr>
        <w:drawing>
          <wp:inline distT="0" distB="0" distL="0" distR="0" wp14:anchorId="6462FB42" wp14:editId="444E1115">
            <wp:extent cx="1362075" cy="504825"/>
            <wp:effectExtent l="0" t="0" r="9525" b="9525"/>
            <wp:docPr id="100065" name="图片 10006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
                    <pic:cNvPicPr>
                      <a:picLocks noChangeAspect="1"/>
                    </pic:cNvPicPr>
                  </pic:nvPicPr>
                  <pic:blipFill>
                    <a:blip r:embed="rId231"/>
                    <a:stretch>
                      <a:fillRect/>
                    </a:stretch>
                  </pic:blipFill>
                  <pic:spPr>
                    <a:xfrm>
                      <a:off x="0" y="0"/>
                      <a:ext cx="1362075" cy="504825"/>
                    </a:xfrm>
                    <a:prstGeom prst="rect">
                      <a:avLst/>
                    </a:prstGeom>
                  </pic:spPr>
                </pic:pic>
              </a:graphicData>
            </a:graphic>
          </wp:inline>
        </w:drawing>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【小问</w:t>
      </w:r>
      <w:r w:rsidRPr="00A56BBD">
        <w:rPr>
          <w:rFonts w:ascii="Times New Roman" w:eastAsia="宋体" w:hAnsi="Times New Roman" w:cs="Times New Roman"/>
          <w:szCs w:val="21"/>
        </w:rPr>
        <w:t>5</w:t>
      </w:r>
      <w:r w:rsidR="00B525E6">
        <w:rPr>
          <w:rFonts w:ascii="Times New Roman" w:eastAsia="宋体" w:hAnsi="Times New Roman" w:cs="Times New Roman"/>
          <w:szCs w:val="21"/>
        </w:rPr>
        <w:t>详</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析</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宋体" w:eastAsia="宋体" w:hAnsi="宋体" w:cs="宋体" w:hint="eastAsia"/>
          <w:szCs w:val="21"/>
        </w:rPr>
        <w:t>①</w:t>
      </w:r>
      <w:r w:rsidRPr="00A56BBD">
        <w:rPr>
          <w:rFonts w:ascii="Times New Roman" w:eastAsia="宋体" w:hAnsi="Times New Roman" w:cs="Times New Roman"/>
          <w:szCs w:val="21"/>
        </w:rPr>
        <w:object w:dxaOrig="420" w:dyaOrig="375">
          <v:shape id="_x0000_i1156" type="#_x0000_t75" alt="www.xinjiaoyu.com 新教育网" style="width:21.05pt;height:19pt" o:ole="">
            <v:imagedata r:id="rId222" o:title="eqIde851c921fa4b5370cb107c090e8921d5"/>
          </v:shape>
          <o:OLEObject Type="Embed" ProgID="Equation.DSMT4" ShapeID="_x0000_i1156" DrawAspect="Content" ObjectID="_1789865077" r:id="rId244"/>
        </w:object>
      </w:r>
      <w:r w:rsidRPr="00A56BBD">
        <w:rPr>
          <w:rFonts w:ascii="Times New Roman" w:eastAsia="宋体" w:hAnsi="Times New Roman" w:cs="Times New Roman"/>
          <w:szCs w:val="21"/>
        </w:rPr>
        <w:t>中</w:t>
      </w:r>
      <w:r w:rsidRPr="00A56BBD">
        <w:rPr>
          <w:rFonts w:ascii="Times New Roman" w:eastAsia="宋体" w:hAnsi="Times New Roman" w:cs="Times New Roman"/>
          <w:szCs w:val="21"/>
        </w:rPr>
        <w:t>I</w:t>
      </w:r>
      <w:r w:rsidRPr="00A56BBD">
        <w:rPr>
          <w:rFonts w:ascii="Times New Roman" w:eastAsia="宋体" w:hAnsi="Times New Roman" w:cs="Times New Roman"/>
          <w:szCs w:val="21"/>
        </w:rPr>
        <w:t>原子周围的价层电子对数为：</w:t>
      </w:r>
      <w:r w:rsidRPr="00A56BBD">
        <w:rPr>
          <w:rFonts w:ascii="Times New Roman" w:eastAsia="宋体" w:hAnsi="Times New Roman" w:cs="Times New Roman"/>
          <w:szCs w:val="21"/>
        </w:rPr>
        <w:t>3+</w:t>
      </w:r>
      <w:r w:rsidRPr="00A56BBD">
        <w:rPr>
          <w:rFonts w:ascii="Times New Roman" w:eastAsia="宋体" w:hAnsi="Times New Roman" w:cs="Times New Roman"/>
          <w:szCs w:val="21"/>
        </w:rPr>
        <w:object w:dxaOrig="1161" w:dyaOrig="623">
          <v:shape id="_x0000_i1157" type="#_x0000_t75" alt="www.xinjiaoyu.com 新教育网" style="width:57.75pt;height:31.25pt" o:ole="">
            <v:imagedata r:id="rId245" o:title="eqIdb21879c879585a752936f1376cd6b3d6"/>
          </v:shape>
          <o:OLEObject Type="Embed" ProgID="Equation.DSMT4" ShapeID="_x0000_i1157" DrawAspect="Content" ObjectID="_1789865078" r:id="rId246"/>
        </w:object>
      </w:r>
      <w:r w:rsidRPr="00A56BBD">
        <w:rPr>
          <w:rFonts w:ascii="Times New Roman" w:eastAsia="宋体" w:hAnsi="Times New Roman" w:cs="Times New Roman"/>
          <w:szCs w:val="21"/>
        </w:rPr>
        <w:t>=4</w:t>
      </w:r>
      <w:r w:rsidRPr="00A56BBD">
        <w:rPr>
          <w:rFonts w:ascii="Times New Roman" w:eastAsia="宋体" w:hAnsi="Times New Roman" w:cs="Times New Roman"/>
          <w:szCs w:val="21"/>
        </w:rPr>
        <w:t>，根据杂化理论可知，其杂化方式为</w:t>
      </w:r>
      <w:r w:rsidRPr="00A56BBD">
        <w:rPr>
          <w:rFonts w:ascii="Times New Roman" w:eastAsia="宋体" w:hAnsi="Times New Roman" w:cs="Times New Roman"/>
          <w:szCs w:val="21"/>
        </w:rPr>
        <w:t>sp</w:t>
      </w:r>
      <w:r w:rsidRPr="00A56BBD">
        <w:rPr>
          <w:rFonts w:ascii="Times New Roman" w:eastAsia="宋体" w:hAnsi="Times New Roman" w:cs="Times New Roman"/>
          <w:szCs w:val="21"/>
          <w:vertAlign w:val="superscript"/>
        </w:rPr>
        <w:t>3</w:t>
      </w:r>
      <w:r w:rsidRPr="00A56BBD">
        <w:rPr>
          <w:rFonts w:ascii="Times New Roman" w:eastAsia="宋体" w:hAnsi="Times New Roman" w:cs="Times New Roman"/>
          <w:szCs w:val="21"/>
        </w:rPr>
        <w:t>，故</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为：</w:t>
      </w:r>
      <w:r w:rsidRPr="00A56BBD">
        <w:rPr>
          <w:rFonts w:ascii="Times New Roman" w:eastAsia="宋体" w:hAnsi="Times New Roman" w:cs="Times New Roman"/>
          <w:szCs w:val="21"/>
        </w:rPr>
        <w:t>sp</w:t>
      </w:r>
      <w:r w:rsidRPr="00A56BBD">
        <w:rPr>
          <w:rFonts w:ascii="Times New Roman" w:eastAsia="宋体" w:hAnsi="Times New Roman" w:cs="Times New Roman"/>
          <w:szCs w:val="21"/>
          <w:vertAlign w:val="superscript"/>
        </w:rPr>
        <w:t>3</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宋体" w:eastAsia="宋体" w:hAnsi="宋体" w:cs="宋体" w:hint="eastAsia"/>
          <w:szCs w:val="21"/>
        </w:rPr>
        <w:t>②</w:t>
      </w:r>
      <w:r w:rsidRPr="00A56BBD">
        <w:rPr>
          <w:rFonts w:ascii="Times New Roman" w:eastAsia="宋体" w:hAnsi="Times New Roman" w:cs="Times New Roman"/>
          <w:szCs w:val="21"/>
        </w:rPr>
        <w:t>已知</w:t>
      </w:r>
      <w:r w:rsidRPr="00A56BBD">
        <w:rPr>
          <w:rFonts w:ascii="Times New Roman" w:eastAsia="宋体" w:hAnsi="Times New Roman" w:cs="Times New Roman"/>
          <w:szCs w:val="21"/>
        </w:rPr>
        <w:object w:dxaOrig="1245" w:dyaOrig="375">
          <v:shape id="_x0000_i1158" type="#_x0000_t75" alt="www.xinjiaoyu.com 新教育网" style="width:62.5pt;height:19pt" o:ole="">
            <v:imagedata r:id="rId247" o:title="eqId922e55de5704e61ed3ec9314da3dd97b"/>
          </v:shape>
          <o:OLEObject Type="Embed" ProgID="Equation.DSMT4" ShapeID="_x0000_i1158" DrawAspect="Content" ObjectID="_1789865079" r:id="rId248"/>
        </w:object>
      </w:r>
      <w:r w:rsidRPr="00A56BBD">
        <w:rPr>
          <w:rFonts w:ascii="Times New Roman" w:eastAsia="宋体" w:hAnsi="Times New Roman" w:cs="Times New Roman"/>
          <w:szCs w:val="21"/>
        </w:rPr>
        <w:t>，导致</w:t>
      </w:r>
      <w:r w:rsidRPr="00A56BBD">
        <w:rPr>
          <w:rFonts w:ascii="Times New Roman" w:eastAsia="宋体" w:hAnsi="Times New Roman" w:cs="Times New Roman"/>
          <w:szCs w:val="21"/>
        </w:rPr>
        <w:t>I</w:t>
      </w:r>
      <w:r w:rsidRPr="00A56BBD">
        <w:rPr>
          <w:rFonts w:ascii="Times New Roman" w:eastAsia="宋体" w:hAnsi="Times New Roman" w:cs="Times New Roman"/>
          <w:szCs w:val="21"/>
          <w:vertAlign w:val="subscript"/>
        </w:rPr>
        <w:t>2</w:t>
      </w:r>
      <w:r w:rsidRPr="00A56BBD">
        <w:rPr>
          <w:rFonts w:ascii="Times New Roman" w:eastAsia="宋体" w:hAnsi="Times New Roman" w:cs="Times New Roman"/>
          <w:szCs w:val="21"/>
        </w:rPr>
        <w:t>易溶于</w:t>
      </w:r>
      <w:r w:rsidRPr="00A56BBD">
        <w:rPr>
          <w:rFonts w:ascii="Times New Roman" w:eastAsia="宋体" w:hAnsi="Times New Roman" w:cs="Times New Roman"/>
          <w:szCs w:val="21"/>
        </w:rPr>
        <w:t>KI</w:t>
      </w:r>
      <w:r w:rsidRPr="00A56BBD">
        <w:rPr>
          <w:rFonts w:ascii="Times New Roman" w:eastAsia="宋体" w:hAnsi="Times New Roman" w:cs="Times New Roman"/>
          <w:szCs w:val="21"/>
        </w:rPr>
        <w:t>溶液中，故</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为：</w:t>
      </w:r>
      <w:r w:rsidRPr="00A56BBD">
        <w:rPr>
          <w:rFonts w:ascii="Times New Roman" w:eastAsia="宋体" w:hAnsi="Times New Roman" w:cs="Times New Roman"/>
          <w:szCs w:val="21"/>
        </w:rPr>
        <w:object w:dxaOrig="1245" w:dyaOrig="375">
          <v:shape id="_x0000_i1159" type="#_x0000_t75" alt="www.xinjiaoyu.com 新教育网" style="width:62.5pt;height:19pt" o:ole="">
            <v:imagedata r:id="rId247" o:title="eqId922e55de5704e61ed3ec9314da3dd97b"/>
          </v:shape>
          <o:OLEObject Type="Embed" ProgID="Equation.DSMT4" ShapeID="_x0000_i1159" DrawAspect="Content" ObjectID="_1789865080" r:id="rId249"/>
        </w:objec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宋体" w:eastAsia="宋体" w:hAnsi="宋体" w:cs="宋体" w:hint="eastAsia"/>
          <w:szCs w:val="21"/>
        </w:rPr>
        <w:t>③</w:t>
      </w:r>
      <w:r w:rsidRPr="00A56BBD">
        <w:rPr>
          <w:rFonts w:ascii="Times New Roman" w:eastAsia="宋体" w:hAnsi="Times New Roman" w:cs="Times New Roman"/>
          <w:szCs w:val="21"/>
        </w:rPr>
        <w:t>由题干晶胞可知，一个晶胞中</w:t>
      </w:r>
      <w:r w:rsidRPr="00A56BBD">
        <w:rPr>
          <w:rFonts w:ascii="Times New Roman" w:eastAsia="宋体" w:hAnsi="Times New Roman" w:cs="Times New Roman"/>
          <w:szCs w:val="21"/>
        </w:rPr>
        <w:t>K</w:t>
      </w:r>
      <w:r w:rsidRPr="00A56BBD">
        <w:rPr>
          <w:rFonts w:ascii="Times New Roman" w:eastAsia="宋体" w:hAnsi="Times New Roman" w:cs="Times New Roman"/>
          <w:szCs w:val="21"/>
        </w:rPr>
        <w:t>的个数为：</w:t>
      </w:r>
      <w:r w:rsidRPr="00A56BBD">
        <w:rPr>
          <w:rFonts w:ascii="Times New Roman" w:eastAsia="宋体" w:hAnsi="Times New Roman" w:cs="Times New Roman"/>
          <w:szCs w:val="21"/>
        </w:rPr>
        <w:object w:dxaOrig="476" w:dyaOrig="589">
          <v:shape id="_x0000_i1160" type="#_x0000_t75" alt="www.xinjiaoyu.com 新教育网" style="width:23.75pt;height:29.2pt" o:ole="">
            <v:imagedata r:id="rId250" o:title="eqId4688faf4fc97c204f0bde485c985af6f"/>
          </v:shape>
          <o:OLEObject Type="Embed" ProgID="Equation.DSMT4" ShapeID="_x0000_i1160" DrawAspect="Content" ObjectID="_1789865081" r:id="rId251"/>
        </w:object>
      </w:r>
      <w:r w:rsidRPr="00A56BBD">
        <w:rPr>
          <w:rFonts w:ascii="Times New Roman" w:eastAsia="宋体" w:hAnsi="Times New Roman" w:cs="Times New Roman"/>
          <w:szCs w:val="21"/>
        </w:rPr>
        <w:t>=1</w:t>
      </w:r>
      <w:r w:rsidRPr="00A56BBD">
        <w:rPr>
          <w:rFonts w:ascii="Times New Roman" w:eastAsia="宋体" w:hAnsi="Times New Roman" w:cs="Times New Roman"/>
          <w:szCs w:val="21"/>
        </w:rPr>
        <w:t>，</w:t>
      </w:r>
      <w:r w:rsidRPr="00A56BBD">
        <w:rPr>
          <w:rFonts w:ascii="Times New Roman" w:eastAsia="宋体" w:hAnsi="Times New Roman" w:cs="Times New Roman"/>
          <w:szCs w:val="21"/>
        </w:rPr>
        <w:t>I</w:t>
      </w:r>
      <w:r w:rsidRPr="00A56BBD">
        <w:rPr>
          <w:rFonts w:ascii="Times New Roman" w:eastAsia="宋体" w:hAnsi="Times New Roman" w:cs="Times New Roman"/>
          <w:szCs w:val="21"/>
        </w:rPr>
        <w:t>的个数为</w:t>
      </w:r>
      <w:r w:rsidRPr="00A56BBD">
        <w:rPr>
          <w:rFonts w:ascii="Times New Roman" w:eastAsia="宋体" w:hAnsi="Times New Roman" w:cs="Times New Roman"/>
          <w:szCs w:val="21"/>
        </w:rPr>
        <w:t>1</w:t>
      </w:r>
      <w:r w:rsidRPr="00A56BBD">
        <w:rPr>
          <w:rFonts w:ascii="Times New Roman" w:eastAsia="宋体" w:hAnsi="Times New Roman" w:cs="Times New Roman"/>
          <w:szCs w:val="21"/>
        </w:rPr>
        <w:t>，</w:t>
      </w:r>
      <w:r w:rsidRPr="00A56BBD">
        <w:rPr>
          <w:rFonts w:ascii="Times New Roman" w:eastAsia="宋体" w:hAnsi="Times New Roman" w:cs="Times New Roman"/>
          <w:szCs w:val="21"/>
        </w:rPr>
        <w:t>O</w:t>
      </w:r>
      <w:r w:rsidRPr="00A56BBD">
        <w:rPr>
          <w:rFonts w:ascii="Times New Roman" w:eastAsia="宋体" w:hAnsi="Times New Roman" w:cs="Times New Roman"/>
          <w:szCs w:val="21"/>
        </w:rPr>
        <w:t>的个数为：</w:t>
      </w:r>
      <w:r w:rsidRPr="00A56BBD">
        <w:rPr>
          <w:rFonts w:ascii="Times New Roman" w:eastAsia="宋体" w:hAnsi="Times New Roman" w:cs="Times New Roman"/>
          <w:szCs w:val="21"/>
        </w:rPr>
        <w:object w:dxaOrig="504" w:dyaOrig="576">
          <v:shape id="_x0000_i1161" type="#_x0000_t75" alt="www.xinjiaoyu.com 新教育网" style="width:25.15pt;height:28.55pt" o:ole="">
            <v:imagedata r:id="rId252" o:title="eqIddc7dbef0c51e62932eb755af5737bb48"/>
          </v:shape>
          <o:OLEObject Type="Embed" ProgID="Equation.DSMT4" ShapeID="_x0000_i1161" DrawAspect="Content" ObjectID="_1789865082" r:id="rId253"/>
        </w:object>
      </w:r>
      <w:r w:rsidRPr="00A56BBD">
        <w:rPr>
          <w:rFonts w:ascii="Times New Roman" w:eastAsia="宋体" w:hAnsi="Times New Roman" w:cs="Times New Roman"/>
          <w:szCs w:val="21"/>
        </w:rPr>
        <w:t>=3</w:t>
      </w:r>
      <w:r w:rsidRPr="00A56BBD">
        <w:rPr>
          <w:rFonts w:ascii="Times New Roman" w:eastAsia="宋体" w:hAnsi="Times New Roman" w:cs="Times New Roman"/>
          <w:szCs w:val="21"/>
        </w:rPr>
        <w:t>，假设晶胞参数为</w:t>
      </w:r>
      <w:r w:rsidRPr="00A56BBD">
        <w:rPr>
          <w:rFonts w:ascii="Times New Roman" w:eastAsia="宋体" w:hAnsi="Times New Roman" w:cs="Times New Roman"/>
          <w:szCs w:val="21"/>
        </w:rPr>
        <w:t>anm</w:t>
      </w:r>
      <w:r w:rsidRPr="00A56BBD">
        <w:rPr>
          <w:rFonts w:ascii="Times New Roman" w:eastAsia="宋体" w:hAnsi="Times New Roman" w:cs="Times New Roman"/>
          <w:szCs w:val="21"/>
        </w:rPr>
        <w:t>，则有：</w:t>
      </w:r>
      <w:r w:rsidRPr="00A56BBD">
        <w:rPr>
          <w:rFonts w:ascii="Times New Roman" w:eastAsia="宋体" w:hAnsi="Times New Roman" w:cs="Times New Roman"/>
          <w:szCs w:val="21"/>
        </w:rPr>
        <w:object w:dxaOrig="2138" w:dyaOrig="680">
          <v:shape id="_x0000_i1162" type="#_x0000_t75" alt="www.xinjiaoyu.com 新教育网" style="width:106.65pt;height:33.95pt" o:ole="">
            <v:imagedata r:id="rId254" o:title="eqId298545a34f587b557ffffe38ec158aac"/>
          </v:shape>
          <o:OLEObject Type="Embed" ProgID="Equation.DSMT4" ShapeID="_x0000_i1162" DrawAspect="Content" ObjectID="_1789865083" r:id="rId255"/>
        </w:object>
      </w:r>
      <w:r w:rsidRPr="00A56BBD">
        <w:rPr>
          <w:rFonts w:ascii="Times New Roman" w:eastAsia="宋体" w:hAnsi="Times New Roman" w:cs="Times New Roman"/>
          <w:szCs w:val="21"/>
        </w:rPr>
        <w:t>，解得</w:t>
      </w:r>
      <w:r w:rsidRPr="00A56BBD">
        <w:rPr>
          <w:rFonts w:ascii="Times New Roman" w:eastAsia="宋体" w:hAnsi="Times New Roman" w:cs="Times New Roman"/>
          <w:szCs w:val="21"/>
        </w:rPr>
        <w:t>a=</w:t>
      </w:r>
      <w:r w:rsidRPr="00A56BBD">
        <w:rPr>
          <w:rFonts w:ascii="Times New Roman" w:eastAsia="宋体" w:hAnsi="Times New Roman" w:cs="Times New Roman"/>
          <w:szCs w:val="21"/>
        </w:rPr>
        <w:object w:dxaOrig="724" w:dyaOrig="760">
          <v:shape id="_x0000_i1163" type="#_x0000_t75" alt="www.xinjiaoyu.com 新教育网" style="width:36pt;height:38.05pt" o:ole="">
            <v:imagedata r:id="rId256" o:title="eqId4f8f80bea5355e105ddac6f9d6fb2cbd"/>
          </v:shape>
          <o:OLEObject Type="Embed" ProgID="Equation.DSMT4" ShapeID="_x0000_i1163" DrawAspect="Content" ObjectID="_1789865084" r:id="rId257"/>
        </w:object>
      </w:r>
      <w:r w:rsidRPr="00A56BBD">
        <w:rPr>
          <w:rFonts w:ascii="Times New Roman" w:eastAsia="宋体" w:hAnsi="Times New Roman" w:cs="Times New Roman"/>
          <w:szCs w:val="21"/>
        </w:rPr>
        <w:t>×10</w:t>
      </w:r>
      <w:r w:rsidRPr="00A56BBD">
        <w:rPr>
          <w:rFonts w:ascii="Times New Roman" w:eastAsia="宋体" w:hAnsi="Times New Roman" w:cs="Times New Roman"/>
          <w:szCs w:val="21"/>
          <w:vertAlign w:val="superscript"/>
        </w:rPr>
        <w:t>7</w:t>
      </w:r>
      <w:r w:rsidRPr="00A56BBD">
        <w:rPr>
          <w:rFonts w:ascii="Times New Roman" w:eastAsia="宋体" w:hAnsi="Times New Roman" w:cs="Times New Roman"/>
          <w:szCs w:val="21"/>
        </w:rPr>
        <w:t>nm</w:t>
      </w:r>
      <w:r w:rsidRPr="00A56BBD">
        <w:rPr>
          <w:rFonts w:ascii="Times New Roman" w:eastAsia="宋体" w:hAnsi="Times New Roman" w:cs="Times New Roman"/>
          <w:szCs w:val="21"/>
        </w:rPr>
        <w:t>，如图</w:t>
      </w:r>
      <w:r w:rsidRPr="00A56BBD">
        <w:rPr>
          <w:rFonts w:ascii="Times New Roman" w:eastAsia="宋体" w:hAnsi="Times New Roman" w:cs="Times New Roman"/>
          <w:noProof/>
          <w:szCs w:val="21"/>
        </w:rPr>
        <w:drawing>
          <wp:inline distT="0" distB="0" distL="0" distR="0" wp14:anchorId="01F22102" wp14:editId="40E8FD0D">
            <wp:extent cx="1051824" cy="901563"/>
            <wp:effectExtent l="0" t="0" r="0" b="0"/>
            <wp:docPr id="100067" name="图片 10006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
                    <pic:cNvPicPr>
                      <a:picLocks noChangeAspect="1"/>
                    </pic:cNvPicPr>
                  </pic:nvPicPr>
                  <pic:blipFill>
                    <a:blip r:embed="rId258"/>
                    <a:stretch>
                      <a:fillRect/>
                    </a:stretch>
                  </pic:blipFill>
                  <pic:spPr>
                    <a:xfrm>
                      <a:off x="0" y="0"/>
                      <a:ext cx="1058315" cy="907127"/>
                    </a:xfrm>
                    <a:prstGeom prst="rect">
                      <a:avLst/>
                    </a:prstGeom>
                  </pic:spPr>
                </pic:pic>
              </a:graphicData>
            </a:graphic>
          </wp:inline>
        </w:drawing>
      </w:r>
      <w:r w:rsidRPr="00A56BBD">
        <w:rPr>
          <w:rFonts w:ascii="Times New Roman" w:eastAsia="宋体" w:hAnsi="Times New Roman" w:cs="Times New Roman"/>
          <w:szCs w:val="21"/>
        </w:rPr>
        <w:t>所示，</w:t>
      </w:r>
      <w:r w:rsidRPr="00A56BBD">
        <w:rPr>
          <w:rFonts w:ascii="Cambria Math" w:eastAsia="宋体" w:hAnsi="Cambria Math" w:cs="Cambria Math"/>
          <w:szCs w:val="21"/>
        </w:rPr>
        <w:t>△</w:t>
      </w:r>
      <w:r w:rsidRPr="00A56BBD">
        <w:rPr>
          <w:rFonts w:ascii="Times New Roman" w:eastAsia="宋体" w:hAnsi="Times New Roman" w:cs="Times New Roman"/>
          <w:szCs w:val="21"/>
        </w:rPr>
        <w:t>ABC</w:t>
      </w:r>
      <w:r w:rsidRPr="00A56BBD">
        <w:rPr>
          <w:rFonts w:ascii="Times New Roman" w:eastAsia="宋体" w:hAnsi="Times New Roman" w:cs="Times New Roman"/>
          <w:szCs w:val="21"/>
        </w:rPr>
        <w:t>为直角三角形，</w:t>
      </w:r>
      <w:r w:rsidRPr="00A56BBD">
        <w:rPr>
          <w:rFonts w:ascii="Times New Roman" w:eastAsia="宋体" w:hAnsi="Times New Roman" w:cs="Times New Roman"/>
          <w:szCs w:val="21"/>
        </w:rPr>
        <w:t>AC=a</w:t>
      </w:r>
      <w:r w:rsidRPr="00A56BBD">
        <w:rPr>
          <w:rFonts w:ascii="Times New Roman" w:eastAsia="宋体" w:hAnsi="Times New Roman" w:cs="Times New Roman"/>
          <w:szCs w:val="21"/>
        </w:rPr>
        <w:t>，</w:t>
      </w:r>
      <w:r w:rsidRPr="00A56BBD">
        <w:rPr>
          <w:rFonts w:ascii="Times New Roman" w:eastAsia="宋体" w:hAnsi="Times New Roman" w:cs="Times New Roman"/>
          <w:szCs w:val="21"/>
        </w:rPr>
        <w:t>BC=</w:t>
      </w:r>
      <w:r w:rsidRPr="00A56BBD">
        <w:rPr>
          <w:rFonts w:ascii="Times New Roman" w:eastAsia="宋体" w:hAnsi="Times New Roman" w:cs="Times New Roman"/>
          <w:szCs w:val="21"/>
        </w:rPr>
        <w:object w:dxaOrig="420" w:dyaOrig="684">
          <v:shape id="_x0000_i1164" type="#_x0000_t75" alt="www.xinjiaoyu.com 新教育网" style="width:21.05pt;height:33.95pt" o:ole="">
            <v:imagedata r:id="rId259" o:title="eqId8d5989c84e320b504511f23eeb6e7357"/>
          </v:shape>
          <o:OLEObject Type="Embed" ProgID="Equation.DSMT4" ShapeID="_x0000_i1164" DrawAspect="Content" ObjectID="_1789865085" r:id="rId260"/>
        </w:object>
      </w:r>
      <w:r w:rsidRPr="00A56BBD">
        <w:rPr>
          <w:rFonts w:ascii="Times New Roman" w:eastAsia="宋体" w:hAnsi="Times New Roman" w:cs="Times New Roman"/>
          <w:szCs w:val="21"/>
        </w:rPr>
        <w:t>a</w:t>
      </w:r>
      <w:r w:rsidRPr="00A56BBD">
        <w:rPr>
          <w:rFonts w:ascii="Times New Roman" w:eastAsia="宋体" w:hAnsi="Times New Roman" w:cs="Times New Roman"/>
          <w:szCs w:val="21"/>
        </w:rPr>
        <w:t>，则</w:t>
      </w:r>
      <w:r w:rsidRPr="00A56BBD">
        <w:rPr>
          <w:rFonts w:ascii="Times New Roman" w:eastAsia="宋体" w:hAnsi="Times New Roman" w:cs="Times New Roman"/>
          <w:szCs w:val="21"/>
        </w:rPr>
        <w:t>AB=</w:t>
      </w:r>
      <w:r w:rsidRPr="00A56BBD">
        <w:rPr>
          <w:rFonts w:ascii="Times New Roman" w:eastAsia="宋体" w:hAnsi="Times New Roman" w:cs="Times New Roman"/>
          <w:szCs w:val="21"/>
        </w:rPr>
        <w:object w:dxaOrig="1335" w:dyaOrig="405">
          <v:shape id="_x0000_i1165" type="#_x0000_t75" alt="www.xinjiaoyu.com 新教育网" style="width:66.55pt;height:20.4pt" o:ole="">
            <v:imagedata r:id="rId261" o:title="eqId72afb590faaffb394c9eb8870ecf03ea"/>
          </v:shape>
          <o:OLEObject Type="Embed" ProgID="Equation.DSMT4" ShapeID="_x0000_i1165" DrawAspect="Content" ObjectID="_1789865086" r:id="rId262"/>
        </w:object>
      </w:r>
      <w:r w:rsidRPr="00A56BBD">
        <w:rPr>
          <w:rFonts w:ascii="Times New Roman" w:eastAsia="宋体" w:hAnsi="Times New Roman" w:cs="Times New Roman"/>
          <w:szCs w:val="21"/>
        </w:rPr>
        <w:t>=</w:t>
      </w:r>
      <w:r w:rsidRPr="00A56BBD">
        <w:rPr>
          <w:rFonts w:ascii="Times New Roman" w:eastAsia="宋体" w:hAnsi="Times New Roman" w:cs="Times New Roman"/>
          <w:szCs w:val="21"/>
        </w:rPr>
        <w:object w:dxaOrig="1440" w:dyaOrig="742">
          <v:shape id="_x0000_i1166" type="#_x0000_t75" alt="www.xinjiaoyu.com 新教育网" style="width:1in;height:37.35pt" o:ole="">
            <v:imagedata r:id="rId263" o:title="eqIdf5d77bdf404b2fe09ddf35f4d29c9788"/>
          </v:shape>
          <o:OLEObject Type="Embed" ProgID="Equation.DSMT4" ShapeID="_x0000_i1166" DrawAspect="Content" ObjectID="_1789865087" r:id="rId264"/>
        </w:object>
      </w:r>
      <w:r w:rsidRPr="00A56BBD">
        <w:rPr>
          <w:rFonts w:ascii="Times New Roman" w:eastAsia="宋体" w:hAnsi="Times New Roman" w:cs="Times New Roman"/>
          <w:szCs w:val="21"/>
        </w:rPr>
        <w:t>=</w:t>
      </w:r>
      <w:r w:rsidRPr="00A56BBD">
        <w:rPr>
          <w:rFonts w:ascii="Times New Roman" w:eastAsia="宋体" w:hAnsi="Times New Roman" w:cs="Times New Roman"/>
          <w:szCs w:val="21"/>
        </w:rPr>
        <w:object w:dxaOrig="390" w:dyaOrig="690">
          <v:shape id="_x0000_i1167" type="#_x0000_t75" alt="www.xinjiaoyu.com 新教育网" style="width:19.7pt;height:34.65pt" o:ole="">
            <v:imagedata r:id="rId265" o:title="eqId839c7616cd0d90265f4b2c9c021254fe"/>
          </v:shape>
          <o:OLEObject Type="Embed" ProgID="Equation.DSMT4" ShapeID="_x0000_i1167" DrawAspect="Content" ObjectID="_1789865088" r:id="rId266"/>
        </w:object>
      </w:r>
      <w:r w:rsidRPr="00A56BBD">
        <w:rPr>
          <w:rFonts w:ascii="Times New Roman" w:eastAsia="宋体" w:hAnsi="Times New Roman" w:cs="Times New Roman"/>
          <w:szCs w:val="21"/>
        </w:rPr>
        <w:t>a=</w:t>
      </w:r>
      <w:r w:rsidRPr="00A56BBD">
        <w:rPr>
          <w:rFonts w:ascii="Times New Roman" w:eastAsia="宋体" w:hAnsi="Times New Roman" w:cs="Times New Roman"/>
          <w:szCs w:val="21"/>
        </w:rPr>
        <w:object w:dxaOrig="390" w:dyaOrig="690">
          <v:shape id="_x0000_i1168" type="#_x0000_t75" alt="www.xinjiaoyu.com 新教育网" style="width:19.7pt;height:34.65pt" o:ole="">
            <v:imagedata r:id="rId265" o:title="eqId839c7616cd0d90265f4b2c9c021254fe"/>
          </v:shape>
          <o:OLEObject Type="Embed" ProgID="Equation.DSMT4" ShapeID="_x0000_i1168" DrawAspect="Content" ObjectID="_1789865089" r:id="rId267"/>
        </w:object>
      </w:r>
      <w:r w:rsidRPr="00A56BBD">
        <w:rPr>
          <w:rFonts w:ascii="Times New Roman" w:eastAsia="宋体" w:hAnsi="Times New Roman" w:cs="Times New Roman"/>
          <w:szCs w:val="21"/>
        </w:rPr>
        <w:t>×</w:t>
      </w:r>
      <w:r w:rsidRPr="00A56BBD">
        <w:rPr>
          <w:rFonts w:ascii="Times New Roman" w:eastAsia="宋体" w:hAnsi="Times New Roman" w:cs="Times New Roman"/>
          <w:szCs w:val="21"/>
        </w:rPr>
        <w:object w:dxaOrig="724" w:dyaOrig="760">
          <v:shape id="_x0000_i1169" type="#_x0000_t75" alt="www.xinjiaoyu.com 新教育网" style="width:36pt;height:38.05pt" o:ole="">
            <v:imagedata r:id="rId256" o:title="eqId4f8f80bea5355e105ddac6f9d6fb2cbd"/>
          </v:shape>
          <o:OLEObject Type="Embed" ProgID="Equation.DSMT4" ShapeID="_x0000_i1169" DrawAspect="Content" ObjectID="_1789865090" r:id="rId268"/>
        </w:object>
      </w:r>
      <w:r w:rsidRPr="00A56BBD">
        <w:rPr>
          <w:rFonts w:ascii="Times New Roman" w:eastAsia="宋体" w:hAnsi="Times New Roman" w:cs="Times New Roman"/>
          <w:szCs w:val="21"/>
        </w:rPr>
        <w:t>×10</w:t>
      </w:r>
      <w:r w:rsidRPr="00A56BBD">
        <w:rPr>
          <w:rFonts w:ascii="Times New Roman" w:eastAsia="宋体" w:hAnsi="Times New Roman" w:cs="Times New Roman"/>
          <w:szCs w:val="21"/>
          <w:vertAlign w:val="superscript"/>
        </w:rPr>
        <w:t>7</w:t>
      </w:r>
      <w:r w:rsidRPr="00A56BBD">
        <w:rPr>
          <w:rFonts w:ascii="Times New Roman" w:eastAsia="宋体" w:hAnsi="Times New Roman" w:cs="Times New Roman"/>
          <w:szCs w:val="21"/>
        </w:rPr>
        <w:t xml:space="preserve">nm </w:t>
      </w:r>
      <w:r w:rsidRPr="00A56BBD">
        <w:rPr>
          <w:rFonts w:ascii="Times New Roman" w:eastAsia="宋体" w:hAnsi="Times New Roman" w:cs="Times New Roman"/>
          <w:szCs w:val="21"/>
        </w:rPr>
        <w:t>，即</w:t>
      </w:r>
      <w:r w:rsidRPr="00A56BBD">
        <w:rPr>
          <w:rFonts w:ascii="Times New Roman" w:eastAsia="宋体" w:hAnsi="Times New Roman" w:cs="Times New Roman"/>
          <w:szCs w:val="21"/>
        </w:rPr>
        <w:t>A</w:t>
      </w:r>
      <w:r w:rsidRPr="00A56BBD">
        <w:rPr>
          <w:rFonts w:ascii="Times New Roman" w:eastAsia="宋体" w:hAnsi="Times New Roman" w:cs="Times New Roman"/>
          <w:szCs w:val="21"/>
        </w:rPr>
        <w:t>与</w:t>
      </w:r>
      <w:r w:rsidRPr="00A56BBD">
        <w:rPr>
          <w:rFonts w:ascii="Times New Roman" w:eastAsia="宋体" w:hAnsi="Times New Roman" w:cs="Times New Roman"/>
          <w:szCs w:val="21"/>
        </w:rPr>
        <w:t>B</w:t>
      </w:r>
      <w:r w:rsidRPr="00A56BBD">
        <w:rPr>
          <w:rFonts w:ascii="Times New Roman" w:eastAsia="宋体" w:hAnsi="Times New Roman" w:cs="Times New Roman"/>
          <w:szCs w:val="21"/>
        </w:rPr>
        <w:t>原子中心之间的距离为</w:t>
      </w:r>
      <w:r w:rsidRPr="00A56BBD">
        <w:rPr>
          <w:rFonts w:ascii="Times New Roman" w:eastAsia="宋体" w:hAnsi="Times New Roman" w:cs="Times New Roman"/>
          <w:szCs w:val="21"/>
        </w:rPr>
        <w:object w:dxaOrig="390" w:dyaOrig="690">
          <v:shape id="_x0000_i1170" type="#_x0000_t75" alt="www.xinjiaoyu.com 新教育网" style="width:19.7pt;height:34.65pt" o:ole="">
            <v:imagedata r:id="rId265" o:title="eqId839c7616cd0d90265f4b2c9c021254fe"/>
          </v:shape>
          <o:OLEObject Type="Embed" ProgID="Equation.DSMT4" ShapeID="_x0000_i1170" DrawAspect="Content" ObjectID="_1789865091" r:id="rId269"/>
        </w:object>
      </w:r>
      <w:r w:rsidRPr="00A56BBD">
        <w:rPr>
          <w:rFonts w:ascii="Times New Roman" w:eastAsia="宋体" w:hAnsi="Times New Roman" w:cs="Times New Roman"/>
          <w:szCs w:val="21"/>
        </w:rPr>
        <w:t>×</w:t>
      </w:r>
      <w:r w:rsidRPr="00A56BBD">
        <w:rPr>
          <w:rFonts w:ascii="Times New Roman" w:eastAsia="宋体" w:hAnsi="Times New Roman" w:cs="Times New Roman"/>
          <w:szCs w:val="21"/>
        </w:rPr>
        <w:object w:dxaOrig="724" w:dyaOrig="760">
          <v:shape id="_x0000_i1171" type="#_x0000_t75" alt="www.xinjiaoyu.com 新教育网" style="width:36pt;height:38.05pt" o:ole="">
            <v:imagedata r:id="rId256" o:title="eqId4f8f80bea5355e105ddac6f9d6fb2cbd"/>
          </v:shape>
          <o:OLEObject Type="Embed" ProgID="Equation.DSMT4" ShapeID="_x0000_i1171" DrawAspect="Content" ObjectID="_1789865092" r:id="rId270"/>
        </w:object>
      </w:r>
      <w:r w:rsidRPr="00A56BBD">
        <w:rPr>
          <w:rFonts w:ascii="Times New Roman" w:eastAsia="宋体" w:hAnsi="Times New Roman" w:cs="Times New Roman"/>
          <w:szCs w:val="21"/>
        </w:rPr>
        <w:t>×10</w:t>
      </w:r>
      <w:r w:rsidRPr="00A56BBD">
        <w:rPr>
          <w:rFonts w:ascii="Times New Roman" w:eastAsia="宋体" w:hAnsi="Times New Roman" w:cs="Times New Roman"/>
          <w:szCs w:val="21"/>
          <w:vertAlign w:val="superscript"/>
        </w:rPr>
        <w:t>7</w:t>
      </w:r>
      <w:r w:rsidRPr="00A56BBD">
        <w:rPr>
          <w:rFonts w:ascii="Times New Roman" w:eastAsia="宋体" w:hAnsi="Times New Roman" w:cs="Times New Roman"/>
          <w:szCs w:val="21"/>
        </w:rPr>
        <w:t>nm</w:t>
      </w:r>
      <w:r w:rsidRPr="00A56BBD">
        <w:rPr>
          <w:rFonts w:ascii="Times New Roman" w:eastAsia="宋体" w:hAnsi="Times New Roman" w:cs="Times New Roman"/>
          <w:szCs w:val="21"/>
        </w:rPr>
        <w:t>，故</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为：</w:t>
      </w:r>
      <w:r w:rsidRPr="00A56BBD">
        <w:rPr>
          <w:rFonts w:ascii="Times New Roman" w:eastAsia="宋体" w:hAnsi="Times New Roman" w:cs="Times New Roman"/>
          <w:szCs w:val="21"/>
        </w:rPr>
        <w:object w:dxaOrig="390" w:dyaOrig="690">
          <v:shape id="_x0000_i1172" type="#_x0000_t75" alt="www.xinjiaoyu.com 新教育网" style="width:19.7pt;height:34.65pt" o:ole="">
            <v:imagedata r:id="rId265" o:title="eqId839c7616cd0d90265f4b2c9c021254fe"/>
          </v:shape>
          <o:OLEObject Type="Embed" ProgID="Equation.DSMT4" ShapeID="_x0000_i1172" DrawAspect="Content" ObjectID="_1789865093" r:id="rId271"/>
        </w:object>
      </w:r>
      <w:r w:rsidRPr="00A56BBD">
        <w:rPr>
          <w:rFonts w:ascii="Times New Roman" w:eastAsia="宋体" w:hAnsi="Times New Roman" w:cs="Times New Roman"/>
          <w:szCs w:val="21"/>
        </w:rPr>
        <w:t>×</w:t>
      </w:r>
      <w:r w:rsidRPr="00A56BBD">
        <w:rPr>
          <w:rFonts w:ascii="Times New Roman" w:eastAsia="宋体" w:hAnsi="Times New Roman" w:cs="Times New Roman"/>
          <w:szCs w:val="21"/>
        </w:rPr>
        <w:object w:dxaOrig="724" w:dyaOrig="760">
          <v:shape id="_x0000_i1173" type="#_x0000_t75" alt="www.xinjiaoyu.com 新教育网" style="width:36pt;height:38.05pt" o:ole="">
            <v:imagedata r:id="rId256" o:title="eqId4f8f80bea5355e105ddac6f9d6fb2cbd"/>
          </v:shape>
          <o:OLEObject Type="Embed" ProgID="Equation.DSMT4" ShapeID="_x0000_i1173" DrawAspect="Content" ObjectID="_1789865094" r:id="rId272"/>
        </w:object>
      </w:r>
      <w:r w:rsidRPr="00A56BBD">
        <w:rPr>
          <w:rFonts w:ascii="Times New Roman" w:eastAsia="宋体" w:hAnsi="Times New Roman" w:cs="Times New Roman"/>
          <w:szCs w:val="21"/>
        </w:rPr>
        <w:t>×10</w:t>
      </w:r>
      <w:r w:rsidRPr="00A56BBD">
        <w:rPr>
          <w:rFonts w:ascii="Times New Roman" w:eastAsia="宋体" w:hAnsi="Times New Roman" w:cs="Times New Roman"/>
          <w:szCs w:val="21"/>
          <w:vertAlign w:val="superscript"/>
        </w:rPr>
        <w:t>7</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 xml:space="preserve">18. </w:t>
      </w:r>
      <w:r w:rsidRPr="00A56BBD">
        <w:rPr>
          <w:rFonts w:ascii="Times New Roman" w:eastAsia="宋体" w:hAnsi="Times New Roman" w:cs="Times New Roman"/>
          <w:szCs w:val="21"/>
        </w:rPr>
        <w:t>化合物</w:t>
      </w:r>
      <w:r w:rsidRPr="00A56BBD">
        <w:rPr>
          <w:rFonts w:ascii="Times New Roman" w:eastAsia="宋体" w:hAnsi="Times New Roman" w:cs="Times New Roman"/>
          <w:szCs w:val="21"/>
        </w:rPr>
        <w:t>M</w:t>
      </w:r>
      <w:r w:rsidRPr="00A56BBD">
        <w:rPr>
          <w:rFonts w:ascii="Times New Roman" w:eastAsia="宋体" w:hAnsi="Times New Roman" w:cs="Times New Roman"/>
          <w:szCs w:val="21"/>
        </w:rPr>
        <w:t>可用作消毒剂、抗氧化剂、医药中间体。实验室由芳香烃</w:t>
      </w:r>
      <w:r w:rsidRPr="00A56BBD">
        <w:rPr>
          <w:rFonts w:ascii="Times New Roman" w:eastAsia="宋体" w:hAnsi="Times New Roman" w:cs="Times New Roman"/>
          <w:szCs w:val="21"/>
        </w:rPr>
        <w:t>A</w:t>
      </w:r>
      <w:r w:rsidRPr="00A56BBD">
        <w:rPr>
          <w:rFonts w:ascii="Times New Roman" w:eastAsia="宋体" w:hAnsi="Times New Roman" w:cs="Times New Roman"/>
          <w:szCs w:val="21"/>
        </w:rPr>
        <w:t>制备</w:t>
      </w:r>
      <w:r w:rsidRPr="00A56BBD">
        <w:rPr>
          <w:rFonts w:ascii="Times New Roman" w:eastAsia="宋体" w:hAnsi="Times New Roman" w:cs="Times New Roman"/>
          <w:szCs w:val="21"/>
        </w:rPr>
        <w:t>M</w:t>
      </w:r>
      <w:r w:rsidRPr="00A56BBD">
        <w:rPr>
          <w:rFonts w:ascii="Times New Roman" w:eastAsia="宋体" w:hAnsi="Times New Roman" w:cs="Times New Roman"/>
          <w:szCs w:val="21"/>
        </w:rPr>
        <w:t>的一种合成路线如图所示。</w:t>
      </w:r>
    </w:p>
    <w:p w:rsidR="00406D12" w:rsidRPr="00A56BBD" w:rsidRDefault="00406D12" w:rsidP="00B266F8">
      <w:pPr>
        <w:jc w:val="center"/>
        <w:textAlignment w:val="center"/>
        <w:rPr>
          <w:rFonts w:ascii="Times New Roman" w:eastAsia="宋体" w:hAnsi="Times New Roman" w:cs="Times New Roman"/>
          <w:szCs w:val="21"/>
        </w:rPr>
      </w:pPr>
      <w:r w:rsidRPr="00A56BBD">
        <w:rPr>
          <w:rFonts w:ascii="Times New Roman" w:eastAsia="宋体" w:hAnsi="Times New Roman" w:cs="Times New Roman"/>
          <w:noProof/>
          <w:szCs w:val="21"/>
        </w:rPr>
        <w:drawing>
          <wp:inline distT="0" distB="0" distL="0" distR="0" wp14:anchorId="4540C5D3" wp14:editId="60F201EC">
            <wp:extent cx="4791075" cy="1314450"/>
            <wp:effectExtent l="0" t="0" r="9525" b="0"/>
            <wp:docPr id="100069" name="图片 10006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
                    <pic:cNvPicPr>
                      <a:picLocks noChangeAspect="1"/>
                    </pic:cNvPicPr>
                  </pic:nvPicPr>
                  <pic:blipFill>
                    <a:blip r:embed="rId273"/>
                    <a:stretch>
                      <a:fillRect/>
                    </a:stretch>
                  </pic:blipFill>
                  <pic:spPr>
                    <a:xfrm>
                      <a:off x="0" y="0"/>
                      <a:ext cx="4791075" cy="1314450"/>
                    </a:xfrm>
                    <a:prstGeom prst="rect">
                      <a:avLst/>
                    </a:prstGeom>
                  </pic:spPr>
                </pic:pic>
              </a:graphicData>
            </a:graphic>
          </wp:inline>
        </w:drawing>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已知：</w:t>
      </w:r>
      <w:r w:rsidRPr="00A56BBD">
        <w:rPr>
          <w:rFonts w:ascii="Times New Roman" w:eastAsia="宋体" w:hAnsi="Times New Roman" w:cs="Times New Roman"/>
          <w:szCs w:val="21"/>
        </w:rPr>
        <w:object w:dxaOrig="2738" w:dyaOrig="458">
          <v:shape id="_x0000_i1174" type="#_x0000_t75" alt="www.xinjiaoyu.com 新教育网" style="width:137.2pt;height:23.1pt" o:ole="">
            <v:imagedata r:id="rId274" o:title="eqIda04d7e8ffff5d5d2cb773868a8a1b716"/>
          </v:shape>
          <o:OLEObject Type="Embed" ProgID="Equation.DSMT4" ShapeID="_x0000_i1174" DrawAspect="Content" ObjectID="_1789865095" r:id="rId275"/>
        </w:object>
      </w:r>
      <w:r w:rsidRPr="00A56BBD">
        <w:rPr>
          <w:rFonts w:ascii="Times New Roman" w:eastAsia="宋体" w:hAnsi="Times New Roman" w:cs="Times New Roman"/>
          <w:noProof/>
          <w:szCs w:val="21"/>
        </w:rPr>
        <w:drawing>
          <wp:inline distT="0" distB="0" distL="0" distR="0" wp14:anchorId="3F40A582" wp14:editId="2E1A3FD9">
            <wp:extent cx="676550" cy="676550"/>
            <wp:effectExtent l="0" t="0" r="9525" b="9525"/>
            <wp:docPr id="100071" name="图片 10007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
                    <pic:cNvPicPr>
                      <a:picLocks noChangeAspect="1"/>
                    </pic:cNvPicPr>
                  </pic:nvPicPr>
                  <pic:blipFill>
                    <a:blip r:embed="rId276"/>
                    <a:stretch>
                      <a:fillRect/>
                    </a:stretch>
                  </pic:blipFill>
                  <pic:spPr>
                    <a:xfrm>
                      <a:off x="0" y="0"/>
                      <a:ext cx="679914" cy="679914"/>
                    </a:xfrm>
                    <a:prstGeom prst="rect">
                      <a:avLst/>
                    </a:prstGeom>
                  </pic:spPr>
                </pic:pic>
              </a:graphicData>
            </a:graphic>
          </wp:inline>
        </w:drawing>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1</w:t>
      </w:r>
      <w:r w:rsidRPr="00A56BBD">
        <w:rPr>
          <w:rFonts w:ascii="Times New Roman" w:eastAsia="宋体" w:hAnsi="Times New Roman" w:cs="Times New Roman"/>
          <w:szCs w:val="21"/>
        </w:rPr>
        <w:t>）</w:t>
      </w:r>
      <w:r w:rsidRPr="00A56BBD">
        <w:rPr>
          <w:rFonts w:ascii="Times New Roman" w:eastAsia="宋体" w:hAnsi="Times New Roman" w:cs="Times New Roman"/>
          <w:szCs w:val="21"/>
        </w:rPr>
        <w:t>A</w:t>
      </w:r>
      <w:r w:rsidRPr="00A56BBD">
        <w:rPr>
          <w:rFonts w:ascii="Times New Roman" w:eastAsia="宋体" w:hAnsi="Times New Roman" w:cs="Times New Roman"/>
          <w:szCs w:val="21"/>
        </w:rPr>
        <w:t>的实验式为</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2</w:t>
      </w:r>
      <w:r w:rsidRPr="00A56BBD">
        <w:rPr>
          <w:rFonts w:ascii="Times New Roman" w:eastAsia="宋体" w:hAnsi="Times New Roman" w:cs="Times New Roman"/>
          <w:szCs w:val="21"/>
        </w:rPr>
        <w:t>）</w:t>
      </w:r>
      <w:r w:rsidRPr="00A56BBD">
        <w:rPr>
          <w:rFonts w:ascii="Times New Roman" w:eastAsia="宋体" w:hAnsi="Times New Roman" w:cs="Times New Roman"/>
          <w:szCs w:val="21"/>
        </w:rPr>
        <w:t>B</w:t>
      </w:r>
      <w:r w:rsidRPr="00A56BBD">
        <w:rPr>
          <w:rFonts w:ascii="Times New Roman" w:eastAsia="宋体" w:hAnsi="Times New Roman" w:cs="Times New Roman"/>
          <w:szCs w:val="21"/>
        </w:rPr>
        <w:t>中所含官能团的名称为</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3</w:t>
      </w:r>
      <w:r w:rsidRPr="00A56BBD">
        <w:rPr>
          <w:rFonts w:ascii="Times New Roman" w:eastAsia="宋体" w:hAnsi="Times New Roman" w:cs="Times New Roman"/>
          <w:szCs w:val="21"/>
        </w:rPr>
        <w:t>）</w:t>
      </w:r>
      <w:r w:rsidRPr="00A56BBD">
        <w:rPr>
          <w:rFonts w:ascii="Times New Roman" w:eastAsia="宋体" w:hAnsi="Times New Roman" w:cs="Times New Roman"/>
          <w:szCs w:val="21"/>
        </w:rPr>
        <w:t>C</w:t>
      </w:r>
      <w:r w:rsidRPr="00A56BBD">
        <w:rPr>
          <w:rFonts w:ascii="Times New Roman" w:eastAsia="宋体" w:hAnsi="Times New Roman" w:cs="Times New Roman"/>
          <w:szCs w:val="21"/>
        </w:rPr>
        <w:t>的化学名称为</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4</w:t>
      </w:r>
      <w:r w:rsidRPr="00A56BBD">
        <w:rPr>
          <w:rFonts w:ascii="Times New Roman" w:eastAsia="宋体" w:hAnsi="Times New Roman" w:cs="Times New Roman"/>
          <w:szCs w:val="21"/>
        </w:rPr>
        <w:t>）反应</w:t>
      </w:r>
      <w:r w:rsidRPr="00A56BBD">
        <w:rPr>
          <w:rFonts w:ascii="Times New Roman" w:eastAsia="宋体" w:hAnsi="Times New Roman" w:cs="Times New Roman"/>
          <w:szCs w:val="21"/>
        </w:rPr>
        <w:t>D→E</w:t>
      </w:r>
      <w:r w:rsidRPr="00A56BBD">
        <w:rPr>
          <w:rFonts w:ascii="Times New Roman" w:eastAsia="宋体" w:hAnsi="Times New Roman" w:cs="Times New Roman"/>
          <w:szCs w:val="21"/>
        </w:rPr>
        <w:t>的化学方程式为</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，该反应的反应类型为</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5</w:t>
      </w:r>
      <w:r w:rsidRPr="00A56BBD">
        <w:rPr>
          <w:rFonts w:ascii="Times New Roman" w:eastAsia="宋体" w:hAnsi="Times New Roman" w:cs="Times New Roman"/>
          <w:szCs w:val="21"/>
        </w:rPr>
        <w:t>）</w:t>
      </w:r>
      <w:r w:rsidRPr="00A56BBD">
        <w:rPr>
          <w:rFonts w:ascii="Times New Roman" w:eastAsia="宋体" w:hAnsi="Times New Roman" w:cs="Times New Roman"/>
          <w:szCs w:val="21"/>
        </w:rPr>
        <w:t>M</w:t>
      </w:r>
      <w:r w:rsidRPr="00A56BBD">
        <w:rPr>
          <w:rFonts w:ascii="Times New Roman" w:eastAsia="宋体" w:hAnsi="Times New Roman" w:cs="Times New Roman"/>
          <w:szCs w:val="21"/>
        </w:rPr>
        <w:t>的结构简式为</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6</w:t>
      </w:r>
      <w:r w:rsidRPr="00A56BBD">
        <w:rPr>
          <w:rFonts w:ascii="Times New Roman" w:eastAsia="宋体" w:hAnsi="Times New Roman" w:cs="Times New Roman"/>
          <w:szCs w:val="21"/>
        </w:rPr>
        <w:t>）</w:t>
      </w:r>
      <w:r w:rsidRPr="00A56BBD">
        <w:rPr>
          <w:rFonts w:ascii="Times New Roman" w:eastAsia="宋体" w:hAnsi="Times New Roman" w:cs="Times New Roman"/>
          <w:szCs w:val="21"/>
        </w:rPr>
        <w:t>Q</w:t>
      </w:r>
      <w:r w:rsidRPr="00A56BBD">
        <w:rPr>
          <w:rFonts w:ascii="Times New Roman" w:eastAsia="宋体" w:hAnsi="Times New Roman" w:cs="Times New Roman"/>
          <w:szCs w:val="21"/>
        </w:rPr>
        <w:t>是</w:t>
      </w:r>
      <w:r w:rsidRPr="00A56BBD">
        <w:rPr>
          <w:rFonts w:ascii="Times New Roman" w:eastAsia="宋体" w:hAnsi="Times New Roman" w:cs="Times New Roman"/>
          <w:szCs w:val="21"/>
        </w:rPr>
        <w:t>F</w:t>
      </w:r>
      <w:r w:rsidRPr="00A56BBD">
        <w:rPr>
          <w:rFonts w:ascii="Times New Roman" w:eastAsia="宋体" w:hAnsi="Times New Roman" w:cs="Times New Roman"/>
          <w:szCs w:val="21"/>
        </w:rPr>
        <w:t>的同分异构体，且</w:t>
      </w:r>
      <w:r w:rsidRPr="00A56BBD">
        <w:rPr>
          <w:rFonts w:ascii="Times New Roman" w:eastAsia="宋体" w:hAnsi="Times New Roman" w:cs="Times New Roman"/>
          <w:szCs w:val="21"/>
        </w:rPr>
        <w:t>Q</w:t>
      </w:r>
      <w:r w:rsidRPr="00A56BBD">
        <w:rPr>
          <w:rFonts w:ascii="Times New Roman" w:eastAsia="宋体" w:hAnsi="Times New Roman" w:cs="Times New Roman"/>
          <w:szCs w:val="21"/>
        </w:rPr>
        <w:t>中含六元碳环，</w:t>
      </w:r>
      <w:r w:rsidRPr="00A56BBD">
        <w:rPr>
          <w:rFonts w:ascii="Times New Roman" w:eastAsia="宋体" w:hAnsi="Times New Roman" w:cs="Times New Roman"/>
          <w:szCs w:val="21"/>
        </w:rPr>
        <w:t>0.1mol Q</w:t>
      </w:r>
      <w:r w:rsidRPr="00A56BBD">
        <w:rPr>
          <w:rFonts w:ascii="Times New Roman" w:eastAsia="宋体" w:hAnsi="Times New Roman" w:cs="Times New Roman"/>
          <w:szCs w:val="21"/>
        </w:rPr>
        <w:t>最多能消耗</w:t>
      </w:r>
      <w:r w:rsidRPr="00A56BBD">
        <w:rPr>
          <w:rFonts w:ascii="Times New Roman" w:eastAsia="宋体" w:hAnsi="Times New Roman" w:cs="Times New Roman"/>
          <w:szCs w:val="21"/>
        </w:rPr>
        <w:t>0.4mol</w:t>
      </w:r>
      <w:r w:rsidRPr="00A56BBD">
        <w:rPr>
          <w:rFonts w:ascii="Times New Roman" w:eastAsia="宋体" w:hAnsi="Times New Roman" w:cs="Times New Roman"/>
          <w:szCs w:val="21"/>
        </w:rPr>
        <w:t>新制</w:t>
      </w:r>
      <w:r w:rsidRPr="00A56BBD">
        <w:rPr>
          <w:rFonts w:ascii="Times New Roman" w:eastAsia="宋体" w:hAnsi="Times New Roman" w:cs="Times New Roman"/>
          <w:szCs w:val="21"/>
        </w:rPr>
        <w:object w:dxaOrig="1740" w:dyaOrig="435">
          <v:shape id="_x0000_i1175" type="#_x0000_t75" alt="www.xinjiaoyu.com 新教育网" style="width:86.95pt;height:21.75pt" o:ole="">
            <v:imagedata r:id="rId277" o:title="eqIdaa001661b13f7293b510e91a372503c2"/>
          </v:shape>
          <o:OLEObject Type="Embed" ProgID="Equation.DSMT4" ShapeID="_x0000_i1175" DrawAspect="Content" ObjectID="_1789865096" r:id="rId278"/>
        </w:object>
      </w:r>
      <w:r w:rsidRPr="00A56BBD">
        <w:rPr>
          <w:rFonts w:ascii="Times New Roman" w:eastAsia="宋体" w:hAnsi="Times New Roman" w:cs="Times New Roman"/>
          <w:szCs w:val="21"/>
        </w:rPr>
        <w:t>，则</w:t>
      </w:r>
      <w:r w:rsidRPr="00A56BBD">
        <w:rPr>
          <w:rFonts w:ascii="Times New Roman" w:eastAsia="宋体" w:hAnsi="Times New Roman" w:cs="Times New Roman"/>
          <w:szCs w:val="21"/>
        </w:rPr>
        <w:t>Q</w:t>
      </w:r>
      <w:r w:rsidRPr="00A56BBD">
        <w:rPr>
          <w:rFonts w:ascii="Times New Roman" w:eastAsia="宋体" w:hAnsi="Times New Roman" w:cs="Times New Roman"/>
          <w:szCs w:val="21"/>
        </w:rPr>
        <w:t>的结构有</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种；其中核磁共振氢谱显示有</w:t>
      </w:r>
      <w:r w:rsidRPr="00A56BBD">
        <w:rPr>
          <w:rFonts w:ascii="Times New Roman" w:eastAsia="宋体" w:hAnsi="Times New Roman" w:cs="Times New Roman"/>
          <w:szCs w:val="21"/>
        </w:rPr>
        <w:t>3</w:t>
      </w:r>
      <w:r w:rsidRPr="00A56BBD">
        <w:rPr>
          <w:rFonts w:ascii="Times New Roman" w:eastAsia="宋体" w:hAnsi="Times New Roman" w:cs="Times New Roman"/>
          <w:szCs w:val="21"/>
        </w:rPr>
        <w:t>组峰，且峰面积之比为</w:t>
      </w:r>
      <w:r w:rsidRPr="00A56BBD">
        <w:rPr>
          <w:rFonts w:ascii="Times New Roman" w:eastAsia="宋体" w:hAnsi="Times New Roman" w:cs="Times New Roman"/>
          <w:szCs w:val="21"/>
        </w:rPr>
        <w:object w:dxaOrig="663" w:dyaOrig="280">
          <v:shape id="_x0000_i1176" type="#_x0000_t75" alt="www.xinjiaoyu.com 新教育网" style="width:33.3pt;height:14.25pt" o:ole="">
            <v:imagedata r:id="rId279" o:title="eqId2d9f7466d058a5c216250e21536eb073"/>
          </v:shape>
          <o:OLEObject Type="Embed" ProgID="Equation.DSMT4" ShapeID="_x0000_i1176" DrawAspect="Content" ObjectID="_1789865097" r:id="rId280"/>
        </w:object>
      </w:r>
      <w:r w:rsidRPr="00A56BBD">
        <w:rPr>
          <w:rFonts w:ascii="Times New Roman" w:eastAsia="宋体" w:hAnsi="Times New Roman" w:cs="Times New Roman"/>
          <w:szCs w:val="21"/>
        </w:rPr>
        <w:t>的结构简式为</w:t>
      </w:r>
      <w:r w:rsidRPr="00A56BBD">
        <w:rPr>
          <w:rFonts w:ascii="Times New Roman" w:eastAsia="宋体" w:hAnsi="Times New Roman" w:cs="Times New Roman"/>
          <w:szCs w:val="21"/>
        </w:rPr>
        <w:t>______</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7</w:t>
      </w:r>
      <w:r w:rsidRPr="00A56BBD">
        <w:rPr>
          <w:rFonts w:ascii="Times New Roman" w:eastAsia="宋体" w:hAnsi="Times New Roman" w:cs="Times New Roman"/>
          <w:szCs w:val="21"/>
        </w:rPr>
        <w:t>）根据所学知识并参考上述合成路线，设计仅以乙烯为碳源（无机试剂任选）制备</w:t>
      </w:r>
      <w:r w:rsidRPr="00A56BBD">
        <w:rPr>
          <w:rFonts w:ascii="Times New Roman" w:eastAsia="宋体" w:hAnsi="Times New Roman" w:cs="Times New Roman"/>
          <w:noProof/>
          <w:szCs w:val="21"/>
        </w:rPr>
        <w:drawing>
          <wp:inline distT="0" distB="0" distL="0" distR="0" wp14:anchorId="40103695" wp14:editId="490AC84C">
            <wp:extent cx="593583" cy="576125"/>
            <wp:effectExtent l="0" t="0" r="0" b="0"/>
            <wp:docPr id="100073" name="图片 10007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
                    <pic:cNvPicPr>
                      <a:picLocks noChangeAspect="1"/>
                    </pic:cNvPicPr>
                  </pic:nvPicPr>
                  <pic:blipFill>
                    <a:blip r:embed="rId281"/>
                    <a:stretch>
                      <a:fillRect/>
                    </a:stretch>
                  </pic:blipFill>
                  <pic:spPr>
                    <a:xfrm>
                      <a:off x="0" y="0"/>
                      <a:ext cx="599316" cy="581689"/>
                    </a:xfrm>
                    <a:prstGeom prst="rect">
                      <a:avLst/>
                    </a:prstGeom>
                  </pic:spPr>
                </pic:pic>
              </a:graphicData>
            </a:graphic>
          </wp:inline>
        </w:drawing>
      </w:r>
      <w:r w:rsidRPr="00A56BBD">
        <w:rPr>
          <w:rFonts w:ascii="Times New Roman" w:eastAsia="宋体" w:hAnsi="Times New Roman" w:cs="Times New Roman"/>
          <w:szCs w:val="21"/>
        </w:rPr>
        <w:t>的合成路线</w:t>
      </w:r>
      <w:r w:rsidRPr="00A56BBD">
        <w:rPr>
          <w:rFonts w:ascii="Times New Roman" w:eastAsia="宋体" w:hAnsi="Times New Roman" w:cs="Times New Roman"/>
          <w:szCs w:val="21"/>
        </w:rPr>
        <w:t>________</w:t>
      </w:r>
      <w:r w:rsidRPr="00A56BBD">
        <w:rPr>
          <w:rFonts w:ascii="Times New Roman" w:eastAsia="宋体" w:hAnsi="Times New Roman" w:cs="Times New Roman"/>
          <w:szCs w:val="21"/>
        </w:rPr>
        <w:t>。</w:t>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406D12" w:rsidRPr="00A56BBD">
        <w:rPr>
          <w:rFonts w:ascii="Times New Roman" w:eastAsia="宋体" w:hAnsi="Times New Roman" w:cs="Times New Roman"/>
          <w:szCs w:val="21"/>
        </w:rPr>
        <w:t>（</w:t>
      </w:r>
      <w:r w:rsidR="00406D12" w:rsidRPr="00A56BBD">
        <w:rPr>
          <w:rFonts w:ascii="Times New Roman" w:eastAsia="宋体" w:hAnsi="Times New Roman" w:cs="Times New Roman"/>
          <w:szCs w:val="21"/>
        </w:rPr>
        <w:t>1</w:t>
      </w:r>
      <w:r w:rsidR="00406D12" w:rsidRPr="00A56BBD">
        <w:rPr>
          <w:rFonts w:ascii="Times New Roman" w:eastAsia="宋体" w:hAnsi="Times New Roman" w:cs="Times New Roman"/>
          <w:szCs w:val="21"/>
        </w:rPr>
        <w:t>）</w:t>
      </w:r>
      <w:r w:rsidR="00406D12" w:rsidRPr="00A56BBD">
        <w:rPr>
          <w:rFonts w:ascii="Times New Roman" w:eastAsia="宋体" w:hAnsi="Times New Roman" w:cs="Times New Roman"/>
          <w:szCs w:val="21"/>
        </w:rPr>
        <w:object w:dxaOrig="585" w:dyaOrig="360">
          <v:shape id="_x0000_i1177" type="#_x0000_t75" alt="www.xinjiaoyu.com 新教育网" style="width:29.2pt;height:17.65pt" o:ole="">
            <v:imagedata r:id="rId282" o:title="eqIdb07512222a694bb1d998470e7e81a1aa"/>
          </v:shape>
          <o:OLEObject Type="Embed" ProgID="Equation.DSMT4" ShapeID="_x0000_i1177" DrawAspect="Content" ObjectID="_1789865098" r:id="rId283"/>
        </w:object>
      </w:r>
      <w:r w:rsidR="00B266F8">
        <w:rPr>
          <w:rFonts w:ascii="Times New Roman" w:eastAsia="宋体" w:hAnsi="Times New Roman" w:cs="Times New Roman" w:hint="eastAsia"/>
          <w:szCs w:val="21"/>
        </w:rPr>
        <w:t xml:space="preserve">　</w:t>
      </w:r>
      <w:r w:rsidR="00406D12" w:rsidRPr="00A56BBD">
        <w:rPr>
          <w:rFonts w:ascii="Times New Roman" w:eastAsia="宋体" w:hAnsi="Times New Roman" w:cs="Times New Roman"/>
          <w:szCs w:val="21"/>
        </w:rPr>
        <w:t>（</w:t>
      </w:r>
      <w:r w:rsidR="00406D12" w:rsidRPr="00A56BBD">
        <w:rPr>
          <w:rFonts w:ascii="Times New Roman" w:eastAsia="宋体" w:hAnsi="Times New Roman" w:cs="Times New Roman"/>
          <w:szCs w:val="21"/>
        </w:rPr>
        <w:t>2</w:t>
      </w:r>
      <w:r w:rsidR="00406D12" w:rsidRPr="00A56BBD">
        <w:rPr>
          <w:rFonts w:ascii="Times New Roman" w:eastAsia="宋体" w:hAnsi="Times New Roman" w:cs="Times New Roman"/>
          <w:szCs w:val="21"/>
        </w:rPr>
        <w:t>）醛基</w:t>
      </w:r>
      <w:r w:rsidR="00B266F8">
        <w:rPr>
          <w:rFonts w:ascii="Times New Roman" w:eastAsia="宋体" w:hAnsi="Times New Roman" w:cs="Times New Roman" w:hint="eastAsia"/>
          <w:szCs w:val="21"/>
        </w:rPr>
        <w:t xml:space="preserve">　</w:t>
      </w:r>
      <w:r w:rsidR="00406D12" w:rsidRPr="00A56BBD">
        <w:rPr>
          <w:rFonts w:ascii="Times New Roman" w:eastAsia="宋体" w:hAnsi="Times New Roman" w:cs="Times New Roman"/>
          <w:szCs w:val="21"/>
        </w:rPr>
        <w:t>（</w:t>
      </w:r>
      <w:r w:rsidR="00406D12" w:rsidRPr="00A56BBD">
        <w:rPr>
          <w:rFonts w:ascii="Times New Roman" w:eastAsia="宋体" w:hAnsi="Times New Roman" w:cs="Times New Roman"/>
          <w:szCs w:val="21"/>
        </w:rPr>
        <w:t>3</w:t>
      </w:r>
      <w:r w:rsidR="00406D12" w:rsidRPr="00A56BBD">
        <w:rPr>
          <w:rFonts w:ascii="Times New Roman" w:eastAsia="宋体" w:hAnsi="Times New Roman" w:cs="Times New Roman"/>
          <w:szCs w:val="21"/>
        </w:rPr>
        <w:t>）对甲基苯甲酸</w:t>
      </w:r>
      <w:r w:rsidR="00B266F8">
        <w:rPr>
          <w:rFonts w:ascii="Times New Roman" w:eastAsia="宋体" w:hAnsi="Times New Roman" w:cs="Times New Roman" w:hint="eastAsia"/>
          <w:szCs w:val="21"/>
        </w:rPr>
        <w:t xml:space="preserve">　</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4</w:t>
      </w:r>
      <w:r w:rsidRPr="00A56BBD">
        <w:rPr>
          <w:rFonts w:ascii="Times New Roman" w:eastAsia="宋体" w:hAnsi="Times New Roman" w:cs="Times New Roman"/>
          <w:szCs w:val="21"/>
        </w:rPr>
        <w:t>）</w:t>
      </w:r>
      <w:r w:rsidRPr="00A56BBD">
        <w:rPr>
          <w:rFonts w:ascii="宋体" w:eastAsia="宋体" w:hAnsi="宋体" w:cs="宋体" w:hint="eastAsia"/>
          <w:szCs w:val="21"/>
        </w:rPr>
        <w:t>①</w:t>
      </w:r>
      <w:r w:rsidRPr="00A56BBD">
        <w:rPr>
          <w:rFonts w:ascii="Times New Roman" w:eastAsia="宋体" w:hAnsi="Times New Roman" w:cs="Times New Roman"/>
          <w:szCs w:val="21"/>
        </w:rPr>
        <w:t xml:space="preserve">. </w:t>
      </w:r>
      <w:r w:rsidRPr="00A56BBD">
        <w:rPr>
          <w:rFonts w:ascii="Times New Roman" w:eastAsia="宋体" w:hAnsi="Times New Roman" w:cs="Times New Roman"/>
          <w:noProof/>
          <w:szCs w:val="21"/>
        </w:rPr>
        <w:drawing>
          <wp:inline distT="0" distB="0" distL="0" distR="0" wp14:anchorId="3DB2E11A" wp14:editId="127285F4">
            <wp:extent cx="733425" cy="828675"/>
            <wp:effectExtent l="0" t="0" r="9525" b="9525"/>
            <wp:docPr id="100075" name="图片 10007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
                    <pic:cNvPicPr>
                      <a:picLocks noChangeAspect="1"/>
                    </pic:cNvPicPr>
                  </pic:nvPicPr>
                  <pic:blipFill>
                    <a:blip r:embed="rId284"/>
                    <a:stretch>
                      <a:fillRect/>
                    </a:stretch>
                  </pic:blipFill>
                  <pic:spPr>
                    <a:xfrm>
                      <a:off x="0" y="0"/>
                      <a:ext cx="733425" cy="828675"/>
                    </a:xfrm>
                    <a:prstGeom prst="rect">
                      <a:avLst/>
                    </a:prstGeom>
                  </pic:spPr>
                </pic:pic>
              </a:graphicData>
            </a:graphic>
          </wp:inline>
        </w:drawing>
      </w:r>
      <w:r w:rsidRPr="00A56BBD">
        <w:rPr>
          <w:rFonts w:ascii="Times New Roman" w:eastAsia="宋体" w:hAnsi="Times New Roman" w:cs="Times New Roman"/>
          <w:szCs w:val="21"/>
        </w:rPr>
        <w:object w:dxaOrig="1265" w:dyaOrig="383">
          <v:shape id="_x0000_i1178" type="#_x0000_t75" alt="www.xinjiaoyu.com 新教育网" style="width:63.15pt;height:19pt" o:ole="">
            <v:imagedata r:id="rId285" o:title="eqIdacf66491e33241858d39fa1ae9e2747f"/>
          </v:shape>
          <o:OLEObject Type="Embed" ProgID="Equation.DSMT4" ShapeID="_x0000_i1178" DrawAspect="Content" ObjectID="_1789865099" r:id="rId286"/>
        </w:object>
      </w:r>
      <w:r w:rsidRPr="00A56BBD">
        <w:rPr>
          <w:rFonts w:ascii="Times New Roman" w:eastAsia="宋体" w:hAnsi="Times New Roman" w:cs="Times New Roman"/>
          <w:noProof/>
          <w:szCs w:val="21"/>
        </w:rPr>
        <w:drawing>
          <wp:inline distT="0" distB="0" distL="0" distR="0" wp14:anchorId="4E899D82" wp14:editId="106C6317">
            <wp:extent cx="533400" cy="819150"/>
            <wp:effectExtent l="0" t="0" r="0" b="0"/>
            <wp:docPr id="100077" name="图片 10007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287"/>
                    <a:stretch>
                      <a:fillRect/>
                    </a:stretch>
                  </pic:blipFill>
                  <pic:spPr>
                    <a:xfrm>
                      <a:off x="0" y="0"/>
                      <a:ext cx="533400" cy="819150"/>
                    </a:xfrm>
                    <a:prstGeom prst="rect">
                      <a:avLst/>
                    </a:prstGeom>
                  </pic:spPr>
                </pic:pic>
              </a:graphicData>
            </a:graphic>
          </wp:inline>
        </w:drawing>
      </w:r>
      <w:r w:rsidR="00B266F8">
        <w:rPr>
          <w:rFonts w:ascii="Times New Roman" w:eastAsia="宋体" w:hAnsi="Times New Roman" w:cs="Times New Roman" w:hint="eastAsia"/>
          <w:szCs w:val="21"/>
        </w:rPr>
        <w:t xml:space="preserve">　</w:t>
      </w:r>
      <w:r w:rsidRPr="00A56BBD">
        <w:rPr>
          <w:rFonts w:ascii="宋体" w:eastAsia="宋体" w:hAnsi="宋体" w:cs="宋体" w:hint="eastAsia"/>
          <w:szCs w:val="21"/>
        </w:rPr>
        <w:t>②</w:t>
      </w:r>
      <w:r w:rsidRPr="00A56BBD">
        <w:rPr>
          <w:rFonts w:ascii="Times New Roman" w:eastAsia="宋体" w:hAnsi="Times New Roman" w:cs="Times New Roman"/>
          <w:szCs w:val="21"/>
        </w:rPr>
        <w:t xml:space="preserve">. </w:t>
      </w:r>
      <w:r w:rsidRPr="00A56BBD">
        <w:rPr>
          <w:rFonts w:ascii="Times New Roman" w:eastAsia="宋体" w:hAnsi="Times New Roman" w:cs="Times New Roman"/>
          <w:szCs w:val="21"/>
        </w:rPr>
        <w:t>加成反应</w:t>
      </w:r>
      <w:r w:rsidR="00B266F8">
        <w:rPr>
          <w:rFonts w:ascii="Times New Roman" w:eastAsia="宋体" w:hAnsi="Times New Roman" w:cs="Times New Roman" w:hint="eastAsia"/>
          <w:szCs w:val="21"/>
        </w:rPr>
        <w:t xml:space="preserve">　</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5</w:t>
      </w:r>
      <w:r w:rsidRPr="00A56BBD">
        <w:rPr>
          <w:rFonts w:ascii="Times New Roman" w:eastAsia="宋体" w:hAnsi="Times New Roman" w:cs="Times New Roman"/>
          <w:szCs w:val="21"/>
        </w:rPr>
        <w:t>）</w:t>
      </w:r>
      <w:r w:rsidRPr="00A56BBD">
        <w:rPr>
          <w:rFonts w:ascii="Times New Roman" w:eastAsia="宋体" w:hAnsi="Times New Roman" w:cs="Times New Roman"/>
          <w:noProof/>
          <w:szCs w:val="21"/>
        </w:rPr>
        <w:drawing>
          <wp:inline distT="0" distB="0" distL="0" distR="0" wp14:anchorId="29221B2F" wp14:editId="1C79ABE6">
            <wp:extent cx="940974" cy="1168106"/>
            <wp:effectExtent l="0" t="0" r="0" b="0"/>
            <wp:docPr id="100079" name="图片 10007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r:embed="rId288"/>
                    <a:stretch>
                      <a:fillRect/>
                    </a:stretch>
                  </pic:blipFill>
                  <pic:spPr>
                    <a:xfrm>
                      <a:off x="0" y="0"/>
                      <a:ext cx="957983" cy="1189220"/>
                    </a:xfrm>
                    <a:prstGeom prst="rect">
                      <a:avLst/>
                    </a:prstGeom>
                  </pic:spPr>
                </pic:pic>
              </a:graphicData>
            </a:graphic>
          </wp:inline>
        </w:drawing>
      </w:r>
      <w:r w:rsidR="00B266F8">
        <w:rPr>
          <w:rFonts w:ascii="Times New Roman" w:eastAsia="宋体" w:hAnsi="Times New Roman" w:cs="Times New Roman" w:hint="eastAsia"/>
          <w:szCs w:val="21"/>
        </w:rPr>
        <w:t xml:space="preserve">　</w:t>
      </w:r>
      <w:r w:rsidRPr="00A56BBD">
        <w:rPr>
          <w:rFonts w:ascii="Times New Roman" w:eastAsia="宋体" w:hAnsi="Times New Roman" w:cs="Times New Roman"/>
          <w:szCs w:val="21"/>
        </w:rPr>
        <w:t>（</w:t>
      </w:r>
      <w:r w:rsidRPr="00A56BBD">
        <w:rPr>
          <w:rFonts w:ascii="Times New Roman" w:eastAsia="宋体" w:hAnsi="Times New Roman" w:cs="Times New Roman"/>
          <w:szCs w:val="21"/>
        </w:rPr>
        <w:t>6</w:t>
      </w:r>
      <w:r w:rsidRPr="00A56BBD">
        <w:rPr>
          <w:rFonts w:ascii="Times New Roman" w:eastAsia="宋体" w:hAnsi="Times New Roman" w:cs="Times New Roman"/>
          <w:szCs w:val="21"/>
        </w:rPr>
        <w:t>）</w:t>
      </w:r>
      <w:r w:rsidRPr="00A56BBD">
        <w:rPr>
          <w:rFonts w:ascii="宋体" w:eastAsia="宋体" w:hAnsi="宋体" w:cs="宋体" w:hint="eastAsia"/>
          <w:szCs w:val="21"/>
        </w:rPr>
        <w:t>①</w:t>
      </w:r>
      <w:r w:rsidRPr="00A56BBD">
        <w:rPr>
          <w:rFonts w:ascii="Times New Roman" w:eastAsia="宋体" w:hAnsi="Times New Roman" w:cs="Times New Roman"/>
          <w:szCs w:val="21"/>
        </w:rPr>
        <w:t>. 4</w:t>
      </w:r>
      <w:r w:rsidR="00B266F8">
        <w:rPr>
          <w:rFonts w:ascii="Times New Roman" w:eastAsia="宋体" w:hAnsi="Times New Roman" w:cs="Times New Roman" w:hint="eastAsia"/>
          <w:szCs w:val="21"/>
        </w:rPr>
        <w:t xml:space="preserve">　</w:t>
      </w:r>
      <w:r w:rsidRPr="00A56BBD">
        <w:rPr>
          <w:rFonts w:ascii="宋体" w:eastAsia="宋体" w:hAnsi="宋体" w:cs="宋体" w:hint="eastAsia"/>
          <w:szCs w:val="21"/>
        </w:rPr>
        <w:t>②</w:t>
      </w:r>
      <w:r w:rsidRPr="00A56BBD">
        <w:rPr>
          <w:rFonts w:ascii="Times New Roman" w:eastAsia="宋体" w:hAnsi="Times New Roman" w:cs="Times New Roman"/>
          <w:szCs w:val="21"/>
        </w:rPr>
        <w:t xml:space="preserve">. </w:t>
      </w:r>
      <w:r w:rsidRPr="00A56BBD">
        <w:rPr>
          <w:rFonts w:ascii="Times New Roman" w:eastAsia="宋体" w:hAnsi="Times New Roman" w:cs="Times New Roman"/>
          <w:noProof/>
          <w:szCs w:val="21"/>
        </w:rPr>
        <w:drawing>
          <wp:inline distT="0" distB="0" distL="0" distR="0" wp14:anchorId="02C45786" wp14:editId="415E4F4D">
            <wp:extent cx="414937" cy="850973"/>
            <wp:effectExtent l="0" t="0" r="4445" b="6350"/>
            <wp:docPr id="100081" name="图片 10008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r:embed="rId289"/>
                    <a:stretch>
                      <a:fillRect/>
                    </a:stretch>
                  </pic:blipFill>
                  <pic:spPr>
                    <a:xfrm>
                      <a:off x="0" y="0"/>
                      <a:ext cx="430798" cy="883501"/>
                    </a:xfrm>
                    <a:prstGeom prst="rect">
                      <a:avLst/>
                    </a:prstGeom>
                  </pic:spPr>
                </pic:pic>
              </a:graphicData>
            </a:graphic>
          </wp:inline>
        </w:drawing>
      </w:r>
      <w:r w:rsidR="00B266F8">
        <w:rPr>
          <w:rFonts w:ascii="Times New Roman" w:eastAsia="宋体" w:hAnsi="Times New Roman" w:cs="Times New Roman" w:hint="eastAsia"/>
          <w:szCs w:val="21"/>
        </w:rPr>
        <w:t xml:space="preserve">　</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w:t>
      </w:r>
      <w:r w:rsidRPr="00A56BBD">
        <w:rPr>
          <w:rFonts w:ascii="Times New Roman" w:eastAsia="宋体" w:hAnsi="Times New Roman" w:cs="Times New Roman"/>
          <w:szCs w:val="21"/>
        </w:rPr>
        <w:t>7</w:t>
      </w:r>
      <w:r w:rsidRPr="00A56BBD">
        <w:rPr>
          <w:rFonts w:ascii="Times New Roman" w:eastAsia="宋体" w:hAnsi="Times New Roman" w:cs="Times New Roman"/>
          <w:szCs w:val="21"/>
        </w:rPr>
        <w:t>）</w:t>
      </w:r>
      <w:r w:rsidRPr="00A56BBD">
        <w:rPr>
          <w:rFonts w:ascii="Times New Roman" w:eastAsia="宋体" w:hAnsi="Times New Roman" w:cs="Times New Roman"/>
          <w:noProof/>
          <w:szCs w:val="21"/>
        </w:rPr>
        <w:drawing>
          <wp:inline distT="0" distB="0" distL="0" distR="0" wp14:anchorId="5A15097A" wp14:editId="74196941">
            <wp:extent cx="4894418" cy="1017316"/>
            <wp:effectExtent l="0" t="0" r="1905" b="0"/>
            <wp:docPr id="100083" name="图片 10008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r:embed="rId290"/>
                    <a:stretch>
                      <a:fillRect/>
                    </a:stretch>
                  </pic:blipFill>
                  <pic:spPr>
                    <a:xfrm>
                      <a:off x="0" y="0"/>
                      <a:ext cx="4970211" cy="1033070"/>
                    </a:xfrm>
                    <a:prstGeom prst="rect">
                      <a:avLst/>
                    </a:prstGeom>
                  </pic:spPr>
                </pic:pic>
              </a:graphicData>
            </a:graphic>
          </wp:inline>
        </w:drawing>
      </w:r>
    </w:p>
    <w:p w:rsidR="00406D12" w:rsidRPr="00A56BBD" w:rsidRDefault="00B525E6" w:rsidP="00A56BBD">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00406D12" w:rsidRPr="00A56BBD">
        <w:rPr>
          <w:rFonts w:ascii="Times New Roman" w:eastAsia="宋体" w:hAnsi="Times New Roman" w:cs="Times New Roman"/>
          <w:szCs w:val="21"/>
        </w:rPr>
        <w:t>由有机物的转化关系可知，催化剂作用下</w:t>
      </w:r>
      <w:r w:rsidR="00406D12" w:rsidRPr="00A56BBD">
        <w:rPr>
          <w:rFonts w:ascii="Times New Roman" w:eastAsia="宋体" w:hAnsi="Times New Roman" w:cs="Times New Roman"/>
          <w:noProof/>
          <w:szCs w:val="21"/>
        </w:rPr>
        <w:drawing>
          <wp:inline distT="0" distB="0" distL="0" distR="0" wp14:anchorId="0DE7DDF3" wp14:editId="133A6628">
            <wp:extent cx="354132" cy="575465"/>
            <wp:effectExtent l="0" t="0" r="8255" b="0"/>
            <wp:docPr id="100085" name="图片 10008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r:embed="rId291"/>
                    <a:stretch>
                      <a:fillRect/>
                    </a:stretch>
                  </pic:blipFill>
                  <pic:spPr>
                    <a:xfrm>
                      <a:off x="0" y="0"/>
                      <a:ext cx="366513" cy="595585"/>
                    </a:xfrm>
                    <a:prstGeom prst="rect">
                      <a:avLst/>
                    </a:prstGeom>
                  </pic:spPr>
                </pic:pic>
              </a:graphicData>
            </a:graphic>
          </wp:inline>
        </w:drawing>
      </w:r>
      <w:r w:rsidR="00406D12" w:rsidRPr="00A56BBD">
        <w:rPr>
          <w:rFonts w:ascii="Times New Roman" w:eastAsia="宋体" w:hAnsi="Times New Roman" w:cs="Times New Roman"/>
          <w:szCs w:val="21"/>
        </w:rPr>
        <w:t>与一氧化碳发生加成反应生成</w:t>
      </w:r>
      <w:r w:rsidR="00406D12" w:rsidRPr="00A56BBD">
        <w:rPr>
          <w:rFonts w:ascii="Times New Roman" w:eastAsia="宋体" w:hAnsi="Times New Roman" w:cs="Times New Roman"/>
          <w:noProof/>
          <w:szCs w:val="21"/>
        </w:rPr>
        <w:drawing>
          <wp:inline distT="0" distB="0" distL="0" distR="0" wp14:anchorId="426DCCD2" wp14:editId="0957684A">
            <wp:extent cx="427916" cy="882577"/>
            <wp:effectExtent l="0" t="0" r="0" b="0"/>
            <wp:docPr id="100087" name="图片 10008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r:embed="rId292"/>
                    <a:stretch>
                      <a:fillRect/>
                    </a:stretch>
                  </pic:blipFill>
                  <pic:spPr>
                    <a:xfrm>
                      <a:off x="0" y="0"/>
                      <a:ext cx="441043" cy="909652"/>
                    </a:xfrm>
                    <a:prstGeom prst="rect">
                      <a:avLst/>
                    </a:prstGeom>
                  </pic:spPr>
                </pic:pic>
              </a:graphicData>
            </a:graphic>
          </wp:inline>
        </w:drawing>
      </w:r>
      <w:r w:rsidR="00406D12" w:rsidRPr="00A56BBD">
        <w:rPr>
          <w:rFonts w:ascii="Times New Roman" w:eastAsia="宋体" w:hAnsi="Times New Roman" w:cs="Times New Roman"/>
          <w:szCs w:val="21"/>
        </w:rPr>
        <w:t>，催化剂作用下</w:t>
      </w:r>
      <w:r w:rsidR="00406D12" w:rsidRPr="00A56BBD">
        <w:rPr>
          <w:rFonts w:ascii="Times New Roman" w:eastAsia="宋体" w:hAnsi="Times New Roman" w:cs="Times New Roman"/>
          <w:noProof/>
          <w:szCs w:val="21"/>
        </w:rPr>
        <w:drawing>
          <wp:inline distT="0" distB="0" distL="0" distR="0" wp14:anchorId="794883BF" wp14:editId="6DF31E4F">
            <wp:extent cx="400050" cy="819150"/>
            <wp:effectExtent l="0" t="0" r="0" b="0"/>
            <wp:docPr id="100089" name="图片 10008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r:embed="rId292"/>
                    <a:stretch>
                      <a:fillRect/>
                    </a:stretch>
                  </pic:blipFill>
                  <pic:spPr>
                    <a:xfrm>
                      <a:off x="0" y="0"/>
                      <a:ext cx="400050" cy="819150"/>
                    </a:xfrm>
                    <a:prstGeom prst="rect">
                      <a:avLst/>
                    </a:prstGeom>
                  </pic:spPr>
                </pic:pic>
              </a:graphicData>
            </a:graphic>
          </wp:inline>
        </w:drawing>
      </w:r>
      <w:r w:rsidR="00406D12" w:rsidRPr="00A56BBD">
        <w:rPr>
          <w:rFonts w:ascii="Times New Roman" w:eastAsia="宋体" w:hAnsi="Times New Roman" w:cs="Times New Roman"/>
          <w:szCs w:val="21"/>
        </w:rPr>
        <w:t>与氧气共热发生催化氧化反应生成</w:t>
      </w:r>
      <w:r w:rsidR="00406D12" w:rsidRPr="00A56BBD">
        <w:rPr>
          <w:rFonts w:ascii="Times New Roman" w:eastAsia="宋体" w:hAnsi="Times New Roman" w:cs="Times New Roman"/>
          <w:noProof/>
          <w:szCs w:val="21"/>
        </w:rPr>
        <w:drawing>
          <wp:inline distT="0" distB="0" distL="0" distR="0" wp14:anchorId="22DEBA82" wp14:editId="55A5BFCD">
            <wp:extent cx="1304925" cy="314325"/>
            <wp:effectExtent l="0" t="0" r="9525" b="9525"/>
            <wp:docPr id="100091" name="图片 10009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r:embed="rId293"/>
                    <a:stretch>
                      <a:fillRect/>
                    </a:stretch>
                  </pic:blipFill>
                  <pic:spPr>
                    <a:xfrm>
                      <a:off x="0" y="0"/>
                      <a:ext cx="1304925" cy="314325"/>
                    </a:xfrm>
                    <a:prstGeom prst="rect">
                      <a:avLst/>
                    </a:prstGeom>
                  </pic:spPr>
                </pic:pic>
              </a:graphicData>
            </a:graphic>
          </wp:inline>
        </w:drawing>
      </w:r>
      <w:r w:rsidR="00406D12" w:rsidRPr="00A56BBD">
        <w:rPr>
          <w:rFonts w:ascii="Times New Roman" w:eastAsia="宋体" w:hAnsi="Times New Roman" w:cs="Times New Roman"/>
          <w:szCs w:val="21"/>
        </w:rPr>
        <w:t>，则</w:t>
      </w:r>
      <w:r w:rsidR="00406D12" w:rsidRPr="00A56BBD">
        <w:rPr>
          <w:rFonts w:ascii="Times New Roman" w:eastAsia="宋体" w:hAnsi="Times New Roman" w:cs="Times New Roman"/>
          <w:szCs w:val="21"/>
        </w:rPr>
        <w:t>C</w:t>
      </w:r>
      <w:r w:rsidR="00406D12" w:rsidRPr="00A56BBD">
        <w:rPr>
          <w:rFonts w:ascii="Times New Roman" w:eastAsia="宋体" w:hAnsi="Times New Roman" w:cs="Times New Roman"/>
          <w:szCs w:val="21"/>
        </w:rPr>
        <w:t>为</w:t>
      </w:r>
      <w:r w:rsidR="00406D12" w:rsidRPr="00A56BBD">
        <w:rPr>
          <w:rFonts w:ascii="Times New Roman" w:eastAsia="宋体" w:hAnsi="Times New Roman" w:cs="Times New Roman"/>
          <w:noProof/>
          <w:szCs w:val="21"/>
        </w:rPr>
        <w:drawing>
          <wp:inline distT="0" distB="0" distL="0" distR="0" wp14:anchorId="52BC0C9D" wp14:editId="133CC784">
            <wp:extent cx="1268531" cy="313218"/>
            <wp:effectExtent l="0" t="0" r="8255" b="0"/>
            <wp:docPr id="100093" name="图片 10009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r:embed="rId293"/>
                    <a:stretch>
                      <a:fillRect/>
                    </a:stretch>
                  </pic:blipFill>
                  <pic:spPr>
                    <a:xfrm>
                      <a:off x="0" y="0"/>
                      <a:ext cx="1327060" cy="327670"/>
                    </a:xfrm>
                    <a:prstGeom prst="rect">
                      <a:avLst/>
                    </a:prstGeom>
                  </pic:spPr>
                </pic:pic>
              </a:graphicData>
            </a:graphic>
          </wp:inline>
        </w:drawing>
      </w:r>
      <w:r w:rsidR="00406D12" w:rsidRPr="00A56BBD">
        <w:rPr>
          <w:rFonts w:ascii="Times New Roman" w:eastAsia="宋体" w:hAnsi="Times New Roman" w:cs="Times New Roman"/>
          <w:szCs w:val="21"/>
        </w:rPr>
        <w:t>；氯化铁做催化剂条件下</w:t>
      </w:r>
      <w:r w:rsidR="00406D12" w:rsidRPr="00A56BBD">
        <w:rPr>
          <w:rFonts w:ascii="Times New Roman" w:eastAsia="宋体" w:hAnsi="Times New Roman" w:cs="Times New Roman"/>
          <w:noProof/>
          <w:szCs w:val="21"/>
        </w:rPr>
        <w:drawing>
          <wp:inline distT="0" distB="0" distL="0" distR="0" wp14:anchorId="1DBEDCAF" wp14:editId="3E24F539">
            <wp:extent cx="1294959" cy="315646"/>
            <wp:effectExtent l="0" t="0" r="635" b="8255"/>
            <wp:docPr id="100095" name="图片 10009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r:embed="rId293"/>
                    <a:stretch>
                      <a:fillRect/>
                    </a:stretch>
                  </pic:blipFill>
                  <pic:spPr>
                    <a:xfrm>
                      <a:off x="0" y="0"/>
                      <a:ext cx="1341592" cy="327013"/>
                    </a:xfrm>
                    <a:prstGeom prst="rect">
                      <a:avLst/>
                    </a:prstGeom>
                  </pic:spPr>
                </pic:pic>
              </a:graphicData>
            </a:graphic>
          </wp:inline>
        </w:drawing>
      </w:r>
      <w:r w:rsidR="00406D12" w:rsidRPr="00A56BBD">
        <w:rPr>
          <w:rFonts w:ascii="Times New Roman" w:eastAsia="宋体" w:hAnsi="Times New Roman" w:cs="Times New Roman"/>
          <w:szCs w:val="21"/>
        </w:rPr>
        <w:t>与氯气发生取代反应生成</w:t>
      </w:r>
      <w:r w:rsidR="00406D12" w:rsidRPr="00A56BBD">
        <w:rPr>
          <w:rFonts w:ascii="Times New Roman" w:eastAsia="宋体" w:hAnsi="Times New Roman" w:cs="Times New Roman"/>
          <w:noProof/>
          <w:szCs w:val="21"/>
        </w:rPr>
        <w:drawing>
          <wp:inline distT="0" distB="0" distL="0" distR="0" wp14:anchorId="2AE068C5" wp14:editId="7E2017F7">
            <wp:extent cx="609600" cy="971550"/>
            <wp:effectExtent l="0" t="0" r="0" b="0"/>
            <wp:docPr id="100097" name="图片 10009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r:embed="rId294"/>
                    <a:stretch>
                      <a:fillRect/>
                    </a:stretch>
                  </pic:blipFill>
                  <pic:spPr>
                    <a:xfrm>
                      <a:off x="0" y="0"/>
                      <a:ext cx="609600" cy="971550"/>
                    </a:xfrm>
                    <a:prstGeom prst="rect">
                      <a:avLst/>
                    </a:prstGeom>
                  </pic:spPr>
                </pic:pic>
              </a:graphicData>
            </a:graphic>
          </wp:inline>
        </w:drawing>
      </w:r>
      <w:r w:rsidR="00406D12" w:rsidRPr="00A56BBD">
        <w:rPr>
          <w:rFonts w:ascii="Times New Roman" w:eastAsia="宋体" w:hAnsi="Times New Roman" w:cs="Times New Roman"/>
          <w:szCs w:val="21"/>
        </w:rPr>
        <w:t>，则</w:t>
      </w:r>
      <w:r w:rsidR="00406D12" w:rsidRPr="00A56BBD">
        <w:rPr>
          <w:rFonts w:ascii="Times New Roman" w:eastAsia="宋体" w:hAnsi="Times New Roman" w:cs="Times New Roman"/>
          <w:szCs w:val="21"/>
        </w:rPr>
        <w:t>D</w:t>
      </w:r>
      <w:r w:rsidR="00406D12" w:rsidRPr="00A56BBD">
        <w:rPr>
          <w:rFonts w:ascii="Times New Roman" w:eastAsia="宋体" w:hAnsi="Times New Roman" w:cs="Times New Roman"/>
          <w:szCs w:val="21"/>
        </w:rPr>
        <w:t>为</w:t>
      </w:r>
      <w:r w:rsidR="00406D12" w:rsidRPr="00A56BBD">
        <w:rPr>
          <w:rFonts w:ascii="Times New Roman" w:eastAsia="宋体" w:hAnsi="Times New Roman" w:cs="Times New Roman"/>
          <w:noProof/>
          <w:szCs w:val="21"/>
        </w:rPr>
        <w:drawing>
          <wp:inline distT="0" distB="0" distL="0" distR="0" wp14:anchorId="30446D18" wp14:editId="4C1A100E">
            <wp:extent cx="571500" cy="904875"/>
            <wp:effectExtent l="0" t="0" r="0" b="9525"/>
            <wp:docPr id="100099" name="图片 10009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
                    <pic:cNvPicPr>
                      <a:picLocks noChangeAspect="1"/>
                    </pic:cNvPicPr>
                  </pic:nvPicPr>
                  <pic:blipFill>
                    <a:blip r:embed="rId294"/>
                    <a:stretch>
                      <a:fillRect/>
                    </a:stretch>
                  </pic:blipFill>
                  <pic:spPr>
                    <a:xfrm>
                      <a:off x="0" y="0"/>
                      <a:ext cx="571500" cy="904875"/>
                    </a:xfrm>
                    <a:prstGeom prst="rect">
                      <a:avLst/>
                    </a:prstGeom>
                  </pic:spPr>
                </pic:pic>
              </a:graphicData>
            </a:graphic>
          </wp:inline>
        </w:drawing>
      </w:r>
      <w:r w:rsidR="00406D12" w:rsidRPr="00A56BBD">
        <w:rPr>
          <w:rFonts w:ascii="Times New Roman" w:eastAsia="宋体" w:hAnsi="Times New Roman" w:cs="Times New Roman"/>
          <w:szCs w:val="21"/>
        </w:rPr>
        <w:t>；催化剂作用下</w:t>
      </w:r>
      <w:r w:rsidR="00406D12" w:rsidRPr="00A56BBD">
        <w:rPr>
          <w:rFonts w:ascii="Times New Roman" w:eastAsia="宋体" w:hAnsi="Times New Roman" w:cs="Times New Roman"/>
          <w:noProof/>
          <w:szCs w:val="21"/>
        </w:rPr>
        <w:drawing>
          <wp:inline distT="0" distB="0" distL="0" distR="0" wp14:anchorId="1EE6B6DD" wp14:editId="14020498">
            <wp:extent cx="542925" cy="857250"/>
            <wp:effectExtent l="0" t="0" r="9525" b="0"/>
            <wp:docPr id="100101" name="图片 10010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1" name=""/>
                    <pic:cNvPicPr>
                      <a:picLocks noChangeAspect="1"/>
                    </pic:cNvPicPr>
                  </pic:nvPicPr>
                  <pic:blipFill>
                    <a:blip r:embed="rId294"/>
                    <a:stretch>
                      <a:fillRect/>
                    </a:stretch>
                  </pic:blipFill>
                  <pic:spPr>
                    <a:xfrm>
                      <a:off x="0" y="0"/>
                      <a:ext cx="542925" cy="857250"/>
                    </a:xfrm>
                    <a:prstGeom prst="rect">
                      <a:avLst/>
                    </a:prstGeom>
                  </pic:spPr>
                </pic:pic>
              </a:graphicData>
            </a:graphic>
          </wp:inline>
        </w:drawing>
      </w:r>
      <w:r w:rsidR="00406D12" w:rsidRPr="00A56BBD">
        <w:rPr>
          <w:rFonts w:ascii="Times New Roman" w:eastAsia="宋体" w:hAnsi="Times New Roman" w:cs="Times New Roman"/>
          <w:szCs w:val="21"/>
        </w:rPr>
        <w:t>与氢气共热发生加成反应生成</w:t>
      </w:r>
      <w:r w:rsidR="00406D12" w:rsidRPr="00A56BBD">
        <w:rPr>
          <w:rFonts w:ascii="Times New Roman" w:eastAsia="宋体" w:hAnsi="Times New Roman" w:cs="Times New Roman"/>
          <w:noProof/>
          <w:szCs w:val="21"/>
        </w:rPr>
        <w:drawing>
          <wp:inline distT="0" distB="0" distL="0" distR="0" wp14:anchorId="2C76F990" wp14:editId="6B50C195">
            <wp:extent cx="609600" cy="962025"/>
            <wp:effectExtent l="0" t="0" r="0" b="9525"/>
            <wp:docPr id="100103" name="图片 10010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3" name=""/>
                    <pic:cNvPicPr>
                      <a:picLocks noChangeAspect="1"/>
                    </pic:cNvPicPr>
                  </pic:nvPicPr>
                  <pic:blipFill>
                    <a:blip r:embed="rId295"/>
                    <a:stretch>
                      <a:fillRect/>
                    </a:stretch>
                  </pic:blipFill>
                  <pic:spPr>
                    <a:xfrm>
                      <a:off x="0" y="0"/>
                      <a:ext cx="609600" cy="962025"/>
                    </a:xfrm>
                    <a:prstGeom prst="rect">
                      <a:avLst/>
                    </a:prstGeom>
                  </pic:spPr>
                </pic:pic>
              </a:graphicData>
            </a:graphic>
          </wp:inline>
        </w:drawing>
      </w:r>
      <w:r w:rsidR="00406D12" w:rsidRPr="00A56BBD">
        <w:rPr>
          <w:rFonts w:ascii="Times New Roman" w:eastAsia="宋体" w:hAnsi="Times New Roman" w:cs="Times New Roman"/>
          <w:szCs w:val="21"/>
        </w:rPr>
        <w:t>，则</w:t>
      </w:r>
      <w:r w:rsidR="00406D12" w:rsidRPr="00A56BBD">
        <w:rPr>
          <w:rFonts w:ascii="Times New Roman" w:eastAsia="宋体" w:hAnsi="Times New Roman" w:cs="Times New Roman"/>
          <w:szCs w:val="21"/>
        </w:rPr>
        <w:t>E</w:t>
      </w:r>
      <w:r w:rsidR="00406D12" w:rsidRPr="00A56BBD">
        <w:rPr>
          <w:rFonts w:ascii="Times New Roman" w:eastAsia="宋体" w:hAnsi="Times New Roman" w:cs="Times New Roman"/>
          <w:szCs w:val="21"/>
        </w:rPr>
        <w:t>为</w:t>
      </w:r>
      <w:r w:rsidR="00406D12" w:rsidRPr="00A56BBD">
        <w:rPr>
          <w:rFonts w:ascii="Times New Roman" w:eastAsia="宋体" w:hAnsi="Times New Roman" w:cs="Times New Roman"/>
          <w:noProof/>
          <w:szCs w:val="21"/>
        </w:rPr>
        <w:drawing>
          <wp:inline distT="0" distB="0" distL="0" distR="0" wp14:anchorId="141F5AC8" wp14:editId="11EA62A1">
            <wp:extent cx="657225" cy="1038225"/>
            <wp:effectExtent l="0" t="0" r="9525" b="9525"/>
            <wp:docPr id="100105" name="图片 10010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5" name=""/>
                    <pic:cNvPicPr>
                      <a:picLocks noChangeAspect="1"/>
                    </pic:cNvPicPr>
                  </pic:nvPicPr>
                  <pic:blipFill>
                    <a:blip r:embed="rId295"/>
                    <a:stretch>
                      <a:fillRect/>
                    </a:stretch>
                  </pic:blipFill>
                  <pic:spPr>
                    <a:xfrm>
                      <a:off x="0" y="0"/>
                      <a:ext cx="657225" cy="1038225"/>
                    </a:xfrm>
                    <a:prstGeom prst="rect">
                      <a:avLst/>
                    </a:prstGeom>
                  </pic:spPr>
                </pic:pic>
              </a:graphicData>
            </a:graphic>
          </wp:inline>
        </w:drawing>
      </w:r>
      <w:r w:rsidR="00406D12" w:rsidRPr="00A56BBD">
        <w:rPr>
          <w:rFonts w:ascii="Times New Roman" w:eastAsia="宋体" w:hAnsi="Times New Roman" w:cs="Times New Roman"/>
          <w:szCs w:val="21"/>
        </w:rPr>
        <w:t>；</w:t>
      </w:r>
      <w:r w:rsidR="00406D12" w:rsidRPr="00A56BBD">
        <w:rPr>
          <w:rFonts w:ascii="Times New Roman" w:eastAsia="宋体" w:hAnsi="Times New Roman" w:cs="Times New Roman"/>
          <w:noProof/>
          <w:szCs w:val="21"/>
        </w:rPr>
        <w:drawing>
          <wp:inline distT="0" distB="0" distL="0" distR="0" wp14:anchorId="67D68843" wp14:editId="2C366103">
            <wp:extent cx="619125" cy="981075"/>
            <wp:effectExtent l="0" t="0" r="9525" b="9525"/>
            <wp:docPr id="100107" name="图片 10010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7" name=""/>
                    <pic:cNvPicPr>
                      <a:picLocks noChangeAspect="1"/>
                    </pic:cNvPicPr>
                  </pic:nvPicPr>
                  <pic:blipFill>
                    <a:blip r:embed="rId295"/>
                    <a:stretch>
                      <a:fillRect/>
                    </a:stretch>
                  </pic:blipFill>
                  <pic:spPr>
                    <a:xfrm>
                      <a:off x="0" y="0"/>
                      <a:ext cx="619125" cy="981075"/>
                    </a:xfrm>
                    <a:prstGeom prst="rect">
                      <a:avLst/>
                    </a:prstGeom>
                  </pic:spPr>
                </pic:pic>
              </a:graphicData>
            </a:graphic>
          </wp:inline>
        </w:drawing>
      </w:r>
      <w:r w:rsidR="00406D12" w:rsidRPr="00A56BBD">
        <w:rPr>
          <w:rFonts w:ascii="Times New Roman" w:eastAsia="宋体" w:hAnsi="Times New Roman" w:cs="Times New Roman"/>
          <w:szCs w:val="21"/>
        </w:rPr>
        <w:t>在氢氧化钠醇溶液中共热发生消去反应后，酸化生成</w:t>
      </w:r>
      <w:r w:rsidR="00406D12" w:rsidRPr="00A56BBD">
        <w:rPr>
          <w:rFonts w:ascii="Times New Roman" w:eastAsia="宋体" w:hAnsi="Times New Roman" w:cs="Times New Roman"/>
          <w:noProof/>
          <w:szCs w:val="21"/>
        </w:rPr>
        <w:drawing>
          <wp:inline distT="0" distB="0" distL="0" distR="0" wp14:anchorId="3D346E6E" wp14:editId="1F7D5099">
            <wp:extent cx="609600" cy="1047750"/>
            <wp:effectExtent l="0" t="0" r="0" b="0"/>
            <wp:docPr id="100109" name="图片 10010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9" name=""/>
                    <pic:cNvPicPr>
                      <a:picLocks noChangeAspect="1"/>
                    </pic:cNvPicPr>
                  </pic:nvPicPr>
                  <pic:blipFill>
                    <a:blip r:embed="rId296"/>
                    <a:stretch>
                      <a:fillRect/>
                    </a:stretch>
                  </pic:blipFill>
                  <pic:spPr>
                    <a:xfrm>
                      <a:off x="0" y="0"/>
                      <a:ext cx="609600" cy="1047750"/>
                    </a:xfrm>
                    <a:prstGeom prst="rect">
                      <a:avLst/>
                    </a:prstGeom>
                  </pic:spPr>
                </pic:pic>
              </a:graphicData>
            </a:graphic>
          </wp:inline>
        </w:drawing>
      </w:r>
      <w:r w:rsidR="00406D12" w:rsidRPr="00A56BBD">
        <w:rPr>
          <w:rFonts w:ascii="Times New Roman" w:eastAsia="宋体" w:hAnsi="Times New Roman" w:cs="Times New Roman"/>
          <w:szCs w:val="21"/>
        </w:rPr>
        <w:t>，浓硫酸作用下</w:t>
      </w:r>
      <w:r w:rsidR="00406D12" w:rsidRPr="00A56BBD">
        <w:rPr>
          <w:rFonts w:ascii="Times New Roman" w:eastAsia="宋体" w:hAnsi="Times New Roman" w:cs="Times New Roman"/>
          <w:noProof/>
          <w:szCs w:val="21"/>
        </w:rPr>
        <w:drawing>
          <wp:inline distT="0" distB="0" distL="0" distR="0" wp14:anchorId="2589C0DF" wp14:editId="30B8E2D6">
            <wp:extent cx="571500" cy="981075"/>
            <wp:effectExtent l="0" t="0" r="0" b="9525"/>
            <wp:docPr id="100111" name="图片 10011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1" name=""/>
                    <pic:cNvPicPr>
                      <a:picLocks noChangeAspect="1"/>
                    </pic:cNvPicPr>
                  </pic:nvPicPr>
                  <pic:blipFill>
                    <a:blip r:embed="rId296"/>
                    <a:stretch>
                      <a:fillRect/>
                    </a:stretch>
                  </pic:blipFill>
                  <pic:spPr>
                    <a:xfrm>
                      <a:off x="0" y="0"/>
                      <a:ext cx="571500" cy="981075"/>
                    </a:xfrm>
                    <a:prstGeom prst="rect">
                      <a:avLst/>
                    </a:prstGeom>
                  </pic:spPr>
                </pic:pic>
              </a:graphicData>
            </a:graphic>
          </wp:inline>
        </w:drawing>
      </w:r>
      <w:r w:rsidR="00406D12" w:rsidRPr="00A56BBD">
        <w:rPr>
          <w:rFonts w:ascii="Times New Roman" w:eastAsia="宋体" w:hAnsi="Times New Roman" w:cs="Times New Roman"/>
          <w:szCs w:val="21"/>
        </w:rPr>
        <w:t>与乙醇共热发生酯化反应生成</w:t>
      </w:r>
      <w:r w:rsidR="00406D12" w:rsidRPr="00A56BBD">
        <w:rPr>
          <w:rFonts w:ascii="Times New Roman" w:eastAsia="宋体" w:hAnsi="Times New Roman" w:cs="Times New Roman"/>
          <w:noProof/>
          <w:szCs w:val="21"/>
        </w:rPr>
        <w:drawing>
          <wp:inline distT="0" distB="0" distL="0" distR="0" wp14:anchorId="3FE2EB95" wp14:editId="7F7483AC">
            <wp:extent cx="771690" cy="985389"/>
            <wp:effectExtent l="0" t="0" r="0" b="5715"/>
            <wp:docPr id="100113" name="图片 10011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3" name=""/>
                    <pic:cNvPicPr>
                      <a:picLocks noChangeAspect="1"/>
                    </pic:cNvPicPr>
                  </pic:nvPicPr>
                  <pic:blipFill>
                    <a:blip r:embed="rId297"/>
                    <a:stretch>
                      <a:fillRect/>
                    </a:stretch>
                  </pic:blipFill>
                  <pic:spPr>
                    <a:xfrm>
                      <a:off x="0" y="0"/>
                      <a:ext cx="790393" cy="1009271"/>
                    </a:xfrm>
                    <a:prstGeom prst="rect">
                      <a:avLst/>
                    </a:prstGeom>
                  </pic:spPr>
                </pic:pic>
              </a:graphicData>
            </a:graphic>
          </wp:inline>
        </w:drawing>
      </w:r>
      <w:r w:rsidR="00406D12" w:rsidRPr="00A56BBD">
        <w:rPr>
          <w:rFonts w:ascii="Times New Roman" w:eastAsia="宋体" w:hAnsi="Times New Roman" w:cs="Times New Roman"/>
          <w:szCs w:val="21"/>
        </w:rPr>
        <w:t>，则</w:t>
      </w:r>
      <w:r w:rsidR="00406D12" w:rsidRPr="00A56BBD">
        <w:rPr>
          <w:rFonts w:ascii="Times New Roman" w:eastAsia="宋体" w:hAnsi="Times New Roman" w:cs="Times New Roman"/>
          <w:szCs w:val="21"/>
        </w:rPr>
        <w:t>G</w:t>
      </w:r>
      <w:r w:rsidR="00406D12" w:rsidRPr="00A56BBD">
        <w:rPr>
          <w:rFonts w:ascii="Times New Roman" w:eastAsia="宋体" w:hAnsi="Times New Roman" w:cs="Times New Roman"/>
          <w:szCs w:val="21"/>
        </w:rPr>
        <w:t>为</w:t>
      </w:r>
      <w:r w:rsidR="00406D12" w:rsidRPr="00A56BBD">
        <w:rPr>
          <w:rFonts w:ascii="Times New Roman" w:eastAsia="宋体" w:hAnsi="Times New Roman" w:cs="Times New Roman"/>
          <w:noProof/>
          <w:szCs w:val="21"/>
        </w:rPr>
        <w:drawing>
          <wp:inline distT="0" distB="0" distL="0" distR="0" wp14:anchorId="33EC67CE" wp14:editId="0F57094E">
            <wp:extent cx="809625" cy="1038225"/>
            <wp:effectExtent l="0" t="0" r="9525" b="9525"/>
            <wp:docPr id="100115" name="图片 10011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5" name=""/>
                    <pic:cNvPicPr>
                      <a:picLocks noChangeAspect="1"/>
                    </pic:cNvPicPr>
                  </pic:nvPicPr>
                  <pic:blipFill>
                    <a:blip r:embed="rId297"/>
                    <a:stretch>
                      <a:fillRect/>
                    </a:stretch>
                  </pic:blipFill>
                  <pic:spPr>
                    <a:xfrm>
                      <a:off x="0" y="0"/>
                      <a:ext cx="809625" cy="1038225"/>
                    </a:xfrm>
                    <a:prstGeom prst="rect">
                      <a:avLst/>
                    </a:prstGeom>
                  </pic:spPr>
                </pic:pic>
              </a:graphicData>
            </a:graphic>
          </wp:inline>
        </w:drawing>
      </w:r>
      <w:r w:rsidR="00406D12" w:rsidRPr="00A56BBD">
        <w:rPr>
          <w:rFonts w:ascii="Times New Roman" w:eastAsia="宋体" w:hAnsi="Times New Roman" w:cs="Times New Roman"/>
          <w:szCs w:val="21"/>
        </w:rPr>
        <w:t>；</w:t>
      </w:r>
      <w:r w:rsidR="00406D12" w:rsidRPr="00A56BBD">
        <w:rPr>
          <w:rFonts w:ascii="Times New Roman" w:eastAsia="宋体" w:hAnsi="Times New Roman" w:cs="Times New Roman"/>
          <w:noProof/>
          <w:szCs w:val="21"/>
        </w:rPr>
        <w:drawing>
          <wp:inline distT="0" distB="0" distL="0" distR="0" wp14:anchorId="190CA30B" wp14:editId="14D7AF32">
            <wp:extent cx="781050" cy="1000125"/>
            <wp:effectExtent l="0" t="0" r="0" b="9525"/>
            <wp:docPr id="100117" name="图片 10011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7" name=""/>
                    <pic:cNvPicPr>
                      <a:picLocks noChangeAspect="1"/>
                    </pic:cNvPicPr>
                  </pic:nvPicPr>
                  <pic:blipFill>
                    <a:blip r:embed="rId297"/>
                    <a:stretch>
                      <a:fillRect/>
                    </a:stretch>
                  </pic:blipFill>
                  <pic:spPr>
                    <a:xfrm>
                      <a:off x="0" y="0"/>
                      <a:ext cx="781050" cy="1000125"/>
                    </a:xfrm>
                    <a:prstGeom prst="rect">
                      <a:avLst/>
                    </a:prstGeom>
                  </pic:spPr>
                </pic:pic>
              </a:graphicData>
            </a:graphic>
          </wp:inline>
        </w:drawing>
      </w:r>
      <w:r w:rsidR="00406D12" w:rsidRPr="00A56BBD">
        <w:rPr>
          <w:rFonts w:ascii="Times New Roman" w:eastAsia="宋体" w:hAnsi="Times New Roman" w:cs="Times New Roman"/>
          <w:szCs w:val="21"/>
        </w:rPr>
        <w:t>发生题给信息反应生成</w:t>
      </w:r>
      <w:r w:rsidR="00406D12" w:rsidRPr="00A56BBD">
        <w:rPr>
          <w:rFonts w:ascii="Times New Roman" w:eastAsia="宋体" w:hAnsi="Times New Roman" w:cs="Times New Roman"/>
          <w:noProof/>
          <w:szCs w:val="21"/>
        </w:rPr>
        <w:drawing>
          <wp:inline distT="0" distB="0" distL="0" distR="0" wp14:anchorId="3168CE9B" wp14:editId="1CCAE80D">
            <wp:extent cx="971550" cy="1200150"/>
            <wp:effectExtent l="0" t="0" r="0" b="0"/>
            <wp:docPr id="100119" name="图片 10011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9" name=""/>
                    <pic:cNvPicPr>
                      <a:picLocks noChangeAspect="1"/>
                    </pic:cNvPicPr>
                  </pic:nvPicPr>
                  <pic:blipFill>
                    <a:blip r:embed="rId298"/>
                    <a:stretch>
                      <a:fillRect/>
                    </a:stretch>
                  </pic:blipFill>
                  <pic:spPr>
                    <a:xfrm>
                      <a:off x="0" y="0"/>
                      <a:ext cx="971550" cy="1200150"/>
                    </a:xfrm>
                    <a:prstGeom prst="rect">
                      <a:avLst/>
                    </a:prstGeom>
                  </pic:spPr>
                </pic:pic>
              </a:graphicData>
            </a:graphic>
          </wp:inline>
        </w:drawing>
      </w:r>
      <w:r w:rsidR="00406D12" w:rsidRPr="00A56BBD">
        <w:rPr>
          <w:rFonts w:ascii="Times New Roman" w:eastAsia="宋体" w:hAnsi="Times New Roman" w:cs="Times New Roman"/>
          <w:szCs w:val="21"/>
        </w:rPr>
        <w:t>，则</w:t>
      </w:r>
      <w:r w:rsidR="00406D12" w:rsidRPr="00A56BBD">
        <w:rPr>
          <w:rFonts w:ascii="Times New Roman" w:eastAsia="宋体" w:hAnsi="Times New Roman" w:cs="Times New Roman"/>
          <w:szCs w:val="21"/>
        </w:rPr>
        <w:t>M</w:t>
      </w:r>
      <w:r w:rsidR="00406D12" w:rsidRPr="00A56BBD">
        <w:rPr>
          <w:rFonts w:ascii="Times New Roman" w:eastAsia="宋体" w:hAnsi="Times New Roman" w:cs="Times New Roman"/>
          <w:szCs w:val="21"/>
        </w:rPr>
        <w:t>为</w:t>
      </w:r>
      <w:r w:rsidR="00406D12" w:rsidRPr="00A56BBD">
        <w:rPr>
          <w:rFonts w:ascii="Times New Roman" w:eastAsia="宋体" w:hAnsi="Times New Roman" w:cs="Times New Roman"/>
          <w:noProof/>
          <w:szCs w:val="21"/>
        </w:rPr>
        <w:drawing>
          <wp:inline distT="0" distB="0" distL="0" distR="0" wp14:anchorId="2F350919" wp14:editId="20AADDC6">
            <wp:extent cx="990600" cy="1228725"/>
            <wp:effectExtent l="0" t="0" r="0" b="9525"/>
            <wp:docPr id="100121" name="图片 10012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21" name=""/>
                    <pic:cNvPicPr>
                      <a:picLocks noChangeAspect="1"/>
                    </pic:cNvPicPr>
                  </pic:nvPicPr>
                  <pic:blipFill>
                    <a:blip r:embed="rId298"/>
                    <a:stretch>
                      <a:fillRect/>
                    </a:stretch>
                  </pic:blipFill>
                  <pic:spPr>
                    <a:xfrm>
                      <a:off x="0" y="0"/>
                      <a:ext cx="990600" cy="1228725"/>
                    </a:xfrm>
                    <a:prstGeom prst="rect">
                      <a:avLst/>
                    </a:prstGeom>
                  </pic:spPr>
                </pic:pic>
              </a:graphicData>
            </a:graphic>
          </wp:inline>
        </w:drawing>
      </w:r>
      <w:r w:rsidR="00406D12"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【小问</w:t>
      </w:r>
      <w:r w:rsidRPr="00A56BBD">
        <w:rPr>
          <w:rFonts w:ascii="Times New Roman" w:eastAsia="宋体" w:hAnsi="Times New Roman" w:cs="Times New Roman"/>
          <w:szCs w:val="21"/>
        </w:rPr>
        <w:t>1</w:t>
      </w:r>
      <w:r w:rsidR="00B525E6">
        <w:rPr>
          <w:rFonts w:ascii="Times New Roman" w:eastAsia="宋体" w:hAnsi="Times New Roman" w:cs="Times New Roman"/>
          <w:szCs w:val="21"/>
        </w:rPr>
        <w:t>详</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析</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由结构简式可知，</w:t>
      </w:r>
      <w:r w:rsidRPr="00A56BBD">
        <w:rPr>
          <w:rFonts w:ascii="Times New Roman" w:eastAsia="宋体" w:hAnsi="Times New Roman" w:cs="Times New Roman"/>
          <w:noProof/>
          <w:szCs w:val="21"/>
        </w:rPr>
        <w:drawing>
          <wp:inline distT="0" distB="0" distL="0" distR="0" wp14:anchorId="560AB8AA" wp14:editId="745B3363">
            <wp:extent cx="396225" cy="644837"/>
            <wp:effectExtent l="0" t="0" r="4445" b="3175"/>
            <wp:docPr id="100123" name="图片 10012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23" name=""/>
                    <pic:cNvPicPr>
                      <a:picLocks noChangeAspect="1"/>
                    </pic:cNvPicPr>
                  </pic:nvPicPr>
                  <pic:blipFill>
                    <a:blip r:embed="rId299"/>
                    <a:stretch>
                      <a:fillRect/>
                    </a:stretch>
                  </pic:blipFill>
                  <pic:spPr>
                    <a:xfrm>
                      <a:off x="0" y="0"/>
                      <a:ext cx="404092" cy="657641"/>
                    </a:xfrm>
                    <a:prstGeom prst="rect">
                      <a:avLst/>
                    </a:prstGeom>
                  </pic:spPr>
                </pic:pic>
              </a:graphicData>
            </a:graphic>
          </wp:inline>
        </w:drawing>
      </w:r>
      <w:r w:rsidRPr="00A56BBD">
        <w:rPr>
          <w:rFonts w:ascii="Times New Roman" w:eastAsia="宋体" w:hAnsi="Times New Roman" w:cs="Times New Roman"/>
          <w:szCs w:val="21"/>
        </w:rPr>
        <w:t>的分子式为</w:t>
      </w:r>
      <w:r w:rsidRPr="00A56BBD">
        <w:rPr>
          <w:rFonts w:ascii="Times New Roman" w:eastAsia="宋体" w:hAnsi="Times New Roman" w:cs="Times New Roman"/>
          <w:szCs w:val="21"/>
        </w:rPr>
        <w:object w:dxaOrig="585" w:dyaOrig="360">
          <v:shape id="_x0000_i1179" type="#_x0000_t75" alt="www.xinjiaoyu.com 新教育网" style="width:29.2pt;height:17.65pt" o:ole="">
            <v:imagedata r:id="rId282" o:title="eqIdb07512222a694bb1d998470e7e81a1aa"/>
          </v:shape>
          <o:OLEObject Type="Embed" ProgID="Equation.DSMT4" ShapeID="_x0000_i1179" DrawAspect="Content" ObjectID="_1789865100" r:id="rId300"/>
        </w:object>
      </w:r>
      <w:r w:rsidRPr="00A56BBD">
        <w:rPr>
          <w:rFonts w:ascii="Times New Roman" w:eastAsia="宋体" w:hAnsi="Times New Roman" w:cs="Times New Roman"/>
          <w:szCs w:val="21"/>
        </w:rPr>
        <w:t>，实验式与分子式相同，故</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为：</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object w:dxaOrig="585" w:dyaOrig="360">
          <v:shape id="_x0000_i1180" type="#_x0000_t75" alt="www.xinjiaoyu.com 新教育网" style="width:29.2pt;height:17.65pt" o:ole="">
            <v:imagedata r:id="rId282" o:title="eqIdb07512222a694bb1d998470e7e81a1aa"/>
          </v:shape>
          <o:OLEObject Type="Embed" ProgID="Equation.DSMT4" ShapeID="_x0000_i1180" DrawAspect="Content" ObjectID="_1789865101" r:id="rId301"/>
        </w:objec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【小问</w:t>
      </w:r>
      <w:r w:rsidRPr="00A56BBD">
        <w:rPr>
          <w:rFonts w:ascii="Times New Roman" w:eastAsia="宋体" w:hAnsi="Times New Roman" w:cs="Times New Roman"/>
          <w:szCs w:val="21"/>
        </w:rPr>
        <w:t>2</w:t>
      </w:r>
      <w:r w:rsidR="00B525E6">
        <w:rPr>
          <w:rFonts w:ascii="Times New Roman" w:eastAsia="宋体" w:hAnsi="Times New Roman" w:cs="Times New Roman"/>
          <w:szCs w:val="21"/>
        </w:rPr>
        <w:t>详</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析</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由结构简式可知，</w:t>
      </w:r>
      <w:r w:rsidRPr="00A56BBD">
        <w:rPr>
          <w:rFonts w:ascii="Times New Roman" w:eastAsia="宋体" w:hAnsi="Times New Roman" w:cs="Times New Roman"/>
          <w:noProof/>
          <w:szCs w:val="21"/>
        </w:rPr>
        <w:drawing>
          <wp:inline distT="0" distB="0" distL="0" distR="0" wp14:anchorId="69CF50CD" wp14:editId="515BC1C8">
            <wp:extent cx="435458" cy="909114"/>
            <wp:effectExtent l="0" t="0" r="3175" b="5715"/>
            <wp:docPr id="100125" name="图片 10012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25" name=""/>
                    <pic:cNvPicPr>
                      <a:picLocks noChangeAspect="1"/>
                    </pic:cNvPicPr>
                  </pic:nvPicPr>
                  <pic:blipFill>
                    <a:blip r:embed="rId302"/>
                    <a:stretch>
                      <a:fillRect/>
                    </a:stretch>
                  </pic:blipFill>
                  <pic:spPr>
                    <a:xfrm>
                      <a:off x="0" y="0"/>
                      <a:ext cx="448982" cy="937348"/>
                    </a:xfrm>
                    <a:prstGeom prst="rect">
                      <a:avLst/>
                    </a:prstGeom>
                  </pic:spPr>
                </pic:pic>
              </a:graphicData>
            </a:graphic>
          </wp:inline>
        </w:drawing>
      </w:r>
      <w:r w:rsidRPr="00A56BBD">
        <w:rPr>
          <w:rFonts w:ascii="Times New Roman" w:eastAsia="宋体" w:hAnsi="Times New Roman" w:cs="Times New Roman"/>
          <w:szCs w:val="21"/>
        </w:rPr>
        <w:t>的官能团为醛基，故</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为：醛基；</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【小问</w:t>
      </w:r>
      <w:r w:rsidRPr="00A56BBD">
        <w:rPr>
          <w:rFonts w:ascii="Times New Roman" w:eastAsia="宋体" w:hAnsi="Times New Roman" w:cs="Times New Roman"/>
          <w:szCs w:val="21"/>
        </w:rPr>
        <w:t>3</w:t>
      </w:r>
      <w:r w:rsidR="00B525E6">
        <w:rPr>
          <w:rFonts w:ascii="Times New Roman" w:eastAsia="宋体" w:hAnsi="Times New Roman" w:cs="Times New Roman"/>
          <w:szCs w:val="21"/>
        </w:rPr>
        <w:t>详</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析</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由分析可知，</w:t>
      </w:r>
      <w:r w:rsidRPr="00A56BBD">
        <w:rPr>
          <w:rFonts w:ascii="Times New Roman" w:eastAsia="宋体" w:hAnsi="Times New Roman" w:cs="Times New Roman"/>
          <w:szCs w:val="21"/>
        </w:rPr>
        <w:t>C</w:t>
      </w:r>
      <w:r w:rsidRPr="00A56BBD">
        <w:rPr>
          <w:rFonts w:ascii="Times New Roman" w:eastAsia="宋体" w:hAnsi="Times New Roman" w:cs="Times New Roman"/>
          <w:szCs w:val="21"/>
        </w:rPr>
        <w:t>的结构简式为</w:t>
      </w:r>
      <w:r w:rsidRPr="00A56BBD">
        <w:rPr>
          <w:rFonts w:ascii="Times New Roman" w:eastAsia="宋体" w:hAnsi="Times New Roman" w:cs="Times New Roman"/>
          <w:noProof/>
          <w:szCs w:val="21"/>
        </w:rPr>
        <w:drawing>
          <wp:inline distT="0" distB="0" distL="0" distR="0" wp14:anchorId="4825F26B" wp14:editId="72D1C7C3">
            <wp:extent cx="1289674" cy="320311"/>
            <wp:effectExtent l="0" t="0" r="6350" b="3810"/>
            <wp:docPr id="100127" name="图片 10012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27" name=""/>
                    <pic:cNvPicPr>
                      <a:picLocks noChangeAspect="1"/>
                    </pic:cNvPicPr>
                  </pic:nvPicPr>
                  <pic:blipFill>
                    <a:blip r:embed="rId303"/>
                    <a:stretch>
                      <a:fillRect/>
                    </a:stretch>
                  </pic:blipFill>
                  <pic:spPr>
                    <a:xfrm>
                      <a:off x="0" y="0"/>
                      <a:ext cx="1317628" cy="327254"/>
                    </a:xfrm>
                    <a:prstGeom prst="rect">
                      <a:avLst/>
                    </a:prstGeom>
                  </pic:spPr>
                </pic:pic>
              </a:graphicData>
            </a:graphic>
          </wp:inline>
        </w:drawing>
      </w:r>
      <w:r w:rsidRPr="00A56BBD">
        <w:rPr>
          <w:rFonts w:ascii="Times New Roman" w:eastAsia="宋体" w:hAnsi="Times New Roman" w:cs="Times New Roman"/>
          <w:szCs w:val="21"/>
        </w:rPr>
        <w:t>，名称为对甲基苯甲酸，故</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为：对甲基苯甲酸；</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【小问</w:t>
      </w:r>
      <w:r w:rsidRPr="00A56BBD">
        <w:rPr>
          <w:rFonts w:ascii="Times New Roman" w:eastAsia="宋体" w:hAnsi="Times New Roman" w:cs="Times New Roman"/>
          <w:szCs w:val="21"/>
        </w:rPr>
        <w:t>4</w:t>
      </w:r>
      <w:r w:rsidR="00B525E6">
        <w:rPr>
          <w:rFonts w:ascii="Times New Roman" w:eastAsia="宋体" w:hAnsi="Times New Roman" w:cs="Times New Roman"/>
          <w:szCs w:val="21"/>
        </w:rPr>
        <w:t>详</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析</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由分析可知，反应</w:t>
      </w:r>
      <w:r w:rsidRPr="00A56BBD">
        <w:rPr>
          <w:rFonts w:ascii="Times New Roman" w:eastAsia="宋体" w:hAnsi="Times New Roman" w:cs="Times New Roman"/>
          <w:szCs w:val="21"/>
        </w:rPr>
        <w:t>D→E</w:t>
      </w:r>
      <w:r w:rsidRPr="00A56BBD">
        <w:rPr>
          <w:rFonts w:ascii="Times New Roman" w:eastAsia="宋体" w:hAnsi="Times New Roman" w:cs="Times New Roman"/>
          <w:szCs w:val="21"/>
        </w:rPr>
        <w:t>为催化剂作用下</w:t>
      </w:r>
      <w:r w:rsidRPr="00A56BBD">
        <w:rPr>
          <w:rFonts w:ascii="Times New Roman" w:eastAsia="宋体" w:hAnsi="Times New Roman" w:cs="Times New Roman"/>
          <w:noProof/>
          <w:szCs w:val="21"/>
        </w:rPr>
        <w:drawing>
          <wp:inline distT="0" distB="0" distL="0" distR="0" wp14:anchorId="74E97C52" wp14:editId="3C5358FD">
            <wp:extent cx="581025" cy="914400"/>
            <wp:effectExtent l="0" t="0" r="9525" b="0"/>
            <wp:docPr id="100129" name="图片 10012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29" name=""/>
                    <pic:cNvPicPr>
                      <a:picLocks noChangeAspect="1"/>
                    </pic:cNvPicPr>
                  </pic:nvPicPr>
                  <pic:blipFill>
                    <a:blip r:embed="rId304"/>
                    <a:stretch>
                      <a:fillRect/>
                    </a:stretch>
                  </pic:blipFill>
                  <pic:spPr>
                    <a:xfrm>
                      <a:off x="0" y="0"/>
                      <a:ext cx="581025" cy="914400"/>
                    </a:xfrm>
                    <a:prstGeom prst="rect">
                      <a:avLst/>
                    </a:prstGeom>
                  </pic:spPr>
                </pic:pic>
              </a:graphicData>
            </a:graphic>
          </wp:inline>
        </w:drawing>
      </w:r>
      <w:r w:rsidRPr="00A56BBD">
        <w:rPr>
          <w:rFonts w:ascii="Times New Roman" w:eastAsia="宋体" w:hAnsi="Times New Roman" w:cs="Times New Roman"/>
          <w:szCs w:val="21"/>
        </w:rPr>
        <w:t>与氢气共热发生加成反应生成</w:t>
      </w:r>
      <w:r w:rsidRPr="00A56BBD">
        <w:rPr>
          <w:rFonts w:ascii="Times New Roman" w:eastAsia="宋体" w:hAnsi="Times New Roman" w:cs="Times New Roman"/>
          <w:noProof/>
          <w:szCs w:val="21"/>
        </w:rPr>
        <w:drawing>
          <wp:inline distT="0" distB="0" distL="0" distR="0" wp14:anchorId="6489BDD8" wp14:editId="134502CE">
            <wp:extent cx="577970" cy="914400"/>
            <wp:effectExtent l="0" t="0" r="0" b="0"/>
            <wp:docPr id="100131" name="图片 10013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1" name=""/>
                    <pic:cNvPicPr>
                      <a:picLocks noChangeAspect="1"/>
                    </pic:cNvPicPr>
                  </pic:nvPicPr>
                  <pic:blipFill>
                    <a:blip r:embed="rId305"/>
                    <a:stretch>
                      <a:fillRect/>
                    </a:stretch>
                  </pic:blipFill>
                  <pic:spPr>
                    <a:xfrm>
                      <a:off x="0" y="0"/>
                      <a:ext cx="581177" cy="919473"/>
                    </a:xfrm>
                    <a:prstGeom prst="rect">
                      <a:avLst/>
                    </a:prstGeom>
                  </pic:spPr>
                </pic:pic>
              </a:graphicData>
            </a:graphic>
          </wp:inline>
        </w:drawing>
      </w:r>
      <w:r w:rsidRPr="00A56BBD">
        <w:rPr>
          <w:rFonts w:ascii="Times New Roman" w:eastAsia="宋体" w:hAnsi="Times New Roman" w:cs="Times New Roman"/>
          <w:szCs w:val="21"/>
        </w:rPr>
        <w:t>，反应的化学方程式为</w:t>
      </w:r>
      <w:r w:rsidRPr="00A56BBD">
        <w:rPr>
          <w:rFonts w:ascii="Times New Roman" w:eastAsia="宋体" w:hAnsi="Times New Roman" w:cs="Times New Roman"/>
          <w:noProof/>
          <w:szCs w:val="21"/>
        </w:rPr>
        <w:drawing>
          <wp:inline distT="0" distB="0" distL="0" distR="0" wp14:anchorId="59894B90" wp14:editId="0324AC08">
            <wp:extent cx="838200" cy="942975"/>
            <wp:effectExtent l="0" t="0" r="0" b="9525"/>
            <wp:docPr id="100133" name="图片 10013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3" name=""/>
                    <pic:cNvPicPr>
                      <a:picLocks noChangeAspect="1"/>
                    </pic:cNvPicPr>
                  </pic:nvPicPr>
                  <pic:blipFill>
                    <a:blip r:embed="rId306"/>
                    <a:stretch>
                      <a:fillRect/>
                    </a:stretch>
                  </pic:blipFill>
                  <pic:spPr>
                    <a:xfrm>
                      <a:off x="0" y="0"/>
                      <a:ext cx="838200" cy="942975"/>
                    </a:xfrm>
                    <a:prstGeom prst="rect">
                      <a:avLst/>
                    </a:prstGeom>
                  </pic:spPr>
                </pic:pic>
              </a:graphicData>
            </a:graphic>
          </wp:inline>
        </w:drawing>
      </w:r>
      <w:r w:rsidRPr="00A56BBD">
        <w:rPr>
          <w:rFonts w:ascii="Times New Roman" w:eastAsia="宋体" w:hAnsi="Times New Roman" w:cs="Times New Roman"/>
          <w:szCs w:val="21"/>
        </w:rPr>
        <w:object w:dxaOrig="1265" w:dyaOrig="383">
          <v:shape id="_x0000_i1181" type="#_x0000_t75" alt="www.xinjiaoyu.com 新教育网" style="width:63.15pt;height:19pt" o:ole="">
            <v:imagedata r:id="rId285" o:title="eqIdacf66491e33241858d39fa1ae9e2747f"/>
          </v:shape>
          <o:OLEObject Type="Embed" ProgID="Equation.DSMT4" ShapeID="_x0000_i1181" DrawAspect="Content" ObjectID="_1789865102" r:id="rId307"/>
        </w:object>
      </w:r>
      <w:r w:rsidRPr="00A56BBD">
        <w:rPr>
          <w:rFonts w:ascii="Times New Roman" w:eastAsia="宋体" w:hAnsi="Times New Roman" w:cs="Times New Roman"/>
          <w:noProof/>
          <w:szCs w:val="21"/>
        </w:rPr>
        <w:drawing>
          <wp:inline distT="0" distB="0" distL="0" distR="0" wp14:anchorId="30E864C8" wp14:editId="5E6F1723">
            <wp:extent cx="605395" cy="903829"/>
            <wp:effectExtent l="0" t="0" r="4445" b="0"/>
            <wp:docPr id="100135" name="图片 10013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5" name=""/>
                    <pic:cNvPicPr>
                      <a:picLocks noChangeAspect="1"/>
                    </pic:cNvPicPr>
                  </pic:nvPicPr>
                  <pic:blipFill>
                    <a:blip r:embed="rId308"/>
                    <a:stretch>
                      <a:fillRect/>
                    </a:stretch>
                  </pic:blipFill>
                  <pic:spPr>
                    <a:xfrm>
                      <a:off x="0" y="0"/>
                      <a:ext cx="615254" cy="918548"/>
                    </a:xfrm>
                    <a:prstGeom prst="rect">
                      <a:avLst/>
                    </a:prstGeom>
                  </pic:spPr>
                </pic:pic>
              </a:graphicData>
            </a:graphic>
          </wp:inline>
        </w:drawing>
      </w:r>
      <w:r w:rsidRPr="00A56BBD">
        <w:rPr>
          <w:rFonts w:ascii="Times New Roman" w:eastAsia="宋体" w:hAnsi="Times New Roman" w:cs="Times New Roman"/>
          <w:szCs w:val="21"/>
        </w:rPr>
        <w:t>，故</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为：</w:t>
      </w:r>
      <w:r w:rsidRPr="00A56BBD">
        <w:rPr>
          <w:rFonts w:ascii="Times New Roman" w:eastAsia="宋体" w:hAnsi="Times New Roman" w:cs="Times New Roman"/>
          <w:noProof/>
          <w:szCs w:val="21"/>
        </w:rPr>
        <w:drawing>
          <wp:inline distT="0" distB="0" distL="0" distR="0" wp14:anchorId="66D77952" wp14:editId="7356364C">
            <wp:extent cx="876300" cy="990600"/>
            <wp:effectExtent l="0" t="0" r="0" b="0"/>
            <wp:docPr id="100137" name="图片 10013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7" name=""/>
                    <pic:cNvPicPr>
                      <a:picLocks noChangeAspect="1"/>
                    </pic:cNvPicPr>
                  </pic:nvPicPr>
                  <pic:blipFill>
                    <a:blip r:embed="rId306"/>
                    <a:stretch>
                      <a:fillRect/>
                    </a:stretch>
                  </pic:blipFill>
                  <pic:spPr>
                    <a:xfrm>
                      <a:off x="0" y="0"/>
                      <a:ext cx="876300" cy="990600"/>
                    </a:xfrm>
                    <a:prstGeom prst="rect">
                      <a:avLst/>
                    </a:prstGeom>
                  </pic:spPr>
                </pic:pic>
              </a:graphicData>
            </a:graphic>
          </wp:inline>
        </w:drawing>
      </w:r>
      <w:r w:rsidRPr="00A56BBD">
        <w:rPr>
          <w:rFonts w:ascii="Times New Roman" w:eastAsia="宋体" w:hAnsi="Times New Roman" w:cs="Times New Roman"/>
          <w:szCs w:val="21"/>
        </w:rPr>
        <w:object w:dxaOrig="1265" w:dyaOrig="383">
          <v:shape id="_x0000_i1182" type="#_x0000_t75" alt="www.xinjiaoyu.com 新教育网" style="width:63.15pt;height:19pt" o:ole="">
            <v:imagedata r:id="rId285" o:title="eqIdacf66491e33241858d39fa1ae9e2747f"/>
          </v:shape>
          <o:OLEObject Type="Embed" ProgID="Equation.DSMT4" ShapeID="_x0000_i1182" DrawAspect="Content" ObjectID="_1789865103" r:id="rId309"/>
        </w:object>
      </w:r>
      <w:r w:rsidRPr="00A56BBD">
        <w:rPr>
          <w:rFonts w:ascii="Times New Roman" w:eastAsia="宋体" w:hAnsi="Times New Roman" w:cs="Times New Roman"/>
          <w:noProof/>
          <w:szCs w:val="21"/>
        </w:rPr>
        <w:drawing>
          <wp:inline distT="0" distB="0" distL="0" distR="0" wp14:anchorId="4D6DF6F2" wp14:editId="0EA78D24">
            <wp:extent cx="687121" cy="1030682"/>
            <wp:effectExtent l="0" t="0" r="0" b="0"/>
            <wp:docPr id="100139" name="图片 10013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9" name=""/>
                    <pic:cNvPicPr>
                      <a:picLocks noChangeAspect="1"/>
                    </pic:cNvPicPr>
                  </pic:nvPicPr>
                  <pic:blipFill>
                    <a:blip r:embed="rId308"/>
                    <a:stretch>
                      <a:fillRect/>
                    </a:stretch>
                  </pic:blipFill>
                  <pic:spPr>
                    <a:xfrm>
                      <a:off x="0" y="0"/>
                      <a:ext cx="695545" cy="1043318"/>
                    </a:xfrm>
                    <a:prstGeom prst="rect">
                      <a:avLst/>
                    </a:prstGeom>
                  </pic:spPr>
                </pic:pic>
              </a:graphicData>
            </a:graphic>
          </wp:inline>
        </w:drawing>
      </w:r>
      <w:r w:rsidRPr="00A56BBD">
        <w:rPr>
          <w:rFonts w:ascii="Times New Roman" w:eastAsia="宋体" w:hAnsi="Times New Roman" w:cs="Times New Roman"/>
          <w:szCs w:val="21"/>
        </w:rPr>
        <w:t>；加成反应；</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【小问</w:t>
      </w:r>
      <w:r w:rsidRPr="00A56BBD">
        <w:rPr>
          <w:rFonts w:ascii="Times New Roman" w:eastAsia="宋体" w:hAnsi="Times New Roman" w:cs="Times New Roman"/>
          <w:szCs w:val="21"/>
        </w:rPr>
        <w:t>5</w:t>
      </w:r>
      <w:r w:rsidR="00B525E6">
        <w:rPr>
          <w:rFonts w:ascii="Times New Roman" w:eastAsia="宋体" w:hAnsi="Times New Roman" w:cs="Times New Roman"/>
          <w:szCs w:val="21"/>
        </w:rPr>
        <w:t>详</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析</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由分析可知，</w:t>
      </w:r>
      <w:r w:rsidRPr="00A56BBD">
        <w:rPr>
          <w:rFonts w:ascii="Times New Roman" w:eastAsia="宋体" w:hAnsi="Times New Roman" w:cs="Times New Roman"/>
          <w:szCs w:val="21"/>
        </w:rPr>
        <w:t>M</w:t>
      </w:r>
      <w:r w:rsidRPr="00A56BBD">
        <w:rPr>
          <w:rFonts w:ascii="Times New Roman" w:eastAsia="宋体" w:hAnsi="Times New Roman" w:cs="Times New Roman"/>
          <w:szCs w:val="21"/>
        </w:rPr>
        <w:t>的结构简式为</w:t>
      </w:r>
      <w:r w:rsidRPr="00A56BBD">
        <w:rPr>
          <w:rFonts w:ascii="Times New Roman" w:eastAsia="宋体" w:hAnsi="Times New Roman" w:cs="Times New Roman"/>
          <w:noProof/>
          <w:szCs w:val="21"/>
        </w:rPr>
        <w:drawing>
          <wp:inline distT="0" distB="0" distL="0" distR="0" wp14:anchorId="4CDE4EC8" wp14:editId="07812B0C">
            <wp:extent cx="1000125" cy="1247775"/>
            <wp:effectExtent l="0" t="0" r="9525" b="9525"/>
            <wp:docPr id="100141" name="图片 10014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1" name=""/>
                    <pic:cNvPicPr>
                      <a:picLocks noChangeAspect="1"/>
                    </pic:cNvPicPr>
                  </pic:nvPicPr>
                  <pic:blipFill>
                    <a:blip r:embed="rId310"/>
                    <a:stretch>
                      <a:fillRect/>
                    </a:stretch>
                  </pic:blipFill>
                  <pic:spPr>
                    <a:xfrm>
                      <a:off x="0" y="0"/>
                      <a:ext cx="1000125" cy="1247775"/>
                    </a:xfrm>
                    <a:prstGeom prst="rect">
                      <a:avLst/>
                    </a:prstGeom>
                  </pic:spPr>
                </pic:pic>
              </a:graphicData>
            </a:graphic>
          </wp:inline>
        </w:drawing>
      </w:r>
      <w:r w:rsidRPr="00A56BBD">
        <w:rPr>
          <w:rFonts w:ascii="Times New Roman" w:eastAsia="宋体" w:hAnsi="Times New Roman" w:cs="Times New Roman"/>
          <w:szCs w:val="21"/>
        </w:rPr>
        <w:t>，故</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为：</w:t>
      </w:r>
      <w:r w:rsidRPr="00A56BBD">
        <w:rPr>
          <w:rFonts w:ascii="Times New Roman" w:eastAsia="宋体" w:hAnsi="Times New Roman" w:cs="Times New Roman"/>
          <w:noProof/>
          <w:szCs w:val="21"/>
        </w:rPr>
        <w:drawing>
          <wp:inline distT="0" distB="0" distL="0" distR="0" wp14:anchorId="015D1D6A" wp14:editId="6C3E2BDE">
            <wp:extent cx="981075" cy="1228725"/>
            <wp:effectExtent l="0" t="0" r="9525" b="9525"/>
            <wp:docPr id="100143" name="图片 10014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3" name=""/>
                    <pic:cNvPicPr>
                      <a:picLocks noChangeAspect="1"/>
                    </pic:cNvPicPr>
                  </pic:nvPicPr>
                  <pic:blipFill>
                    <a:blip r:embed="rId310"/>
                    <a:stretch>
                      <a:fillRect/>
                    </a:stretch>
                  </pic:blipFill>
                  <pic:spPr>
                    <a:xfrm>
                      <a:off x="0" y="0"/>
                      <a:ext cx="981075" cy="1228725"/>
                    </a:xfrm>
                    <a:prstGeom prst="rect">
                      <a:avLst/>
                    </a:prstGeom>
                  </pic:spPr>
                </pic:pic>
              </a:graphicData>
            </a:graphic>
          </wp:inline>
        </w:drawing>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【小问</w:t>
      </w:r>
      <w:r w:rsidRPr="00A56BBD">
        <w:rPr>
          <w:rFonts w:ascii="Times New Roman" w:eastAsia="宋体" w:hAnsi="Times New Roman" w:cs="Times New Roman"/>
          <w:szCs w:val="21"/>
        </w:rPr>
        <w:t>6</w:t>
      </w:r>
      <w:r w:rsidR="00B525E6">
        <w:rPr>
          <w:rFonts w:ascii="Times New Roman" w:eastAsia="宋体" w:hAnsi="Times New Roman" w:cs="Times New Roman"/>
          <w:szCs w:val="21"/>
        </w:rPr>
        <w:t>详</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析</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F</w:t>
      </w:r>
      <w:r w:rsidRPr="00A56BBD">
        <w:rPr>
          <w:rFonts w:ascii="Times New Roman" w:eastAsia="宋体" w:hAnsi="Times New Roman" w:cs="Times New Roman"/>
          <w:szCs w:val="21"/>
        </w:rPr>
        <w:t>的同分异构体</w:t>
      </w:r>
      <w:r w:rsidRPr="00A56BBD">
        <w:rPr>
          <w:rFonts w:ascii="Times New Roman" w:eastAsia="宋体" w:hAnsi="Times New Roman" w:cs="Times New Roman"/>
          <w:szCs w:val="21"/>
        </w:rPr>
        <w:t>Q</w:t>
      </w:r>
      <w:r w:rsidRPr="00A56BBD">
        <w:rPr>
          <w:rFonts w:ascii="Times New Roman" w:eastAsia="宋体" w:hAnsi="Times New Roman" w:cs="Times New Roman"/>
          <w:szCs w:val="21"/>
        </w:rPr>
        <w:t>中含六元碳环，</w:t>
      </w:r>
      <w:r w:rsidRPr="00A56BBD">
        <w:rPr>
          <w:rFonts w:ascii="Times New Roman" w:eastAsia="宋体" w:hAnsi="Times New Roman" w:cs="Times New Roman"/>
          <w:szCs w:val="21"/>
        </w:rPr>
        <w:t>0.1mol Q</w:t>
      </w:r>
      <w:r w:rsidRPr="00A56BBD">
        <w:rPr>
          <w:rFonts w:ascii="Times New Roman" w:eastAsia="宋体" w:hAnsi="Times New Roman" w:cs="Times New Roman"/>
          <w:szCs w:val="21"/>
        </w:rPr>
        <w:t>最多能消耗</w:t>
      </w:r>
      <w:r w:rsidRPr="00A56BBD">
        <w:rPr>
          <w:rFonts w:ascii="Times New Roman" w:eastAsia="宋体" w:hAnsi="Times New Roman" w:cs="Times New Roman"/>
          <w:szCs w:val="21"/>
        </w:rPr>
        <w:t>0.4mol</w:t>
      </w:r>
      <w:r w:rsidRPr="00A56BBD">
        <w:rPr>
          <w:rFonts w:ascii="Times New Roman" w:eastAsia="宋体" w:hAnsi="Times New Roman" w:cs="Times New Roman"/>
          <w:szCs w:val="21"/>
        </w:rPr>
        <w:t>新制</w:t>
      </w:r>
      <w:r w:rsidRPr="00A56BBD">
        <w:rPr>
          <w:rFonts w:ascii="Times New Roman" w:eastAsia="宋体" w:hAnsi="Times New Roman" w:cs="Times New Roman"/>
          <w:szCs w:val="21"/>
        </w:rPr>
        <w:object w:dxaOrig="1740" w:dyaOrig="435">
          <v:shape id="_x0000_i1183" type="#_x0000_t75" alt="www.xinjiaoyu.com 新教育网" style="width:86.95pt;height:21.75pt" o:ole="">
            <v:imagedata r:id="rId277" o:title="eqIdaa001661b13f7293b510e91a372503c2"/>
          </v:shape>
          <o:OLEObject Type="Embed" ProgID="Equation.DSMT4" ShapeID="_x0000_i1183" DrawAspect="Content" ObjectID="_1789865104" r:id="rId311"/>
        </w:object>
      </w:r>
      <w:r w:rsidRPr="00A56BBD">
        <w:rPr>
          <w:rFonts w:ascii="Times New Roman" w:eastAsia="宋体" w:hAnsi="Times New Roman" w:cs="Times New Roman"/>
          <w:szCs w:val="21"/>
        </w:rPr>
        <w:t>，说明</w:t>
      </w:r>
      <w:r w:rsidRPr="00A56BBD">
        <w:rPr>
          <w:rFonts w:ascii="Times New Roman" w:eastAsia="宋体" w:hAnsi="Times New Roman" w:cs="Times New Roman"/>
          <w:szCs w:val="21"/>
        </w:rPr>
        <w:t>Q</w:t>
      </w:r>
      <w:r w:rsidRPr="00A56BBD">
        <w:rPr>
          <w:rFonts w:ascii="Times New Roman" w:eastAsia="宋体" w:hAnsi="Times New Roman" w:cs="Times New Roman"/>
          <w:szCs w:val="21"/>
        </w:rPr>
        <w:t>分子中含有</w:t>
      </w:r>
      <w:r w:rsidRPr="00A56BBD">
        <w:rPr>
          <w:rFonts w:ascii="Times New Roman" w:eastAsia="宋体" w:hAnsi="Times New Roman" w:cs="Times New Roman"/>
          <w:szCs w:val="21"/>
        </w:rPr>
        <w:t>2</w:t>
      </w:r>
      <w:r w:rsidRPr="00A56BBD">
        <w:rPr>
          <w:rFonts w:ascii="Times New Roman" w:eastAsia="宋体" w:hAnsi="Times New Roman" w:cs="Times New Roman"/>
          <w:szCs w:val="21"/>
        </w:rPr>
        <w:t>个醛基，同分异构体的结构可以视作环己烷分子中的氢原子被</w:t>
      </w:r>
      <w:r w:rsidRPr="00A56BBD">
        <w:rPr>
          <w:rFonts w:ascii="Times New Roman" w:eastAsia="宋体" w:hAnsi="Times New Roman" w:cs="Times New Roman"/>
          <w:szCs w:val="21"/>
        </w:rPr>
        <w:t>2</w:t>
      </w:r>
      <w:r w:rsidRPr="00A56BBD">
        <w:rPr>
          <w:rFonts w:ascii="Times New Roman" w:eastAsia="宋体" w:hAnsi="Times New Roman" w:cs="Times New Roman"/>
          <w:szCs w:val="21"/>
        </w:rPr>
        <w:t>个醛基取代所得结构，共有</w:t>
      </w:r>
      <w:r w:rsidRPr="00A56BBD">
        <w:rPr>
          <w:rFonts w:ascii="Times New Roman" w:eastAsia="宋体" w:hAnsi="Times New Roman" w:cs="Times New Roman"/>
          <w:szCs w:val="21"/>
        </w:rPr>
        <w:t>4</w:t>
      </w:r>
      <w:r w:rsidRPr="00A56BBD">
        <w:rPr>
          <w:rFonts w:ascii="Times New Roman" w:eastAsia="宋体" w:hAnsi="Times New Roman" w:cs="Times New Roman"/>
          <w:szCs w:val="21"/>
        </w:rPr>
        <w:t>种，分别同、邻、对、间，其中核磁共振氢谱显示有</w:t>
      </w:r>
      <w:r w:rsidRPr="00A56BBD">
        <w:rPr>
          <w:rFonts w:ascii="Times New Roman" w:eastAsia="宋体" w:hAnsi="Times New Roman" w:cs="Times New Roman"/>
          <w:szCs w:val="21"/>
        </w:rPr>
        <w:t>3</w:t>
      </w:r>
      <w:r w:rsidRPr="00A56BBD">
        <w:rPr>
          <w:rFonts w:ascii="Times New Roman" w:eastAsia="宋体" w:hAnsi="Times New Roman" w:cs="Times New Roman"/>
          <w:szCs w:val="21"/>
        </w:rPr>
        <w:t>组峰，且峰面积之比为</w:t>
      </w:r>
      <w:r w:rsidRPr="00A56BBD">
        <w:rPr>
          <w:rFonts w:ascii="Times New Roman" w:eastAsia="宋体" w:hAnsi="Times New Roman" w:cs="Times New Roman"/>
          <w:szCs w:val="21"/>
        </w:rPr>
        <w:t>1</w:t>
      </w:r>
      <w:r w:rsidRPr="00A56BBD">
        <w:rPr>
          <w:rFonts w:ascii="Times New Roman" w:eastAsia="宋体" w:hAnsi="Times New Roman" w:cs="Times New Roman"/>
          <w:szCs w:val="21"/>
        </w:rPr>
        <w:t>：</w:t>
      </w:r>
      <w:r w:rsidRPr="00A56BBD">
        <w:rPr>
          <w:rFonts w:ascii="Times New Roman" w:eastAsia="宋体" w:hAnsi="Times New Roman" w:cs="Times New Roman"/>
          <w:szCs w:val="21"/>
        </w:rPr>
        <w:t>1</w:t>
      </w:r>
      <w:r w:rsidRPr="00A56BBD">
        <w:rPr>
          <w:rFonts w:ascii="Times New Roman" w:eastAsia="宋体" w:hAnsi="Times New Roman" w:cs="Times New Roman"/>
          <w:szCs w:val="21"/>
        </w:rPr>
        <w:t>：</w:t>
      </w:r>
      <w:r w:rsidRPr="00A56BBD">
        <w:rPr>
          <w:rFonts w:ascii="Times New Roman" w:eastAsia="宋体" w:hAnsi="Times New Roman" w:cs="Times New Roman"/>
          <w:szCs w:val="21"/>
        </w:rPr>
        <w:t>4</w:t>
      </w:r>
      <w:r w:rsidRPr="00A56BBD">
        <w:rPr>
          <w:rFonts w:ascii="Times New Roman" w:eastAsia="宋体" w:hAnsi="Times New Roman" w:cs="Times New Roman"/>
          <w:szCs w:val="21"/>
        </w:rPr>
        <w:t>的结构简式为</w:t>
      </w:r>
      <w:r w:rsidRPr="00A56BBD">
        <w:rPr>
          <w:rFonts w:ascii="Times New Roman" w:eastAsia="宋体" w:hAnsi="Times New Roman" w:cs="Times New Roman"/>
          <w:noProof/>
          <w:szCs w:val="21"/>
        </w:rPr>
        <w:drawing>
          <wp:inline distT="0" distB="0" distL="0" distR="0" wp14:anchorId="2825E4FA" wp14:editId="50CE1D77">
            <wp:extent cx="466725" cy="923925"/>
            <wp:effectExtent l="0" t="0" r="9525" b="9525"/>
            <wp:docPr id="100145" name="图片 10014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5" name=""/>
                    <pic:cNvPicPr>
                      <a:picLocks noChangeAspect="1"/>
                    </pic:cNvPicPr>
                  </pic:nvPicPr>
                  <pic:blipFill>
                    <a:blip r:embed="rId312"/>
                    <a:stretch>
                      <a:fillRect/>
                    </a:stretch>
                  </pic:blipFill>
                  <pic:spPr>
                    <a:xfrm>
                      <a:off x="0" y="0"/>
                      <a:ext cx="466725" cy="923925"/>
                    </a:xfrm>
                    <a:prstGeom prst="rect">
                      <a:avLst/>
                    </a:prstGeom>
                  </pic:spPr>
                </pic:pic>
              </a:graphicData>
            </a:graphic>
          </wp:inline>
        </w:drawing>
      </w:r>
      <w:r w:rsidRPr="00A56BBD">
        <w:rPr>
          <w:rFonts w:ascii="Times New Roman" w:eastAsia="宋体" w:hAnsi="Times New Roman" w:cs="Times New Roman"/>
          <w:szCs w:val="21"/>
        </w:rPr>
        <w:t>，故</w:t>
      </w:r>
      <w:r w:rsidR="00B525E6">
        <w:rPr>
          <w:rFonts w:ascii="Times New Roman" w:eastAsia="宋体" w:hAnsi="Times New Roman" w:cs="Times New Roman"/>
          <w:szCs w:val="21"/>
        </w:rPr>
        <w:t>〖答</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案〗</w:t>
      </w:r>
      <w:r w:rsidRPr="00A56BBD">
        <w:rPr>
          <w:rFonts w:ascii="Times New Roman" w:eastAsia="宋体" w:hAnsi="Times New Roman" w:cs="Times New Roman"/>
          <w:szCs w:val="21"/>
        </w:rPr>
        <w:t>为：</w:t>
      </w:r>
      <w:r w:rsidRPr="00A56BBD">
        <w:rPr>
          <w:rFonts w:ascii="Times New Roman" w:eastAsia="宋体" w:hAnsi="Times New Roman" w:cs="Times New Roman"/>
          <w:szCs w:val="21"/>
        </w:rPr>
        <w:t>4</w:t>
      </w:r>
      <w:r w:rsidRPr="00A56BBD">
        <w:rPr>
          <w:rFonts w:ascii="Times New Roman" w:eastAsia="宋体" w:hAnsi="Times New Roman" w:cs="Times New Roman"/>
          <w:szCs w:val="21"/>
        </w:rPr>
        <w:t>；</w:t>
      </w:r>
      <w:r w:rsidRPr="00A56BBD">
        <w:rPr>
          <w:rFonts w:ascii="Times New Roman" w:eastAsia="宋体" w:hAnsi="Times New Roman" w:cs="Times New Roman"/>
          <w:noProof/>
          <w:szCs w:val="21"/>
        </w:rPr>
        <w:drawing>
          <wp:inline distT="0" distB="0" distL="0" distR="0" wp14:anchorId="0E4D457C" wp14:editId="456F6510">
            <wp:extent cx="456137" cy="903828"/>
            <wp:effectExtent l="0" t="0" r="1270" b="0"/>
            <wp:docPr id="100147" name="图片 10014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7" name=""/>
                    <pic:cNvPicPr>
                      <a:picLocks noChangeAspect="1"/>
                    </pic:cNvPicPr>
                  </pic:nvPicPr>
                  <pic:blipFill>
                    <a:blip r:embed="rId312"/>
                    <a:stretch>
                      <a:fillRect/>
                    </a:stretch>
                  </pic:blipFill>
                  <pic:spPr>
                    <a:xfrm>
                      <a:off x="0" y="0"/>
                      <a:ext cx="463667" cy="918749"/>
                    </a:xfrm>
                    <a:prstGeom prst="rect">
                      <a:avLst/>
                    </a:prstGeom>
                  </pic:spPr>
                </pic:pic>
              </a:graphicData>
            </a:graphic>
          </wp:inline>
        </w:drawing>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【小问</w:t>
      </w:r>
      <w:r w:rsidRPr="00A56BBD">
        <w:rPr>
          <w:rFonts w:ascii="Times New Roman" w:eastAsia="宋体" w:hAnsi="Times New Roman" w:cs="Times New Roman"/>
          <w:szCs w:val="21"/>
        </w:rPr>
        <w:t>7</w:t>
      </w:r>
      <w:r w:rsidR="00B525E6">
        <w:rPr>
          <w:rFonts w:ascii="Times New Roman" w:eastAsia="宋体" w:hAnsi="Times New Roman" w:cs="Times New Roman"/>
          <w:szCs w:val="21"/>
        </w:rPr>
        <w:t>详</w:t>
      </w:r>
      <w:r w:rsidR="00B525E6">
        <w:rPr>
          <w:rFonts w:ascii="Times New Roman" w:eastAsia="宋体" w:hAnsi="Times New Roman" w:cs="Times New Roman"/>
          <w:szCs w:val="21"/>
        </w:rPr>
        <w:t xml:space="preserve"> </w:t>
      </w:r>
      <w:r w:rsidR="00B525E6">
        <w:rPr>
          <w:rFonts w:ascii="Times New Roman" w:eastAsia="宋体" w:hAnsi="Times New Roman" w:cs="Times New Roman"/>
          <w:szCs w:val="21"/>
        </w:rPr>
        <w:t>析</w:t>
      </w:r>
      <w:r w:rsidRPr="00A56BBD">
        <w:rPr>
          <w:rFonts w:ascii="Times New Roman" w:eastAsia="宋体" w:hAnsi="Times New Roman" w:cs="Times New Roman"/>
          <w:szCs w:val="21"/>
        </w:rPr>
        <w:t>】</w:t>
      </w:r>
    </w:p>
    <w:p w:rsidR="00406D12" w:rsidRPr="00A56BBD" w:rsidRDefault="00406D12" w:rsidP="00A56BBD">
      <w:pPr>
        <w:textAlignment w:val="center"/>
        <w:rPr>
          <w:rFonts w:ascii="Times New Roman" w:eastAsia="宋体" w:hAnsi="Times New Roman" w:cs="Times New Roman"/>
          <w:szCs w:val="21"/>
        </w:rPr>
      </w:pPr>
      <w:r w:rsidRPr="00A56BBD">
        <w:rPr>
          <w:rFonts w:ascii="Times New Roman" w:eastAsia="宋体" w:hAnsi="Times New Roman" w:cs="Times New Roman"/>
          <w:szCs w:val="21"/>
        </w:rPr>
        <w:t>由有机物的转化关系可知，仅以乙烯为碳源制备</w:t>
      </w:r>
      <w:r w:rsidRPr="00A56BBD">
        <w:rPr>
          <w:rFonts w:ascii="Times New Roman" w:eastAsia="宋体" w:hAnsi="Times New Roman" w:cs="Times New Roman"/>
          <w:noProof/>
          <w:szCs w:val="21"/>
        </w:rPr>
        <w:drawing>
          <wp:inline distT="0" distB="0" distL="0" distR="0" wp14:anchorId="5D84E76F" wp14:editId="4EAF783F">
            <wp:extent cx="523269" cy="506389"/>
            <wp:effectExtent l="0" t="0" r="0" b="8255"/>
            <wp:docPr id="100149" name="图片 10014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9" name=""/>
                    <pic:cNvPicPr>
                      <a:picLocks noChangeAspect="1"/>
                    </pic:cNvPicPr>
                  </pic:nvPicPr>
                  <pic:blipFill>
                    <a:blip r:embed="rId313"/>
                    <a:stretch>
                      <a:fillRect/>
                    </a:stretch>
                  </pic:blipFill>
                  <pic:spPr>
                    <a:xfrm>
                      <a:off x="0" y="0"/>
                      <a:ext cx="527227" cy="510219"/>
                    </a:xfrm>
                    <a:prstGeom prst="rect">
                      <a:avLst/>
                    </a:prstGeom>
                  </pic:spPr>
                </pic:pic>
              </a:graphicData>
            </a:graphic>
          </wp:inline>
        </w:drawing>
      </w:r>
      <w:r w:rsidRPr="00A56BBD">
        <w:rPr>
          <w:rFonts w:ascii="Times New Roman" w:eastAsia="宋体" w:hAnsi="Times New Roman" w:cs="Times New Roman"/>
          <w:szCs w:val="21"/>
        </w:rPr>
        <w:t>的合成步骤为乙烯与溴水发生加成反应生成</w:t>
      </w:r>
      <w:r w:rsidRPr="00A56BBD">
        <w:rPr>
          <w:rFonts w:ascii="Times New Roman" w:eastAsia="宋体" w:hAnsi="Times New Roman" w:cs="Times New Roman"/>
          <w:szCs w:val="21"/>
        </w:rPr>
        <w:t>1</w:t>
      </w:r>
      <w:r w:rsidRPr="00A56BBD">
        <w:rPr>
          <w:rFonts w:ascii="Times New Roman" w:eastAsia="宋体" w:hAnsi="Times New Roman" w:cs="Times New Roman"/>
          <w:szCs w:val="21"/>
        </w:rPr>
        <w:t>，</w:t>
      </w:r>
      <w:r w:rsidRPr="00A56BBD">
        <w:rPr>
          <w:rFonts w:ascii="Times New Roman" w:eastAsia="宋体" w:hAnsi="Times New Roman" w:cs="Times New Roman"/>
          <w:szCs w:val="21"/>
        </w:rPr>
        <w:t>2—</w:t>
      </w:r>
      <w:r w:rsidRPr="00A56BBD">
        <w:rPr>
          <w:rFonts w:ascii="Times New Roman" w:eastAsia="宋体" w:hAnsi="Times New Roman" w:cs="Times New Roman"/>
          <w:szCs w:val="21"/>
        </w:rPr>
        <w:t>二溴乙烷，</w:t>
      </w:r>
      <w:r w:rsidRPr="00A56BBD">
        <w:rPr>
          <w:rFonts w:ascii="Times New Roman" w:eastAsia="宋体" w:hAnsi="Times New Roman" w:cs="Times New Roman"/>
          <w:szCs w:val="21"/>
        </w:rPr>
        <w:t>1</w:t>
      </w:r>
      <w:r w:rsidRPr="00A56BBD">
        <w:rPr>
          <w:rFonts w:ascii="Times New Roman" w:eastAsia="宋体" w:hAnsi="Times New Roman" w:cs="Times New Roman"/>
          <w:szCs w:val="21"/>
        </w:rPr>
        <w:t>，</w:t>
      </w:r>
      <w:r w:rsidRPr="00A56BBD">
        <w:rPr>
          <w:rFonts w:ascii="Times New Roman" w:eastAsia="宋体" w:hAnsi="Times New Roman" w:cs="Times New Roman"/>
          <w:szCs w:val="21"/>
        </w:rPr>
        <w:t>2—</w:t>
      </w:r>
      <w:r w:rsidRPr="00A56BBD">
        <w:rPr>
          <w:rFonts w:ascii="Times New Roman" w:eastAsia="宋体" w:hAnsi="Times New Roman" w:cs="Times New Roman"/>
          <w:szCs w:val="21"/>
        </w:rPr>
        <w:t>二溴乙烷在氢氧化钠溶液中共热发生水解反应生成乙二醇，铜做催化剂条件下乙二醇与氧气共热发生催化氧化反应生成乙二醛，乙二醛水浴加热条件下与银氨溶液发生银镜反应后，酸化生成乙二酸，浓硫酸作用下乙二酸与乙二醇共热发生酯化反应生成</w:t>
      </w:r>
      <w:r w:rsidRPr="00A56BBD">
        <w:rPr>
          <w:rFonts w:ascii="Times New Roman" w:eastAsia="宋体" w:hAnsi="Times New Roman" w:cs="Times New Roman"/>
          <w:noProof/>
          <w:szCs w:val="21"/>
        </w:rPr>
        <w:drawing>
          <wp:inline distT="0" distB="0" distL="0" distR="0" wp14:anchorId="3CA4EA72" wp14:editId="1DC2DDED">
            <wp:extent cx="533841" cy="517158"/>
            <wp:effectExtent l="0" t="0" r="0" b="0"/>
            <wp:docPr id="100151" name="图片 10015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1" name=""/>
                    <pic:cNvPicPr>
                      <a:picLocks noChangeAspect="1"/>
                    </pic:cNvPicPr>
                  </pic:nvPicPr>
                  <pic:blipFill>
                    <a:blip r:embed="rId313"/>
                    <a:stretch>
                      <a:fillRect/>
                    </a:stretch>
                  </pic:blipFill>
                  <pic:spPr>
                    <a:xfrm>
                      <a:off x="0" y="0"/>
                      <a:ext cx="539064" cy="522218"/>
                    </a:xfrm>
                    <a:prstGeom prst="rect">
                      <a:avLst/>
                    </a:prstGeom>
                  </pic:spPr>
                </pic:pic>
              </a:graphicData>
            </a:graphic>
          </wp:inline>
        </w:drawing>
      </w:r>
      <w:r w:rsidRPr="00A56BBD">
        <w:rPr>
          <w:rFonts w:ascii="Times New Roman" w:eastAsia="宋体" w:hAnsi="Times New Roman" w:cs="Times New Roman"/>
          <w:szCs w:val="21"/>
        </w:rPr>
        <w:t>，合成路线为</w:t>
      </w:r>
      <w:r w:rsidRPr="00A56BBD">
        <w:rPr>
          <w:rFonts w:ascii="Times New Roman" w:eastAsia="宋体" w:hAnsi="Times New Roman" w:cs="Times New Roman"/>
          <w:noProof/>
          <w:szCs w:val="21"/>
        </w:rPr>
        <w:drawing>
          <wp:inline distT="0" distB="0" distL="0" distR="0" wp14:anchorId="57C87DA6" wp14:editId="41893E1E">
            <wp:extent cx="5042413" cy="1048077"/>
            <wp:effectExtent l="0" t="0" r="6350" b="0"/>
            <wp:docPr id="100153" name="图片 10015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3" name=""/>
                    <pic:cNvPicPr>
                      <a:picLocks noChangeAspect="1"/>
                    </pic:cNvPicPr>
                  </pic:nvPicPr>
                  <pic:blipFill>
                    <a:blip r:embed="rId314"/>
                    <a:stretch>
                      <a:fillRect/>
                    </a:stretch>
                  </pic:blipFill>
                  <pic:spPr>
                    <a:xfrm>
                      <a:off x="0" y="0"/>
                      <a:ext cx="5080062" cy="1055902"/>
                    </a:xfrm>
                    <a:prstGeom prst="rect">
                      <a:avLst/>
                    </a:prstGeom>
                  </pic:spPr>
                </pic:pic>
              </a:graphicData>
            </a:graphic>
          </wp:inline>
        </w:drawing>
      </w:r>
      <w:r w:rsidRPr="00A56BBD">
        <w:rPr>
          <w:rFonts w:ascii="Times New Roman" w:eastAsia="宋体" w:hAnsi="Times New Roman" w:cs="Times New Roman"/>
          <w:szCs w:val="21"/>
        </w:rPr>
        <w:t>。</w:t>
      </w:r>
    </w:p>
    <w:p w:rsidR="00175477" w:rsidRPr="00A56BBD" w:rsidRDefault="00175477" w:rsidP="00A56BBD">
      <w:pPr>
        <w:tabs>
          <w:tab w:val="left" w:pos="1365"/>
        </w:tabs>
        <w:rPr>
          <w:rFonts w:ascii="Times New Roman" w:eastAsia="宋体" w:hAnsi="Times New Roman" w:cs="Times New Roman"/>
          <w:szCs w:val="21"/>
        </w:rPr>
      </w:pPr>
    </w:p>
    <w:sectPr w:rsidR="00175477" w:rsidRPr="00A56BBD" w:rsidSect="00185C95">
      <w:headerReference w:type="even" r:id="rId315"/>
      <w:headerReference w:type="default" r:id="rId316"/>
      <w:footerReference w:type="even" r:id="rId317"/>
      <w:footerReference w:type="default" r:id="rId318"/>
      <w:headerReference w:type="first" r:id="rId319"/>
      <w:footerReference w:type="first" r:id="rId3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0CEE" w:rsidRDefault="00D00CEE" w:rsidP="00E2207D">
      <w:r>
        <w:separator/>
      </w:r>
    </w:p>
  </w:endnote>
  <w:endnote w:type="continuationSeparator" w:id="0">
    <w:p w:rsidR="00D00CEE" w:rsidRDefault="00D00CEE" w:rsidP="00E220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S Sans Serif">
    <w:altName w:val="Microsoft Sans Serif"/>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525E6" w:rsidRDefault="00B525E6" w:rsidP="00A46E0F">
    <w:pPr>
      <w:pStyle w:val="a5"/>
      <w:framePr w:wrap="around" w:vAnchor="text" w:hAnchor="margin" w:xAlign="center" w:y="1"/>
      <w:rPr>
        <w:rStyle w:val="ac"/>
      </w:rPr>
    </w:pPr>
    <w:r>
      <w:rPr>
        <w:rStyle w:val="ac"/>
      </w:rPr>
      <w:fldChar w:fldCharType="begin"/>
    </w:r>
    <w:r>
      <w:rPr>
        <w:rStyle w:val="ac"/>
      </w:rPr>
      <w:instrText xml:space="preserve"> PAGE </w:instrText>
    </w:r>
    <w:r>
      <w:rPr>
        <w:rStyle w:val="ac"/>
      </w:rPr>
      <w:fldChar w:fldCharType="end"/>
    </w:r>
  </w:p>
  <w:p w:rsidR="00B525E6" w:rsidRDefault="00B525E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0" w:name="_GoBack"/>
  <w:bookmarkEnd w:id="0"/>
  <w:p w:rsidR="00B525E6" w:rsidRDefault="00B525E6" w:rsidP="00A46E0F">
    <w:pPr>
      <w:pStyle w:val="a5"/>
      <w:framePr w:wrap="around" w:vAnchor="text" w:hAnchor="margin" w:xAlign="center" w:y="1"/>
      <w:rPr>
        <w:rStyle w:val="ac"/>
      </w:rPr>
    </w:pPr>
    <w:r>
      <w:rPr>
        <w:rStyle w:val="ac"/>
      </w:rPr>
      <w:fldChar w:fldCharType="begin"/>
    </w:r>
    <w:r>
      <w:rPr>
        <w:rStyle w:val="ac"/>
      </w:rPr>
      <w:instrText xml:space="preserve"> PAGE </w:instrText>
    </w:r>
    <w:r>
      <w:rPr>
        <w:rStyle w:val="ac"/>
      </w:rPr>
      <w:fldChar w:fldCharType="separate"/>
    </w:r>
    <w:r>
      <w:rPr>
        <w:rStyle w:val="ac"/>
        <w:noProof/>
      </w:rPr>
      <w:t>1</w:t>
    </w:r>
    <w:r>
      <w:rPr>
        <w:rStyle w:val="ac"/>
      </w:rPr>
      <w:fldChar w:fldCharType="end"/>
    </w:r>
  </w:p>
  <w:p w:rsidR="00B525E6" w:rsidRDefault="00B525E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525E6" w:rsidRDefault="00B525E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0CEE" w:rsidRDefault="00D00CEE" w:rsidP="00E2207D">
      <w:r>
        <w:separator/>
      </w:r>
    </w:p>
  </w:footnote>
  <w:footnote w:type="continuationSeparator" w:id="0">
    <w:p w:rsidR="00D00CEE" w:rsidRDefault="00D00CEE" w:rsidP="00E220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525E6" w:rsidRDefault="00B525E6">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289C" w:rsidRPr="00B525E6" w:rsidRDefault="00B525E6" w:rsidP="00B525E6">
    <w:pPr>
      <w:pStyle w:val="a3"/>
      <w:jc w:val="left"/>
      <w:rPr>
        <w:rFonts w:ascii="MS Sans Serif" w:hAnsi="MS Sans Serif"/>
        <w:color w:val="800080"/>
        <w:sz w:val="24"/>
      </w:rPr>
    </w:pPr>
    <w:r w:rsidRPr="00B525E6">
      <w:rPr>
        <w:rFonts w:ascii="MS Sans Serif" w:hAnsi="MS Sans Serif" w:hint="eastAsia"/>
        <w:color w:val="8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525E6" w:rsidRDefault="00B525E6">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F473A"/>
    <w:multiLevelType w:val="hybridMultilevel"/>
    <w:tmpl w:val="8312AF28"/>
    <w:lvl w:ilvl="0" w:tplc="57DE7BE8">
      <w:start w:val="1"/>
      <w:numFmt w:val="bullet"/>
      <w:lvlText w:val=""/>
      <w:lvlJc w:val="left"/>
      <w:pPr>
        <w:ind w:left="420" w:hanging="420"/>
      </w:pPr>
      <w:rPr>
        <w:rFonts w:ascii="Wingdings" w:hAnsi="Wingdings" w:hint="default"/>
      </w:rPr>
    </w:lvl>
    <w:lvl w:ilvl="1" w:tplc="D0FA9B76" w:tentative="1">
      <w:start w:val="1"/>
      <w:numFmt w:val="bullet"/>
      <w:lvlText w:val=""/>
      <w:lvlJc w:val="left"/>
      <w:pPr>
        <w:ind w:left="840" w:hanging="420"/>
      </w:pPr>
      <w:rPr>
        <w:rFonts w:ascii="Wingdings" w:hAnsi="Wingdings" w:hint="default"/>
      </w:rPr>
    </w:lvl>
    <w:lvl w:ilvl="2" w:tplc="7862D82E" w:tentative="1">
      <w:start w:val="1"/>
      <w:numFmt w:val="bullet"/>
      <w:lvlText w:val=""/>
      <w:lvlJc w:val="left"/>
      <w:pPr>
        <w:ind w:left="1260" w:hanging="420"/>
      </w:pPr>
      <w:rPr>
        <w:rFonts w:ascii="Wingdings" w:hAnsi="Wingdings" w:hint="default"/>
      </w:rPr>
    </w:lvl>
    <w:lvl w:ilvl="3" w:tplc="08B097B0" w:tentative="1">
      <w:start w:val="1"/>
      <w:numFmt w:val="bullet"/>
      <w:lvlText w:val=""/>
      <w:lvlJc w:val="left"/>
      <w:pPr>
        <w:ind w:left="1680" w:hanging="420"/>
      </w:pPr>
      <w:rPr>
        <w:rFonts w:ascii="Wingdings" w:hAnsi="Wingdings" w:hint="default"/>
      </w:rPr>
    </w:lvl>
    <w:lvl w:ilvl="4" w:tplc="E1B6A382" w:tentative="1">
      <w:start w:val="1"/>
      <w:numFmt w:val="bullet"/>
      <w:lvlText w:val=""/>
      <w:lvlJc w:val="left"/>
      <w:pPr>
        <w:ind w:left="2100" w:hanging="420"/>
      </w:pPr>
      <w:rPr>
        <w:rFonts w:ascii="Wingdings" w:hAnsi="Wingdings" w:hint="default"/>
      </w:rPr>
    </w:lvl>
    <w:lvl w:ilvl="5" w:tplc="4B78A7AA" w:tentative="1">
      <w:start w:val="1"/>
      <w:numFmt w:val="bullet"/>
      <w:lvlText w:val=""/>
      <w:lvlJc w:val="left"/>
      <w:pPr>
        <w:ind w:left="2520" w:hanging="420"/>
      </w:pPr>
      <w:rPr>
        <w:rFonts w:ascii="Wingdings" w:hAnsi="Wingdings" w:hint="default"/>
      </w:rPr>
    </w:lvl>
    <w:lvl w:ilvl="6" w:tplc="CD98ED82" w:tentative="1">
      <w:start w:val="1"/>
      <w:numFmt w:val="bullet"/>
      <w:lvlText w:val=""/>
      <w:lvlJc w:val="left"/>
      <w:pPr>
        <w:ind w:left="2940" w:hanging="420"/>
      </w:pPr>
      <w:rPr>
        <w:rFonts w:ascii="Wingdings" w:hAnsi="Wingdings" w:hint="default"/>
      </w:rPr>
    </w:lvl>
    <w:lvl w:ilvl="7" w:tplc="4DD8ED0E" w:tentative="1">
      <w:start w:val="1"/>
      <w:numFmt w:val="bullet"/>
      <w:lvlText w:val=""/>
      <w:lvlJc w:val="left"/>
      <w:pPr>
        <w:ind w:left="3360" w:hanging="420"/>
      </w:pPr>
      <w:rPr>
        <w:rFonts w:ascii="Wingdings" w:hAnsi="Wingdings" w:hint="default"/>
      </w:rPr>
    </w:lvl>
    <w:lvl w:ilvl="8" w:tplc="DFDA6EDA"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6D12"/>
    <w:rsid w:val="000C12C8"/>
    <w:rsid w:val="000E68E3"/>
    <w:rsid w:val="001074E0"/>
    <w:rsid w:val="0015213C"/>
    <w:rsid w:val="00175477"/>
    <w:rsid w:val="00185C95"/>
    <w:rsid w:val="002C1599"/>
    <w:rsid w:val="002D03D1"/>
    <w:rsid w:val="003474DD"/>
    <w:rsid w:val="00364BB7"/>
    <w:rsid w:val="003C064D"/>
    <w:rsid w:val="003E78A1"/>
    <w:rsid w:val="003F62D1"/>
    <w:rsid w:val="00406D12"/>
    <w:rsid w:val="00566C53"/>
    <w:rsid w:val="006A2064"/>
    <w:rsid w:val="00704851"/>
    <w:rsid w:val="00706ADB"/>
    <w:rsid w:val="007F4478"/>
    <w:rsid w:val="0086398F"/>
    <w:rsid w:val="00881DD8"/>
    <w:rsid w:val="00953DCE"/>
    <w:rsid w:val="00993DF5"/>
    <w:rsid w:val="009D4BF5"/>
    <w:rsid w:val="00A25DBE"/>
    <w:rsid w:val="00A56BBD"/>
    <w:rsid w:val="00A7289C"/>
    <w:rsid w:val="00AC4349"/>
    <w:rsid w:val="00AE74AA"/>
    <w:rsid w:val="00B266F8"/>
    <w:rsid w:val="00B525E6"/>
    <w:rsid w:val="00B941A2"/>
    <w:rsid w:val="00C61137"/>
    <w:rsid w:val="00D00CEE"/>
    <w:rsid w:val="00D075CC"/>
    <w:rsid w:val="00D07C9E"/>
    <w:rsid w:val="00D4091D"/>
    <w:rsid w:val="00D51A52"/>
    <w:rsid w:val="00E2207D"/>
    <w:rsid w:val="00F11EB0"/>
    <w:rsid w:val="00F43620"/>
    <w:rsid w:val="00F85A0D"/>
    <w:rsid w:val="00FE1A58"/>
    <w:rsid w:val="00FF35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56EB32E"/>
  <w15:docId w15:val="{172511B1-3F37-4A9B-BB08-CD3652415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pPr>
        <w:spacing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207D"/>
    <w:pPr>
      <w:tabs>
        <w:tab w:val="center" w:pos="4153"/>
        <w:tab w:val="right" w:pos="8306"/>
      </w:tabs>
      <w:snapToGrid w:val="0"/>
      <w:jc w:val="center"/>
    </w:pPr>
    <w:rPr>
      <w:sz w:val="18"/>
      <w:szCs w:val="18"/>
    </w:rPr>
  </w:style>
  <w:style w:type="character" w:customStyle="1" w:styleId="a4">
    <w:name w:val="页眉 字符"/>
    <w:basedOn w:val="a0"/>
    <w:link w:val="a3"/>
    <w:uiPriority w:val="99"/>
    <w:rsid w:val="00E2207D"/>
    <w:rPr>
      <w:sz w:val="18"/>
      <w:szCs w:val="18"/>
    </w:rPr>
  </w:style>
  <w:style w:type="paragraph" w:styleId="a5">
    <w:name w:val="footer"/>
    <w:basedOn w:val="a"/>
    <w:link w:val="a6"/>
    <w:unhideWhenUsed/>
    <w:rsid w:val="00E2207D"/>
    <w:pPr>
      <w:tabs>
        <w:tab w:val="center" w:pos="4153"/>
        <w:tab w:val="right" w:pos="8306"/>
      </w:tabs>
      <w:snapToGrid w:val="0"/>
    </w:pPr>
    <w:rPr>
      <w:sz w:val="18"/>
      <w:szCs w:val="18"/>
    </w:rPr>
  </w:style>
  <w:style w:type="character" w:customStyle="1" w:styleId="a6">
    <w:name w:val="页脚 字符"/>
    <w:basedOn w:val="a0"/>
    <w:link w:val="a5"/>
    <w:uiPriority w:val="99"/>
    <w:rsid w:val="00E2207D"/>
    <w:rPr>
      <w:sz w:val="18"/>
      <w:szCs w:val="18"/>
    </w:rPr>
  </w:style>
  <w:style w:type="paragraph" w:styleId="a7">
    <w:name w:val="Balloon Text"/>
    <w:basedOn w:val="a"/>
    <w:link w:val="a8"/>
    <w:uiPriority w:val="99"/>
    <w:semiHidden/>
    <w:unhideWhenUsed/>
    <w:rsid w:val="00E2207D"/>
    <w:rPr>
      <w:sz w:val="18"/>
      <w:szCs w:val="18"/>
    </w:rPr>
  </w:style>
  <w:style w:type="character" w:customStyle="1" w:styleId="a8">
    <w:name w:val="批注框文本 字符"/>
    <w:basedOn w:val="a0"/>
    <w:link w:val="a7"/>
    <w:uiPriority w:val="99"/>
    <w:semiHidden/>
    <w:rsid w:val="00E2207D"/>
    <w:rPr>
      <w:sz w:val="18"/>
      <w:szCs w:val="18"/>
    </w:rPr>
  </w:style>
  <w:style w:type="character" w:styleId="a9">
    <w:name w:val="Hyperlink"/>
    <w:uiPriority w:val="99"/>
    <w:rsid w:val="00E2207D"/>
    <w:rPr>
      <w:color w:val="0000FF"/>
      <w:u w:val="single"/>
    </w:rPr>
  </w:style>
  <w:style w:type="character" w:customStyle="1" w:styleId="1">
    <w:name w:val="未处理的提及1"/>
    <w:basedOn w:val="a0"/>
    <w:uiPriority w:val="99"/>
    <w:semiHidden/>
    <w:unhideWhenUsed/>
    <w:rsid w:val="00175477"/>
    <w:rPr>
      <w:color w:val="605E5C"/>
      <w:shd w:val="clear" w:color="auto" w:fill="E1DFDD"/>
    </w:rPr>
  </w:style>
  <w:style w:type="paragraph" w:styleId="aa">
    <w:name w:val="No Spacing"/>
    <w:uiPriority w:val="1"/>
    <w:qFormat/>
    <w:rsid w:val="00406D12"/>
    <w:pPr>
      <w:spacing w:line="240" w:lineRule="auto"/>
    </w:pPr>
    <w:rPr>
      <w:rFonts w:eastAsia="Microsoft YaHei UI"/>
      <w:kern w:val="0"/>
      <w:sz w:val="22"/>
    </w:rPr>
  </w:style>
  <w:style w:type="paragraph" w:styleId="ab">
    <w:name w:val="List Paragraph"/>
    <w:basedOn w:val="a"/>
    <w:uiPriority w:val="99"/>
    <w:qFormat/>
    <w:rsid w:val="00406D12"/>
    <w:pPr>
      <w:widowControl w:val="0"/>
      <w:spacing w:line="240" w:lineRule="auto"/>
      <w:ind w:firstLineChars="200" w:firstLine="420"/>
      <w:jc w:val="both"/>
    </w:pPr>
    <w:rPr>
      <w:rFonts w:ascii="Times New Roman" w:eastAsia="宋体" w:hAnsi="Times New Roman" w:cs="宋体"/>
      <w:szCs w:val="24"/>
    </w:rPr>
  </w:style>
  <w:style w:type="character" w:styleId="ac">
    <w:name w:val="page number"/>
    <w:basedOn w:val="a0"/>
    <w:uiPriority w:val="99"/>
    <w:semiHidden/>
    <w:unhideWhenUsed/>
    <w:rsid w:val="00B525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3.png"/><Relationship Id="rId299" Type="http://schemas.openxmlformats.org/officeDocument/2006/relationships/image" Target="media/image139.png"/><Relationship Id="rId21" Type="http://schemas.openxmlformats.org/officeDocument/2006/relationships/oleObject" Target="embeddings/oleObject4.bin"/><Relationship Id="rId63" Type="http://schemas.openxmlformats.org/officeDocument/2006/relationships/image" Target="media/image31.wmf"/><Relationship Id="rId159" Type="http://schemas.openxmlformats.org/officeDocument/2006/relationships/oleObject" Target="embeddings/oleObject80.bin"/><Relationship Id="rId170" Type="http://schemas.openxmlformats.org/officeDocument/2006/relationships/image" Target="media/image79.wmf"/><Relationship Id="rId226" Type="http://schemas.openxmlformats.org/officeDocument/2006/relationships/oleObject" Target="embeddings/oleObject121.bin"/><Relationship Id="rId268" Type="http://schemas.openxmlformats.org/officeDocument/2006/relationships/oleObject" Target="embeddings/oleObject145.bin"/><Relationship Id="rId32" Type="http://schemas.openxmlformats.org/officeDocument/2006/relationships/oleObject" Target="embeddings/oleObject11.bin"/><Relationship Id="rId74" Type="http://schemas.openxmlformats.org/officeDocument/2006/relationships/oleObject" Target="embeddings/oleObject34.bin"/><Relationship Id="rId128" Type="http://schemas.openxmlformats.org/officeDocument/2006/relationships/image" Target="media/image59.png"/><Relationship Id="rId5" Type="http://schemas.openxmlformats.org/officeDocument/2006/relationships/footnotes" Target="footnotes.xml"/><Relationship Id="rId181" Type="http://schemas.openxmlformats.org/officeDocument/2006/relationships/image" Target="media/image85.wmf"/><Relationship Id="rId237" Type="http://schemas.openxmlformats.org/officeDocument/2006/relationships/oleObject" Target="embeddings/oleObject126.bin"/><Relationship Id="rId279" Type="http://schemas.openxmlformats.org/officeDocument/2006/relationships/image" Target="media/image122.wmf"/><Relationship Id="rId43" Type="http://schemas.openxmlformats.org/officeDocument/2006/relationships/oleObject" Target="embeddings/oleObject18.bin"/><Relationship Id="rId139" Type="http://schemas.openxmlformats.org/officeDocument/2006/relationships/oleObject" Target="embeddings/oleObject67.bin"/><Relationship Id="rId290" Type="http://schemas.openxmlformats.org/officeDocument/2006/relationships/image" Target="media/image130.png"/><Relationship Id="rId304" Type="http://schemas.openxmlformats.org/officeDocument/2006/relationships/image" Target="media/image142.png"/><Relationship Id="rId85" Type="http://schemas.openxmlformats.org/officeDocument/2006/relationships/image" Target="media/image39.wmf"/><Relationship Id="rId150" Type="http://schemas.openxmlformats.org/officeDocument/2006/relationships/oleObject" Target="embeddings/oleObject74.bin"/><Relationship Id="rId192" Type="http://schemas.openxmlformats.org/officeDocument/2006/relationships/oleObject" Target="embeddings/oleObject99.bin"/><Relationship Id="rId206" Type="http://schemas.openxmlformats.org/officeDocument/2006/relationships/oleObject" Target="embeddings/oleObject113.bin"/><Relationship Id="rId248" Type="http://schemas.openxmlformats.org/officeDocument/2006/relationships/oleObject" Target="embeddings/oleObject134.bin"/><Relationship Id="rId12" Type="http://schemas.openxmlformats.org/officeDocument/2006/relationships/image" Target="media/image6.png"/><Relationship Id="rId108" Type="http://schemas.openxmlformats.org/officeDocument/2006/relationships/image" Target="media/image49.wmf"/><Relationship Id="rId315" Type="http://schemas.openxmlformats.org/officeDocument/2006/relationships/header" Target="header1.xml"/><Relationship Id="rId54" Type="http://schemas.openxmlformats.org/officeDocument/2006/relationships/image" Target="media/image26.wmf"/><Relationship Id="rId96" Type="http://schemas.openxmlformats.org/officeDocument/2006/relationships/image" Target="media/image44.wmf"/><Relationship Id="rId161" Type="http://schemas.openxmlformats.org/officeDocument/2006/relationships/image" Target="media/image74.wmf"/><Relationship Id="rId217" Type="http://schemas.openxmlformats.org/officeDocument/2006/relationships/oleObject" Target="embeddings/oleObject117.bin"/><Relationship Id="rId259" Type="http://schemas.openxmlformats.org/officeDocument/2006/relationships/image" Target="media/image114.wmf"/><Relationship Id="rId23" Type="http://schemas.openxmlformats.org/officeDocument/2006/relationships/oleObject" Target="embeddings/oleObject5.bin"/><Relationship Id="rId119" Type="http://schemas.openxmlformats.org/officeDocument/2006/relationships/oleObject" Target="embeddings/oleObject59.bin"/><Relationship Id="rId270" Type="http://schemas.openxmlformats.org/officeDocument/2006/relationships/oleObject" Target="embeddings/oleObject147.bin"/><Relationship Id="rId65" Type="http://schemas.openxmlformats.org/officeDocument/2006/relationships/image" Target="media/image32.wmf"/><Relationship Id="rId130" Type="http://schemas.openxmlformats.org/officeDocument/2006/relationships/oleObject" Target="embeddings/oleObject64.bin"/><Relationship Id="rId172" Type="http://schemas.openxmlformats.org/officeDocument/2006/relationships/image" Target="media/image80.wmf"/><Relationship Id="rId228" Type="http://schemas.openxmlformats.org/officeDocument/2006/relationships/oleObject" Target="embeddings/oleObject122.bin"/><Relationship Id="rId281" Type="http://schemas.openxmlformats.org/officeDocument/2006/relationships/image" Target="media/image123.png"/><Relationship Id="rId34" Type="http://schemas.openxmlformats.org/officeDocument/2006/relationships/oleObject" Target="embeddings/oleObject12.bin"/><Relationship Id="rId55" Type="http://schemas.openxmlformats.org/officeDocument/2006/relationships/image" Target="media/image27.wmf"/><Relationship Id="rId76" Type="http://schemas.openxmlformats.org/officeDocument/2006/relationships/image" Target="media/image35.wmf"/><Relationship Id="rId97" Type="http://schemas.openxmlformats.org/officeDocument/2006/relationships/oleObject" Target="embeddings/oleObject47.bin"/><Relationship Id="rId120" Type="http://schemas.openxmlformats.org/officeDocument/2006/relationships/image" Target="media/image55.wmf"/><Relationship Id="rId141" Type="http://schemas.openxmlformats.org/officeDocument/2006/relationships/oleObject" Target="embeddings/oleObject68.bin"/><Relationship Id="rId7" Type="http://schemas.openxmlformats.org/officeDocument/2006/relationships/image" Target="media/image1.png"/><Relationship Id="rId162" Type="http://schemas.openxmlformats.org/officeDocument/2006/relationships/oleObject" Target="embeddings/oleObject82.bin"/><Relationship Id="rId183" Type="http://schemas.openxmlformats.org/officeDocument/2006/relationships/oleObject" Target="embeddings/oleObject92.bin"/><Relationship Id="rId218" Type="http://schemas.openxmlformats.org/officeDocument/2006/relationships/image" Target="media/image95.png"/><Relationship Id="rId239" Type="http://schemas.openxmlformats.org/officeDocument/2006/relationships/oleObject" Target="embeddings/oleObject128.bin"/><Relationship Id="rId250" Type="http://schemas.openxmlformats.org/officeDocument/2006/relationships/image" Target="media/image109.wmf"/><Relationship Id="rId271" Type="http://schemas.openxmlformats.org/officeDocument/2006/relationships/oleObject" Target="embeddings/oleObject148.bin"/><Relationship Id="rId292" Type="http://schemas.openxmlformats.org/officeDocument/2006/relationships/image" Target="media/image132.png"/><Relationship Id="rId306" Type="http://schemas.openxmlformats.org/officeDocument/2006/relationships/image" Target="media/image144.png"/><Relationship Id="rId24" Type="http://schemas.openxmlformats.org/officeDocument/2006/relationships/image" Target="media/image13.wmf"/><Relationship Id="rId45" Type="http://schemas.openxmlformats.org/officeDocument/2006/relationships/oleObject" Target="embeddings/oleObject19.bin"/><Relationship Id="rId66" Type="http://schemas.openxmlformats.org/officeDocument/2006/relationships/oleObject" Target="embeddings/oleObject28.bin"/><Relationship Id="rId87" Type="http://schemas.openxmlformats.org/officeDocument/2006/relationships/image" Target="media/image40.wmf"/><Relationship Id="rId110" Type="http://schemas.openxmlformats.org/officeDocument/2006/relationships/oleObject" Target="embeddings/oleObject55.bin"/><Relationship Id="rId131" Type="http://schemas.openxmlformats.org/officeDocument/2006/relationships/image" Target="media/image61.png"/><Relationship Id="rId152" Type="http://schemas.openxmlformats.org/officeDocument/2006/relationships/oleObject" Target="embeddings/oleObject75.bin"/><Relationship Id="rId173" Type="http://schemas.openxmlformats.org/officeDocument/2006/relationships/oleObject" Target="embeddings/oleObject87.bin"/><Relationship Id="rId194" Type="http://schemas.openxmlformats.org/officeDocument/2006/relationships/oleObject" Target="embeddings/oleObject101.bin"/><Relationship Id="rId208" Type="http://schemas.openxmlformats.org/officeDocument/2006/relationships/oleObject" Target="embeddings/oleObject114.bin"/><Relationship Id="rId229" Type="http://schemas.openxmlformats.org/officeDocument/2006/relationships/image" Target="media/image101.wmf"/><Relationship Id="rId240" Type="http://schemas.openxmlformats.org/officeDocument/2006/relationships/oleObject" Target="embeddings/oleObject129.bin"/><Relationship Id="rId261" Type="http://schemas.openxmlformats.org/officeDocument/2006/relationships/image" Target="media/image115.wmf"/><Relationship Id="rId14" Type="http://schemas.openxmlformats.org/officeDocument/2006/relationships/image" Target="media/image8.png"/><Relationship Id="rId35" Type="http://schemas.openxmlformats.org/officeDocument/2006/relationships/oleObject" Target="embeddings/oleObject13.bin"/><Relationship Id="rId56" Type="http://schemas.openxmlformats.org/officeDocument/2006/relationships/oleObject" Target="embeddings/oleObject23.bin"/><Relationship Id="rId77" Type="http://schemas.openxmlformats.org/officeDocument/2006/relationships/oleObject" Target="embeddings/oleObject36.bin"/><Relationship Id="rId100" Type="http://schemas.openxmlformats.org/officeDocument/2006/relationships/image" Target="media/image46.wmf"/><Relationship Id="rId282" Type="http://schemas.openxmlformats.org/officeDocument/2006/relationships/image" Target="media/image124.wmf"/><Relationship Id="rId317" Type="http://schemas.openxmlformats.org/officeDocument/2006/relationships/footer" Target="footer1.xml"/><Relationship Id="rId8" Type="http://schemas.openxmlformats.org/officeDocument/2006/relationships/image" Target="media/image2.png"/><Relationship Id="rId98" Type="http://schemas.openxmlformats.org/officeDocument/2006/relationships/image" Target="media/image45.wmf"/><Relationship Id="rId121" Type="http://schemas.openxmlformats.org/officeDocument/2006/relationships/oleObject" Target="embeddings/oleObject60.bin"/><Relationship Id="rId142" Type="http://schemas.openxmlformats.org/officeDocument/2006/relationships/oleObject" Target="embeddings/oleObject69.bin"/><Relationship Id="rId163" Type="http://schemas.openxmlformats.org/officeDocument/2006/relationships/image" Target="media/image75.wmf"/><Relationship Id="rId184" Type="http://schemas.openxmlformats.org/officeDocument/2006/relationships/oleObject" Target="embeddings/oleObject93.bin"/><Relationship Id="rId219" Type="http://schemas.openxmlformats.org/officeDocument/2006/relationships/image" Target="media/image96.png"/><Relationship Id="rId230" Type="http://schemas.openxmlformats.org/officeDocument/2006/relationships/oleObject" Target="embeddings/oleObject123.bin"/><Relationship Id="rId251" Type="http://schemas.openxmlformats.org/officeDocument/2006/relationships/oleObject" Target="embeddings/oleObject136.bin"/><Relationship Id="rId25" Type="http://schemas.openxmlformats.org/officeDocument/2006/relationships/oleObject" Target="embeddings/oleObject6.bin"/><Relationship Id="rId46" Type="http://schemas.openxmlformats.org/officeDocument/2006/relationships/oleObject" Target="embeddings/oleObject20.bin"/><Relationship Id="rId67" Type="http://schemas.openxmlformats.org/officeDocument/2006/relationships/oleObject" Target="embeddings/oleObject29.bin"/><Relationship Id="rId272" Type="http://schemas.openxmlformats.org/officeDocument/2006/relationships/oleObject" Target="embeddings/oleObject149.bin"/><Relationship Id="rId293" Type="http://schemas.openxmlformats.org/officeDocument/2006/relationships/image" Target="media/image133.png"/><Relationship Id="rId307" Type="http://schemas.openxmlformats.org/officeDocument/2006/relationships/oleObject" Target="embeddings/oleObject157.bin"/><Relationship Id="rId88" Type="http://schemas.openxmlformats.org/officeDocument/2006/relationships/oleObject" Target="embeddings/oleObject42.bin"/><Relationship Id="rId111" Type="http://schemas.openxmlformats.org/officeDocument/2006/relationships/image" Target="media/image50.wmf"/><Relationship Id="rId132" Type="http://schemas.openxmlformats.org/officeDocument/2006/relationships/image" Target="media/image62.png"/><Relationship Id="rId153" Type="http://schemas.openxmlformats.org/officeDocument/2006/relationships/oleObject" Target="embeddings/oleObject76.bin"/><Relationship Id="rId174" Type="http://schemas.openxmlformats.org/officeDocument/2006/relationships/image" Target="media/image81.wmf"/><Relationship Id="rId195" Type="http://schemas.openxmlformats.org/officeDocument/2006/relationships/oleObject" Target="embeddings/oleObject102.bin"/><Relationship Id="rId209" Type="http://schemas.openxmlformats.org/officeDocument/2006/relationships/image" Target="media/image89.png"/><Relationship Id="rId220" Type="http://schemas.openxmlformats.org/officeDocument/2006/relationships/image" Target="media/image97.wmf"/><Relationship Id="rId241" Type="http://schemas.openxmlformats.org/officeDocument/2006/relationships/oleObject" Target="embeddings/oleObject130.bin"/><Relationship Id="rId15" Type="http://schemas.openxmlformats.org/officeDocument/2006/relationships/image" Target="media/image9.png"/><Relationship Id="rId36" Type="http://schemas.openxmlformats.org/officeDocument/2006/relationships/oleObject" Target="embeddings/oleObject14.bin"/><Relationship Id="rId57" Type="http://schemas.openxmlformats.org/officeDocument/2006/relationships/image" Target="media/image28.wmf"/><Relationship Id="rId262" Type="http://schemas.openxmlformats.org/officeDocument/2006/relationships/oleObject" Target="embeddings/oleObject141.bin"/><Relationship Id="rId283" Type="http://schemas.openxmlformats.org/officeDocument/2006/relationships/oleObject" Target="embeddings/oleObject153.bin"/><Relationship Id="rId318" Type="http://schemas.openxmlformats.org/officeDocument/2006/relationships/footer" Target="footer2.xml"/><Relationship Id="rId78" Type="http://schemas.openxmlformats.org/officeDocument/2006/relationships/image" Target="media/image36.wmf"/><Relationship Id="rId99" Type="http://schemas.openxmlformats.org/officeDocument/2006/relationships/oleObject" Target="embeddings/oleObject48.bin"/><Relationship Id="rId101" Type="http://schemas.openxmlformats.org/officeDocument/2006/relationships/oleObject" Target="embeddings/oleObject49.bin"/><Relationship Id="rId122" Type="http://schemas.openxmlformats.org/officeDocument/2006/relationships/image" Target="media/image56.wmf"/><Relationship Id="rId143" Type="http://schemas.openxmlformats.org/officeDocument/2006/relationships/oleObject" Target="embeddings/oleObject70.bin"/><Relationship Id="rId164" Type="http://schemas.openxmlformats.org/officeDocument/2006/relationships/oleObject" Target="embeddings/oleObject83.bin"/><Relationship Id="rId185" Type="http://schemas.openxmlformats.org/officeDocument/2006/relationships/oleObject" Target="embeddings/oleObject94.bin"/><Relationship Id="rId9" Type="http://schemas.openxmlformats.org/officeDocument/2006/relationships/image" Target="media/image3.png"/><Relationship Id="rId210" Type="http://schemas.openxmlformats.org/officeDocument/2006/relationships/oleObject" Target="embeddings/oleObject115.bin"/><Relationship Id="rId26" Type="http://schemas.openxmlformats.org/officeDocument/2006/relationships/oleObject" Target="embeddings/oleObject7.bin"/><Relationship Id="rId231" Type="http://schemas.openxmlformats.org/officeDocument/2006/relationships/image" Target="media/image102.png"/><Relationship Id="rId252" Type="http://schemas.openxmlformats.org/officeDocument/2006/relationships/image" Target="media/image110.wmf"/><Relationship Id="rId273" Type="http://schemas.openxmlformats.org/officeDocument/2006/relationships/image" Target="media/image118.png"/><Relationship Id="rId294" Type="http://schemas.openxmlformats.org/officeDocument/2006/relationships/image" Target="media/image134.png"/><Relationship Id="rId308" Type="http://schemas.openxmlformats.org/officeDocument/2006/relationships/image" Target="media/image145.png"/><Relationship Id="rId47" Type="http://schemas.openxmlformats.org/officeDocument/2006/relationships/image" Target="media/image21.png"/><Relationship Id="rId68" Type="http://schemas.openxmlformats.org/officeDocument/2006/relationships/oleObject" Target="embeddings/oleObject30.bin"/><Relationship Id="rId89" Type="http://schemas.openxmlformats.org/officeDocument/2006/relationships/image" Target="media/image41.wmf"/><Relationship Id="rId112" Type="http://schemas.openxmlformats.org/officeDocument/2006/relationships/oleObject" Target="embeddings/oleObject56.bin"/><Relationship Id="rId133" Type="http://schemas.openxmlformats.org/officeDocument/2006/relationships/oleObject" Target="embeddings/oleObject65.bin"/><Relationship Id="rId154" Type="http://schemas.openxmlformats.org/officeDocument/2006/relationships/image" Target="media/image72.wmf"/><Relationship Id="rId175" Type="http://schemas.openxmlformats.org/officeDocument/2006/relationships/oleObject" Target="embeddings/oleObject88.bin"/><Relationship Id="rId196" Type="http://schemas.openxmlformats.org/officeDocument/2006/relationships/oleObject" Target="embeddings/oleObject103.bin"/><Relationship Id="rId200" Type="http://schemas.openxmlformats.org/officeDocument/2006/relationships/oleObject" Target="embeddings/oleObject107.bin"/><Relationship Id="rId16" Type="http://schemas.openxmlformats.org/officeDocument/2006/relationships/image" Target="media/image10.wmf"/><Relationship Id="rId221" Type="http://schemas.openxmlformats.org/officeDocument/2006/relationships/oleObject" Target="embeddings/oleObject118.bin"/><Relationship Id="rId242" Type="http://schemas.openxmlformats.org/officeDocument/2006/relationships/image" Target="media/image106.wmf"/><Relationship Id="rId263" Type="http://schemas.openxmlformats.org/officeDocument/2006/relationships/image" Target="media/image116.wmf"/><Relationship Id="rId284" Type="http://schemas.openxmlformats.org/officeDocument/2006/relationships/image" Target="media/image125.png"/><Relationship Id="rId319" Type="http://schemas.openxmlformats.org/officeDocument/2006/relationships/header" Target="header3.xml"/><Relationship Id="rId37" Type="http://schemas.openxmlformats.org/officeDocument/2006/relationships/image" Target="media/image17.wmf"/><Relationship Id="rId58" Type="http://schemas.openxmlformats.org/officeDocument/2006/relationships/oleObject" Target="embeddings/oleObject24.bin"/><Relationship Id="rId79" Type="http://schemas.openxmlformats.org/officeDocument/2006/relationships/oleObject" Target="embeddings/oleObject37.bin"/><Relationship Id="rId102" Type="http://schemas.openxmlformats.org/officeDocument/2006/relationships/oleObject" Target="embeddings/oleObject50.bin"/><Relationship Id="rId123" Type="http://schemas.openxmlformats.org/officeDocument/2006/relationships/oleObject" Target="embeddings/oleObject61.bin"/><Relationship Id="rId144" Type="http://schemas.openxmlformats.org/officeDocument/2006/relationships/oleObject" Target="embeddings/oleObject71.bin"/><Relationship Id="rId90" Type="http://schemas.openxmlformats.org/officeDocument/2006/relationships/oleObject" Target="embeddings/oleObject43.bin"/><Relationship Id="rId165" Type="http://schemas.openxmlformats.org/officeDocument/2006/relationships/image" Target="media/image76.wmf"/><Relationship Id="rId186" Type="http://schemas.openxmlformats.org/officeDocument/2006/relationships/oleObject" Target="embeddings/oleObject95.bin"/><Relationship Id="rId211" Type="http://schemas.openxmlformats.org/officeDocument/2006/relationships/image" Target="media/image90.wmf"/><Relationship Id="rId232" Type="http://schemas.openxmlformats.org/officeDocument/2006/relationships/image" Target="media/image103.wmf"/><Relationship Id="rId253" Type="http://schemas.openxmlformats.org/officeDocument/2006/relationships/oleObject" Target="embeddings/oleObject137.bin"/><Relationship Id="rId274" Type="http://schemas.openxmlformats.org/officeDocument/2006/relationships/image" Target="media/image119.wmf"/><Relationship Id="rId295" Type="http://schemas.openxmlformats.org/officeDocument/2006/relationships/image" Target="media/image135.png"/><Relationship Id="rId309" Type="http://schemas.openxmlformats.org/officeDocument/2006/relationships/oleObject" Target="embeddings/oleObject158.bin"/><Relationship Id="rId27" Type="http://schemas.openxmlformats.org/officeDocument/2006/relationships/image" Target="media/image14.wmf"/><Relationship Id="rId48" Type="http://schemas.openxmlformats.org/officeDocument/2006/relationships/image" Target="media/image22.png"/><Relationship Id="rId69" Type="http://schemas.openxmlformats.org/officeDocument/2006/relationships/oleObject" Target="embeddings/oleObject31.bin"/><Relationship Id="rId113" Type="http://schemas.openxmlformats.org/officeDocument/2006/relationships/image" Target="media/image51.wmf"/><Relationship Id="rId134" Type="http://schemas.openxmlformats.org/officeDocument/2006/relationships/image" Target="media/image63.png"/><Relationship Id="rId320" Type="http://schemas.openxmlformats.org/officeDocument/2006/relationships/footer" Target="footer3.xml"/><Relationship Id="rId80" Type="http://schemas.openxmlformats.org/officeDocument/2006/relationships/oleObject" Target="embeddings/oleObject38.bin"/><Relationship Id="rId155" Type="http://schemas.openxmlformats.org/officeDocument/2006/relationships/oleObject" Target="embeddings/oleObject77.bin"/><Relationship Id="rId176" Type="http://schemas.openxmlformats.org/officeDocument/2006/relationships/image" Target="media/image82.wmf"/><Relationship Id="rId197" Type="http://schemas.openxmlformats.org/officeDocument/2006/relationships/oleObject" Target="embeddings/oleObject104.bin"/><Relationship Id="rId201" Type="http://schemas.openxmlformats.org/officeDocument/2006/relationships/oleObject" Target="embeddings/oleObject108.bin"/><Relationship Id="rId222" Type="http://schemas.openxmlformats.org/officeDocument/2006/relationships/image" Target="media/image98.wmf"/><Relationship Id="rId243" Type="http://schemas.openxmlformats.org/officeDocument/2006/relationships/oleObject" Target="embeddings/oleObject131.bin"/><Relationship Id="rId264" Type="http://schemas.openxmlformats.org/officeDocument/2006/relationships/oleObject" Target="embeddings/oleObject142.bin"/><Relationship Id="rId285" Type="http://schemas.openxmlformats.org/officeDocument/2006/relationships/image" Target="media/image126.wmf"/><Relationship Id="rId17" Type="http://schemas.openxmlformats.org/officeDocument/2006/relationships/oleObject" Target="embeddings/oleObject1.bin"/><Relationship Id="rId38" Type="http://schemas.openxmlformats.org/officeDocument/2006/relationships/oleObject" Target="embeddings/oleObject15.bin"/><Relationship Id="rId59" Type="http://schemas.openxmlformats.org/officeDocument/2006/relationships/image" Target="media/image29.wmf"/><Relationship Id="rId103" Type="http://schemas.openxmlformats.org/officeDocument/2006/relationships/oleObject" Target="embeddings/oleObject51.bin"/><Relationship Id="rId124" Type="http://schemas.openxmlformats.org/officeDocument/2006/relationships/image" Target="media/image57.wmf"/><Relationship Id="rId310" Type="http://schemas.openxmlformats.org/officeDocument/2006/relationships/image" Target="media/image146.png"/><Relationship Id="rId70" Type="http://schemas.openxmlformats.org/officeDocument/2006/relationships/image" Target="media/image33.wmf"/><Relationship Id="rId91" Type="http://schemas.openxmlformats.org/officeDocument/2006/relationships/image" Target="media/image42.wmf"/><Relationship Id="rId145" Type="http://schemas.openxmlformats.org/officeDocument/2006/relationships/image" Target="media/image68.wmf"/><Relationship Id="rId166" Type="http://schemas.openxmlformats.org/officeDocument/2006/relationships/oleObject" Target="embeddings/oleObject84.bin"/><Relationship Id="rId187" Type="http://schemas.openxmlformats.org/officeDocument/2006/relationships/image" Target="media/image86.png"/><Relationship Id="rId1" Type="http://schemas.openxmlformats.org/officeDocument/2006/relationships/numbering" Target="numbering.xml"/><Relationship Id="rId212" Type="http://schemas.openxmlformats.org/officeDocument/2006/relationships/oleObject" Target="embeddings/oleObject116.bin"/><Relationship Id="rId233" Type="http://schemas.openxmlformats.org/officeDocument/2006/relationships/oleObject" Target="embeddings/oleObject124.bin"/><Relationship Id="rId254" Type="http://schemas.openxmlformats.org/officeDocument/2006/relationships/image" Target="media/image111.wmf"/><Relationship Id="rId28" Type="http://schemas.openxmlformats.org/officeDocument/2006/relationships/oleObject" Target="embeddings/oleObject8.bin"/><Relationship Id="rId49" Type="http://schemas.openxmlformats.org/officeDocument/2006/relationships/image" Target="media/image23.png"/><Relationship Id="rId114" Type="http://schemas.openxmlformats.org/officeDocument/2006/relationships/oleObject" Target="embeddings/oleObject57.bin"/><Relationship Id="rId275" Type="http://schemas.openxmlformats.org/officeDocument/2006/relationships/oleObject" Target="embeddings/oleObject150.bin"/><Relationship Id="rId296" Type="http://schemas.openxmlformats.org/officeDocument/2006/relationships/image" Target="media/image136.png"/><Relationship Id="rId300" Type="http://schemas.openxmlformats.org/officeDocument/2006/relationships/oleObject" Target="embeddings/oleObject155.bin"/><Relationship Id="rId60" Type="http://schemas.openxmlformats.org/officeDocument/2006/relationships/oleObject" Target="embeddings/oleObject25.bin"/><Relationship Id="rId81" Type="http://schemas.openxmlformats.org/officeDocument/2006/relationships/image" Target="media/image37.wmf"/><Relationship Id="rId135" Type="http://schemas.openxmlformats.org/officeDocument/2006/relationships/image" Target="media/image64.png"/><Relationship Id="rId156" Type="http://schemas.openxmlformats.org/officeDocument/2006/relationships/oleObject" Target="embeddings/oleObject78.bin"/><Relationship Id="rId177" Type="http://schemas.openxmlformats.org/officeDocument/2006/relationships/oleObject" Target="embeddings/oleObject89.bin"/><Relationship Id="rId198" Type="http://schemas.openxmlformats.org/officeDocument/2006/relationships/oleObject" Target="embeddings/oleObject105.bin"/><Relationship Id="rId321" Type="http://schemas.openxmlformats.org/officeDocument/2006/relationships/fontTable" Target="fontTable.xml"/><Relationship Id="rId202" Type="http://schemas.openxmlformats.org/officeDocument/2006/relationships/oleObject" Target="embeddings/oleObject109.bin"/><Relationship Id="rId223" Type="http://schemas.openxmlformats.org/officeDocument/2006/relationships/oleObject" Target="embeddings/oleObject119.bin"/><Relationship Id="rId244" Type="http://schemas.openxmlformats.org/officeDocument/2006/relationships/oleObject" Target="embeddings/oleObject132.bin"/><Relationship Id="rId18" Type="http://schemas.openxmlformats.org/officeDocument/2006/relationships/image" Target="media/image11.wmf"/><Relationship Id="rId39" Type="http://schemas.openxmlformats.org/officeDocument/2006/relationships/oleObject" Target="embeddings/oleObject16.bin"/><Relationship Id="rId265" Type="http://schemas.openxmlformats.org/officeDocument/2006/relationships/image" Target="media/image117.wmf"/><Relationship Id="rId286" Type="http://schemas.openxmlformats.org/officeDocument/2006/relationships/oleObject" Target="embeddings/oleObject154.bin"/><Relationship Id="rId50" Type="http://schemas.openxmlformats.org/officeDocument/2006/relationships/image" Target="media/image24.wmf"/><Relationship Id="rId104" Type="http://schemas.openxmlformats.org/officeDocument/2006/relationships/image" Target="media/image47.wmf"/><Relationship Id="rId125" Type="http://schemas.openxmlformats.org/officeDocument/2006/relationships/oleObject" Target="embeddings/oleObject62.bin"/><Relationship Id="rId146" Type="http://schemas.openxmlformats.org/officeDocument/2006/relationships/oleObject" Target="embeddings/oleObject72.bin"/><Relationship Id="rId167" Type="http://schemas.openxmlformats.org/officeDocument/2006/relationships/image" Target="media/image77.wmf"/><Relationship Id="rId188" Type="http://schemas.openxmlformats.org/officeDocument/2006/relationships/image" Target="media/image87.wmf"/><Relationship Id="rId311" Type="http://schemas.openxmlformats.org/officeDocument/2006/relationships/oleObject" Target="embeddings/oleObject159.bin"/><Relationship Id="rId71" Type="http://schemas.openxmlformats.org/officeDocument/2006/relationships/oleObject" Target="embeddings/oleObject32.bin"/><Relationship Id="rId92" Type="http://schemas.openxmlformats.org/officeDocument/2006/relationships/oleObject" Target="embeddings/oleObject44.bin"/><Relationship Id="rId213" Type="http://schemas.openxmlformats.org/officeDocument/2006/relationships/image" Target="media/image91.png"/><Relationship Id="rId234" Type="http://schemas.openxmlformats.org/officeDocument/2006/relationships/image" Target="media/image104.wmf"/><Relationship Id="rId2" Type="http://schemas.openxmlformats.org/officeDocument/2006/relationships/styles" Target="styles.xml"/><Relationship Id="rId29" Type="http://schemas.openxmlformats.org/officeDocument/2006/relationships/image" Target="media/image15.wmf"/><Relationship Id="rId255" Type="http://schemas.openxmlformats.org/officeDocument/2006/relationships/oleObject" Target="embeddings/oleObject138.bin"/><Relationship Id="rId276" Type="http://schemas.openxmlformats.org/officeDocument/2006/relationships/image" Target="media/image120.png"/><Relationship Id="rId297" Type="http://schemas.openxmlformats.org/officeDocument/2006/relationships/image" Target="media/image137.png"/><Relationship Id="rId40" Type="http://schemas.openxmlformats.org/officeDocument/2006/relationships/image" Target="media/image18.wmf"/><Relationship Id="rId115" Type="http://schemas.openxmlformats.org/officeDocument/2006/relationships/image" Target="media/image52.wmf"/><Relationship Id="rId136" Type="http://schemas.openxmlformats.org/officeDocument/2006/relationships/image" Target="media/image65.wmf"/><Relationship Id="rId157" Type="http://schemas.openxmlformats.org/officeDocument/2006/relationships/image" Target="media/image73.wmf"/><Relationship Id="rId178" Type="http://schemas.openxmlformats.org/officeDocument/2006/relationships/image" Target="media/image83.wmf"/><Relationship Id="rId301" Type="http://schemas.openxmlformats.org/officeDocument/2006/relationships/oleObject" Target="embeddings/oleObject156.bin"/><Relationship Id="rId322" Type="http://schemas.openxmlformats.org/officeDocument/2006/relationships/theme" Target="theme/theme1.xml"/><Relationship Id="rId61" Type="http://schemas.openxmlformats.org/officeDocument/2006/relationships/image" Target="media/image30.wmf"/><Relationship Id="rId82" Type="http://schemas.openxmlformats.org/officeDocument/2006/relationships/oleObject" Target="embeddings/oleObject39.bin"/><Relationship Id="rId199" Type="http://schemas.openxmlformats.org/officeDocument/2006/relationships/oleObject" Target="embeddings/oleObject106.bin"/><Relationship Id="rId203" Type="http://schemas.openxmlformats.org/officeDocument/2006/relationships/oleObject" Target="embeddings/oleObject110.bin"/><Relationship Id="rId19" Type="http://schemas.openxmlformats.org/officeDocument/2006/relationships/oleObject" Target="embeddings/oleObject2.bin"/><Relationship Id="rId224" Type="http://schemas.openxmlformats.org/officeDocument/2006/relationships/image" Target="media/image99.wmf"/><Relationship Id="rId245" Type="http://schemas.openxmlformats.org/officeDocument/2006/relationships/image" Target="media/image107.wmf"/><Relationship Id="rId266" Type="http://schemas.openxmlformats.org/officeDocument/2006/relationships/oleObject" Target="embeddings/oleObject143.bin"/><Relationship Id="rId287" Type="http://schemas.openxmlformats.org/officeDocument/2006/relationships/image" Target="media/image127.png"/><Relationship Id="rId30" Type="http://schemas.openxmlformats.org/officeDocument/2006/relationships/oleObject" Target="embeddings/oleObject9.bin"/><Relationship Id="rId105" Type="http://schemas.openxmlformats.org/officeDocument/2006/relationships/oleObject" Target="embeddings/oleObject52.bin"/><Relationship Id="rId126" Type="http://schemas.openxmlformats.org/officeDocument/2006/relationships/image" Target="media/image58.wmf"/><Relationship Id="rId147" Type="http://schemas.openxmlformats.org/officeDocument/2006/relationships/image" Target="media/image69.wmf"/><Relationship Id="rId168" Type="http://schemas.openxmlformats.org/officeDocument/2006/relationships/oleObject" Target="embeddings/oleObject85.bin"/><Relationship Id="rId312" Type="http://schemas.openxmlformats.org/officeDocument/2006/relationships/image" Target="media/image147.png"/><Relationship Id="rId51" Type="http://schemas.openxmlformats.org/officeDocument/2006/relationships/oleObject" Target="embeddings/oleObject21.bin"/><Relationship Id="rId72" Type="http://schemas.openxmlformats.org/officeDocument/2006/relationships/image" Target="media/image34.wmf"/><Relationship Id="rId93" Type="http://schemas.openxmlformats.org/officeDocument/2006/relationships/image" Target="media/image43.wmf"/><Relationship Id="rId189" Type="http://schemas.openxmlformats.org/officeDocument/2006/relationships/oleObject" Target="embeddings/oleObject96.bin"/><Relationship Id="rId3" Type="http://schemas.openxmlformats.org/officeDocument/2006/relationships/settings" Target="settings.xml"/><Relationship Id="rId214" Type="http://schemas.openxmlformats.org/officeDocument/2006/relationships/image" Target="media/image92.png"/><Relationship Id="rId235" Type="http://schemas.openxmlformats.org/officeDocument/2006/relationships/oleObject" Target="embeddings/oleObject125.bin"/><Relationship Id="rId256" Type="http://schemas.openxmlformats.org/officeDocument/2006/relationships/image" Target="media/image112.wmf"/><Relationship Id="rId277" Type="http://schemas.openxmlformats.org/officeDocument/2006/relationships/image" Target="media/image121.wmf"/><Relationship Id="rId298" Type="http://schemas.openxmlformats.org/officeDocument/2006/relationships/image" Target="media/image138.png"/><Relationship Id="rId116" Type="http://schemas.openxmlformats.org/officeDocument/2006/relationships/oleObject" Target="embeddings/oleObject58.bin"/><Relationship Id="rId137" Type="http://schemas.openxmlformats.org/officeDocument/2006/relationships/oleObject" Target="embeddings/oleObject66.bin"/><Relationship Id="rId158" Type="http://schemas.openxmlformats.org/officeDocument/2006/relationships/oleObject" Target="embeddings/oleObject79.bin"/><Relationship Id="rId302" Type="http://schemas.openxmlformats.org/officeDocument/2006/relationships/image" Target="media/image140.png"/><Relationship Id="rId20" Type="http://schemas.openxmlformats.org/officeDocument/2006/relationships/oleObject" Target="embeddings/oleObject3.bin"/><Relationship Id="rId41" Type="http://schemas.openxmlformats.org/officeDocument/2006/relationships/oleObject" Target="embeddings/oleObject17.bin"/><Relationship Id="rId62" Type="http://schemas.openxmlformats.org/officeDocument/2006/relationships/oleObject" Target="embeddings/oleObject26.bin"/><Relationship Id="rId83" Type="http://schemas.openxmlformats.org/officeDocument/2006/relationships/image" Target="media/image38.wmf"/><Relationship Id="rId179" Type="http://schemas.openxmlformats.org/officeDocument/2006/relationships/oleObject" Target="embeddings/oleObject90.bin"/><Relationship Id="rId190" Type="http://schemas.openxmlformats.org/officeDocument/2006/relationships/oleObject" Target="embeddings/oleObject97.bin"/><Relationship Id="rId204" Type="http://schemas.openxmlformats.org/officeDocument/2006/relationships/oleObject" Target="embeddings/oleObject111.bin"/><Relationship Id="rId225" Type="http://schemas.openxmlformats.org/officeDocument/2006/relationships/oleObject" Target="embeddings/oleObject120.bin"/><Relationship Id="rId246" Type="http://schemas.openxmlformats.org/officeDocument/2006/relationships/oleObject" Target="embeddings/oleObject133.bin"/><Relationship Id="rId267" Type="http://schemas.openxmlformats.org/officeDocument/2006/relationships/oleObject" Target="embeddings/oleObject144.bin"/><Relationship Id="rId288" Type="http://schemas.openxmlformats.org/officeDocument/2006/relationships/image" Target="media/image128.png"/><Relationship Id="rId106" Type="http://schemas.openxmlformats.org/officeDocument/2006/relationships/image" Target="media/image48.wmf"/><Relationship Id="rId127" Type="http://schemas.openxmlformats.org/officeDocument/2006/relationships/oleObject" Target="embeddings/oleObject63.bin"/><Relationship Id="rId313" Type="http://schemas.openxmlformats.org/officeDocument/2006/relationships/image" Target="media/image148.png"/><Relationship Id="rId10" Type="http://schemas.openxmlformats.org/officeDocument/2006/relationships/image" Target="media/image4.png"/><Relationship Id="rId31" Type="http://schemas.openxmlformats.org/officeDocument/2006/relationships/oleObject" Target="embeddings/oleObject10.bin"/><Relationship Id="rId52" Type="http://schemas.openxmlformats.org/officeDocument/2006/relationships/image" Target="media/image25.wmf"/><Relationship Id="rId73" Type="http://schemas.openxmlformats.org/officeDocument/2006/relationships/oleObject" Target="embeddings/oleObject33.bin"/><Relationship Id="rId94" Type="http://schemas.openxmlformats.org/officeDocument/2006/relationships/oleObject" Target="embeddings/oleObject45.bin"/><Relationship Id="rId148" Type="http://schemas.openxmlformats.org/officeDocument/2006/relationships/oleObject" Target="embeddings/oleObject73.bin"/><Relationship Id="rId169" Type="http://schemas.openxmlformats.org/officeDocument/2006/relationships/image" Target="media/image78.png"/><Relationship Id="rId4" Type="http://schemas.openxmlformats.org/officeDocument/2006/relationships/webSettings" Target="webSettings.xml"/><Relationship Id="rId180" Type="http://schemas.openxmlformats.org/officeDocument/2006/relationships/image" Target="media/image84.png"/><Relationship Id="rId215" Type="http://schemas.openxmlformats.org/officeDocument/2006/relationships/image" Target="media/image93.png"/><Relationship Id="rId236" Type="http://schemas.openxmlformats.org/officeDocument/2006/relationships/image" Target="media/image105.wmf"/><Relationship Id="rId257" Type="http://schemas.openxmlformats.org/officeDocument/2006/relationships/oleObject" Target="embeddings/oleObject139.bin"/><Relationship Id="rId278" Type="http://schemas.openxmlformats.org/officeDocument/2006/relationships/oleObject" Target="embeddings/oleObject151.bin"/><Relationship Id="rId303" Type="http://schemas.openxmlformats.org/officeDocument/2006/relationships/image" Target="media/image141.png"/><Relationship Id="rId42" Type="http://schemas.openxmlformats.org/officeDocument/2006/relationships/image" Target="media/image19.wmf"/><Relationship Id="rId84" Type="http://schemas.openxmlformats.org/officeDocument/2006/relationships/oleObject" Target="embeddings/oleObject40.bin"/><Relationship Id="rId138" Type="http://schemas.openxmlformats.org/officeDocument/2006/relationships/image" Target="media/image66.wmf"/><Relationship Id="rId191" Type="http://schemas.openxmlformats.org/officeDocument/2006/relationships/oleObject" Target="embeddings/oleObject98.bin"/><Relationship Id="rId205" Type="http://schemas.openxmlformats.org/officeDocument/2006/relationships/oleObject" Target="embeddings/oleObject112.bin"/><Relationship Id="rId247" Type="http://schemas.openxmlformats.org/officeDocument/2006/relationships/image" Target="media/image108.wmf"/><Relationship Id="rId107" Type="http://schemas.openxmlformats.org/officeDocument/2006/relationships/oleObject" Target="embeddings/oleObject53.bin"/><Relationship Id="rId289" Type="http://schemas.openxmlformats.org/officeDocument/2006/relationships/image" Target="media/image129.png"/><Relationship Id="rId11" Type="http://schemas.openxmlformats.org/officeDocument/2006/relationships/image" Target="media/image5.png"/><Relationship Id="rId53" Type="http://schemas.openxmlformats.org/officeDocument/2006/relationships/oleObject" Target="embeddings/oleObject22.bin"/><Relationship Id="rId149" Type="http://schemas.openxmlformats.org/officeDocument/2006/relationships/image" Target="media/image70.wmf"/><Relationship Id="rId314" Type="http://schemas.openxmlformats.org/officeDocument/2006/relationships/image" Target="media/image149.png"/><Relationship Id="rId95" Type="http://schemas.openxmlformats.org/officeDocument/2006/relationships/oleObject" Target="embeddings/oleObject46.bin"/><Relationship Id="rId160" Type="http://schemas.openxmlformats.org/officeDocument/2006/relationships/oleObject" Target="embeddings/oleObject81.bin"/><Relationship Id="rId216" Type="http://schemas.openxmlformats.org/officeDocument/2006/relationships/image" Target="media/image94.wmf"/><Relationship Id="rId258" Type="http://schemas.openxmlformats.org/officeDocument/2006/relationships/image" Target="media/image113.png"/><Relationship Id="rId22" Type="http://schemas.openxmlformats.org/officeDocument/2006/relationships/image" Target="media/image12.png"/><Relationship Id="rId64" Type="http://schemas.openxmlformats.org/officeDocument/2006/relationships/oleObject" Target="embeddings/oleObject27.bin"/><Relationship Id="rId118" Type="http://schemas.openxmlformats.org/officeDocument/2006/relationships/image" Target="media/image54.wmf"/><Relationship Id="rId171" Type="http://schemas.openxmlformats.org/officeDocument/2006/relationships/oleObject" Target="embeddings/oleObject86.bin"/><Relationship Id="rId227" Type="http://schemas.openxmlformats.org/officeDocument/2006/relationships/image" Target="media/image100.wmf"/><Relationship Id="rId269" Type="http://schemas.openxmlformats.org/officeDocument/2006/relationships/oleObject" Target="embeddings/oleObject146.bin"/><Relationship Id="rId33" Type="http://schemas.openxmlformats.org/officeDocument/2006/relationships/image" Target="media/image16.wmf"/><Relationship Id="rId129" Type="http://schemas.openxmlformats.org/officeDocument/2006/relationships/image" Target="media/image60.wmf"/><Relationship Id="rId280" Type="http://schemas.openxmlformats.org/officeDocument/2006/relationships/oleObject" Target="embeddings/oleObject152.bin"/><Relationship Id="rId75" Type="http://schemas.openxmlformats.org/officeDocument/2006/relationships/oleObject" Target="embeddings/oleObject35.bin"/><Relationship Id="rId140" Type="http://schemas.openxmlformats.org/officeDocument/2006/relationships/image" Target="media/image67.wmf"/><Relationship Id="rId182" Type="http://schemas.openxmlformats.org/officeDocument/2006/relationships/oleObject" Target="embeddings/oleObject91.bin"/><Relationship Id="rId6" Type="http://schemas.openxmlformats.org/officeDocument/2006/relationships/endnotes" Target="endnotes.xml"/><Relationship Id="rId238" Type="http://schemas.openxmlformats.org/officeDocument/2006/relationships/oleObject" Target="embeddings/oleObject127.bin"/><Relationship Id="rId291" Type="http://schemas.openxmlformats.org/officeDocument/2006/relationships/image" Target="media/image131.png"/><Relationship Id="rId305" Type="http://schemas.openxmlformats.org/officeDocument/2006/relationships/image" Target="media/image143.png"/><Relationship Id="rId44" Type="http://schemas.openxmlformats.org/officeDocument/2006/relationships/image" Target="media/image20.wmf"/><Relationship Id="rId86" Type="http://schemas.openxmlformats.org/officeDocument/2006/relationships/oleObject" Target="embeddings/oleObject41.bin"/><Relationship Id="rId151" Type="http://schemas.openxmlformats.org/officeDocument/2006/relationships/image" Target="media/image71.wmf"/><Relationship Id="rId193" Type="http://schemas.openxmlformats.org/officeDocument/2006/relationships/oleObject" Target="embeddings/oleObject100.bin"/><Relationship Id="rId207" Type="http://schemas.openxmlformats.org/officeDocument/2006/relationships/image" Target="media/image88.wmf"/><Relationship Id="rId249" Type="http://schemas.openxmlformats.org/officeDocument/2006/relationships/oleObject" Target="embeddings/oleObject135.bin"/><Relationship Id="rId13" Type="http://schemas.openxmlformats.org/officeDocument/2006/relationships/image" Target="media/image7.png"/><Relationship Id="rId109" Type="http://schemas.openxmlformats.org/officeDocument/2006/relationships/oleObject" Target="embeddings/oleObject54.bin"/><Relationship Id="rId260" Type="http://schemas.openxmlformats.org/officeDocument/2006/relationships/oleObject" Target="embeddings/oleObject140.bin"/><Relationship Id="rId316"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10</Pages>
  <Words>6295</Words>
  <Characters>6988</Characters>
  <Application>Microsoft Office Word</Application>
  <DocSecurity>0</DocSecurity>
  <Lines>349</Lines>
  <Paragraphs>428</Paragraphs>
  <ScaleCrop>false</ScaleCrop>
  <Manager>高级中学名校试卷</Manager>
  <Company>高级中学名校试卷</Company>
  <LinksUpToDate>false</LinksUpToDate>
  <CharactersWithSpaces>12855</CharactersWithSpaces>
  <SharedDoc>false</SharedDoc>
  <HyperlinkBase>高级中学名校试卷</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5</cp:revision>
  <dcterms:created xsi:type="dcterms:W3CDTF">2024-09-02T00:51:00Z</dcterms:created>
  <dcterms:modified xsi:type="dcterms:W3CDTF">2024-10-07T09:42:00Z</dcterms:modified>
  <cp:category>高级中学名校试卷</cp:category>
</cp:coreProperties>
</file>