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default" w:eastAsiaTheme="majorEastAsia"/>
          <w:shd w:val="clear" w:color="auto" w:fill="FFFFFF"/>
          <w:lang w:val="en-US" w:eastAsia="zh-CN"/>
        </w:rPr>
      </w:pPr>
      <w:bookmarkStart w:id="0" w:name="_GoBack"/>
      <w:r>
        <w:rPr>
          <w:rFonts w:hint="eastAsia"/>
          <w:shd w:val="clear" w:color="auto" w:fill="FFFFFF"/>
          <w:lang w:val="en-US" w:eastAsia="zh-CN"/>
        </w:rPr>
        <w:t>在线培训考试系统2023版</w:t>
      </w:r>
      <w:r>
        <w:rPr>
          <w:rFonts w:hint="eastAsia"/>
        </w:rPr>
        <w:t>企业</w:t>
      </w:r>
      <w:r>
        <w:t>内训</w:t>
      </w:r>
      <w:r>
        <w:rPr>
          <w:rFonts w:hint="eastAsia"/>
          <w:lang w:val="en-US" w:eastAsia="zh-CN"/>
        </w:rPr>
        <w:t>开源版</w:t>
      </w:r>
      <w:r>
        <w:t>功能齐全</w:t>
      </w:r>
    </w:p>
    <w:bookmarkEnd w:id="0"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在线培训考试系统，2023新版开源软件，有视频学习、题库练习，在线测试考试等功能，以课程为基础，以应用数据为驱动，打通资源应用的教、学、管、考四大环节。同时为管理提供数据统计分析，从而实现完善的线上培训质量管控体系建设。学习过程可视化，督学考核自动化，学习成果数字化。部署文件可直接部署，提供源码，支持二次开发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详细介绍以下几点，更多功能可以搭建研究：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1、</w:t>
      </w: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视频学习：在线点播视频，课后可上传图文资料，习题等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2</w:t>
      </w:r>
      <w:r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、</w:t>
      </w: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题库练习：批量上传试题，刷题练习，错题回顾，专项练习，记笔记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3</w:t>
      </w:r>
      <w:r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、</w:t>
      </w: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在线测试考试：高并发、强制交卷、考试防作弊、成绩导出、智能阅卷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4</w:t>
      </w:r>
      <w:r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、</w:t>
      </w: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学习监督：后台防挂机，实时统计学习进度，可打印学习证明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5</w:t>
      </w:r>
      <w:r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、</w:t>
      </w: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版权装修：网站名称，logo，备案号，技术支持均可以修改为自主版权，导航栏，轮播图，网站信息等可自定义更改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6</w:t>
      </w:r>
      <w:r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、</w:t>
      </w: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Excel批量导入，学员选课记录，课程完成度查询，微信登录，短信验证。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</w:pPr>
      <w:r>
        <w:drawing>
          <wp:inline distT="0" distB="0" distL="114300" distR="114300">
            <wp:extent cx="5272405" cy="2928620"/>
            <wp:effectExtent l="0" t="0" r="4445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92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</w:pPr>
      <w:r>
        <w:drawing>
          <wp:inline distT="0" distB="0" distL="114300" distR="114300">
            <wp:extent cx="5000625" cy="2802890"/>
            <wp:effectExtent l="0" t="0" r="9525" b="165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00625" cy="2802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</w:pPr>
      <w:r>
        <w:drawing>
          <wp:inline distT="0" distB="0" distL="114300" distR="114300">
            <wp:extent cx="5004435" cy="2797810"/>
            <wp:effectExtent l="0" t="0" r="5715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04435" cy="2797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/>
          <w:lang w:val="en-US" w:eastAsia="zh-CN"/>
        </w:rPr>
      </w:pPr>
      <w:r>
        <w:drawing>
          <wp:inline distT="0" distB="0" distL="114300" distR="114300">
            <wp:extent cx="4942205" cy="2773680"/>
            <wp:effectExtent l="0" t="0" r="10795" b="762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42205" cy="277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b/>
          <w:bCs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auto"/>
          <w:kern w:val="0"/>
          <w:sz w:val="24"/>
          <w:szCs w:val="24"/>
          <w:shd w:val="clear" w:color="auto" w:fill="FFFFFF"/>
          <w:lang w:val="en-US" w:eastAsia="zh-CN"/>
        </w:rPr>
        <w:t>部署文件和源码下载地址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部署文档新版2.0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https://pan.baidu.com/s/1koQyvnb0YEutlQomjAwIjg 提取码：xekq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下载源码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国内镜像：</w:t>
      </w: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fldChar w:fldCharType="begin"/>
      </w: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instrText xml:space="preserve"> HYPERLINK "https://gitee.com/weishakeji/LearningSystem（二次开发使用）" </w:instrText>
      </w: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fldChar w:fldCharType="separate"/>
      </w:r>
      <w:r>
        <w:rPr>
          <w:rStyle w:val="6"/>
          <w:rFonts w:hint="eastAsia" w:asciiTheme="minorEastAsia" w:hAnsiTheme="minorEastAsia" w:cstheme="minorEastAsia"/>
          <w:kern w:val="0"/>
          <w:sz w:val="24"/>
          <w:szCs w:val="24"/>
          <w:shd w:val="clear" w:color="auto" w:fill="FFFFFF"/>
          <w:lang w:val="en-US" w:eastAsia="zh-CN"/>
        </w:rPr>
        <w:t>https://gitee.com/weishakeji/LearningSystem（二次开发使用）</w:t>
      </w: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Theme="minorEastAsia" w:hAnsiTheme="minorEastAsia" w:cstheme="minorEastAsia"/>
          <w:b/>
          <w:bCs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auto"/>
          <w:kern w:val="0"/>
          <w:sz w:val="24"/>
          <w:szCs w:val="24"/>
          <w:shd w:val="clear" w:color="auto" w:fill="FFFFFF"/>
          <w:lang w:val="en-US" w:eastAsia="zh-CN"/>
        </w:rPr>
        <w:t>视频教程：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http://www.weisha100.net/course.ashx?id=186  安装教程，注册后免费学习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 xml:space="preserve">http://www.weisha100.net/course.ashx?id=161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Theme="minorEastAsia" w:hAnsiTheme="minorEastAsia" w:cstheme="minorEastAsia"/>
          <w:b/>
          <w:bCs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auto"/>
          <w:kern w:val="0"/>
          <w:sz w:val="24"/>
          <w:szCs w:val="24"/>
          <w:shd w:val="clear" w:color="auto" w:fill="FFFFFF"/>
          <w:lang w:val="en-US" w:eastAsia="zh-CN"/>
        </w:rPr>
        <w:t>安装要求：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首先准备一下服务器：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服务器起步配置要求：2核 4G 3M带宽 40G系统盘+50G数据盘 计算型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局域网和外网均可部署（并发量高需要更高配置）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运行环境：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服务器操作系统：</w:t>
      </w:r>
      <w:r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windows server 2012 64位中文版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数据库：</w:t>
      </w:r>
      <w:r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Microsoft SQL Server 2008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.NET版本：.NET4.6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注意：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  <w:t>系统安装后用记事本打开db.config文件里配置以下主域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  <w:t xml:space="preserve">用域名访问：例如访问域名是：www.weisha100.net，主域处填写：weisha100.net，示例如下：add name="weisha100.net"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  <w:t>内网以及使用ip访问：直接填写ip地址,示例如下：add name="122.114.68.70"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  <w:t>注意：不需要带端口号。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有问题可秋裙483828432或马化腾绿色聊天工具（发朋友圈的）加NNweisha人工远程安装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Segoe UI Emoji" w:hAnsi="Segoe UI Emoji" w:eastAsia="宋体" w:cs="Segoe UI Emoji"/>
          <w:i w:val="0"/>
          <w:caps w:val="0"/>
          <w:color w:val="2C3E50"/>
          <w:spacing w:val="0"/>
          <w:sz w:val="24"/>
          <w:szCs w:val="24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Segoe UI Emoji">
    <w:panose1 w:val="020B0502040204020203"/>
    <w:charset w:val="00"/>
    <w:family w:val="auto"/>
    <w:pitch w:val="default"/>
    <w:sig w:usb0="00000001" w:usb1="02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hNjU4YzE4NzI2MmVjMGM1MzUyM2Y5YTY5MzZjODAifQ=="/>
    <w:docVar w:name="KSO_WPS_MARK_KEY" w:val="f5d7f654-e512-4168-b700-475e3792c83a"/>
  </w:docVars>
  <w:rsids>
    <w:rsidRoot w:val="514A45A2"/>
    <w:rsid w:val="01A612A6"/>
    <w:rsid w:val="01AC2A86"/>
    <w:rsid w:val="020135DD"/>
    <w:rsid w:val="03DA251A"/>
    <w:rsid w:val="049F6D0A"/>
    <w:rsid w:val="04DA036C"/>
    <w:rsid w:val="04FB3C7D"/>
    <w:rsid w:val="059E5779"/>
    <w:rsid w:val="05CD3EB3"/>
    <w:rsid w:val="060C4098"/>
    <w:rsid w:val="06892EB9"/>
    <w:rsid w:val="07372051"/>
    <w:rsid w:val="07395774"/>
    <w:rsid w:val="08382F95"/>
    <w:rsid w:val="089A22E3"/>
    <w:rsid w:val="09350E08"/>
    <w:rsid w:val="0AA26424"/>
    <w:rsid w:val="0C441DEF"/>
    <w:rsid w:val="0CA50255"/>
    <w:rsid w:val="0E6D4CAE"/>
    <w:rsid w:val="0F866645"/>
    <w:rsid w:val="0FA20297"/>
    <w:rsid w:val="0FBB7956"/>
    <w:rsid w:val="10197820"/>
    <w:rsid w:val="10835820"/>
    <w:rsid w:val="10B87790"/>
    <w:rsid w:val="10DE49BF"/>
    <w:rsid w:val="10F3100C"/>
    <w:rsid w:val="113F222E"/>
    <w:rsid w:val="1152540D"/>
    <w:rsid w:val="115D4458"/>
    <w:rsid w:val="11795C25"/>
    <w:rsid w:val="11A314CC"/>
    <w:rsid w:val="11AB05A9"/>
    <w:rsid w:val="125237D8"/>
    <w:rsid w:val="126A3816"/>
    <w:rsid w:val="12704770"/>
    <w:rsid w:val="12992A55"/>
    <w:rsid w:val="129B6D9C"/>
    <w:rsid w:val="12F512C9"/>
    <w:rsid w:val="13360140"/>
    <w:rsid w:val="13B6485D"/>
    <w:rsid w:val="142B7CB7"/>
    <w:rsid w:val="1443582D"/>
    <w:rsid w:val="145604EE"/>
    <w:rsid w:val="15C6132C"/>
    <w:rsid w:val="15F41293"/>
    <w:rsid w:val="16E46B66"/>
    <w:rsid w:val="17D94F54"/>
    <w:rsid w:val="181377A5"/>
    <w:rsid w:val="18235D1E"/>
    <w:rsid w:val="188033D0"/>
    <w:rsid w:val="18991E25"/>
    <w:rsid w:val="18B06994"/>
    <w:rsid w:val="19571660"/>
    <w:rsid w:val="19656DCC"/>
    <w:rsid w:val="1A040CFA"/>
    <w:rsid w:val="1A927462"/>
    <w:rsid w:val="1A9937E9"/>
    <w:rsid w:val="1AA10CC7"/>
    <w:rsid w:val="1AF66112"/>
    <w:rsid w:val="1B0D47C6"/>
    <w:rsid w:val="1B13436F"/>
    <w:rsid w:val="1B52172A"/>
    <w:rsid w:val="1BE95B48"/>
    <w:rsid w:val="1C6A556C"/>
    <w:rsid w:val="1D125799"/>
    <w:rsid w:val="1D5D5F62"/>
    <w:rsid w:val="1D7C544D"/>
    <w:rsid w:val="1EC7153F"/>
    <w:rsid w:val="1F023B43"/>
    <w:rsid w:val="1F295757"/>
    <w:rsid w:val="1F6F5B4E"/>
    <w:rsid w:val="1FD13D05"/>
    <w:rsid w:val="20907215"/>
    <w:rsid w:val="20B06FEA"/>
    <w:rsid w:val="216420D4"/>
    <w:rsid w:val="225524FB"/>
    <w:rsid w:val="22B65B34"/>
    <w:rsid w:val="2317521A"/>
    <w:rsid w:val="23F94E0F"/>
    <w:rsid w:val="2413016E"/>
    <w:rsid w:val="264D339A"/>
    <w:rsid w:val="26585C43"/>
    <w:rsid w:val="273731F6"/>
    <w:rsid w:val="27A07076"/>
    <w:rsid w:val="28BB389A"/>
    <w:rsid w:val="291C23E9"/>
    <w:rsid w:val="294D1331"/>
    <w:rsid w:val="29EB5819"/>
    <w:rsid w:val="2A5353FC"/>
    <w:rsid w:val="2B701716"/>
    <w:rsid w:val="2BBF2744"/>
    <w:rsid w:val="2BE5035D"/>
    <w:rsid w:val="2C5F2B7D"/>
    <w:rsid w:val="2CA152D0"/>
    <w:rsid w:val="2D067F38"/>
    <w:rsid w:val="2D745167"/>
    <w:rsid w:val="2E1B6AC5"/>
    <w:rsid w:val="2E6817D8"/>
    <w:rsid w:val="2F350375"/>
    <w:rsid w:val="2FAE0FCC"/>
    <w:rsid w:val="2FD424D4"/>
    <w:rsid w:val="30E84AA4"/>
    <w:rsid w:val="30FF53F1"/>
    <w:rsid w:val="31C96317"/>
    <w:rsid w:val="31F601A7"/>
    <w:rsid w:val="331728E6"/>
    <w:rsid w:val="33D242D8"/>
    <w:rsid w:val="33EE2E81"/>
    <w:rsid w:val="33F22CBF"/>
    <w:rsid w:val="35234ECA"/>
    <w:rsid w:val="357E0375"/>
    <w:rsid w:val="35A818A1"/>
    <w:rsid w:val="35B77A42"/>
    <w:rsid w:val="35E43B8E"/>
    <w:rsid w:val="364345ED"/>
    <w:rsid w:val="366B1412"/>
    <w:rsid w:val="36BC5F90"/>
    <w:rsid w:val="36D84C68"/>
    <w:rsid w:val="36DB5A4C"/>
    <w:rsid w:val="36E90E91"/>
    <w:rsid w:val="37A57398"/>
    <w:rsid w:val="37E8716A"/>
    <w:rsid w:val="38023F60"/>
    <w:rsid w:val="38317784"/>
    <w:rsid w:val="388536AC"/>
    <w:rsid w:val="392902DF"/>
    <w:rsid w:val="397A1F58"/>
    <w:rsid w:val="39840270"/>
    <w:rsid w:val="3A6C0F7F"/>
    <w:rsid w:val="3A853851"/>
    <w:rsid w:val="3A9932C3"/>
    <w:rsid w:val="3AC31765"/>
    <w:rsid w:val="3ACB6A9C"/>
    <w:rsid w:val="3B993AF3"/>
    <w:rsid w:val="3D00519A"/>
    <w:rsid w:val="3DF740BE"/>
    <w:rsid w:val="3ED1073B"/>
    <w:rsid w:val="3F207E63"/>
    <w:rsid w:val="3F2964D0"/>
    <w:rsid w:val="3F6303F3"/>
    <w:rsid w:val="405632B1"/>
    <w:rsid w:val="40ED4835"/>
    <w:rsid w:val="4199433C"/>
    <w:rsid w:val="41A40E69"/>
    <w:rsid w:val="421D465C"/>
    <w:rsid w:val="426663AD"/>
    <w:rsid w:val="42670256"/>
    <w:rsid w:val="43605EC9"/>
    <w:rsid w:val="4365216D"/>
    <w:rsid w:val="44B2647F"/>
    <w:rsid w:val="44DB51EF"/>
    <w:rsid w:val="450F06E2"/>
    <w:rsid w:val="45247A77"/>
    <w:rsid w:val="45354537"/>
    <w:rsid w:val="45791018"/>
    <w:rsid w:val="45CA2543"/>
    <w:rsid w:val="45D65FA8"/>
    <w:rsid w:val="46187A66"/>
    <w:rsid w:val="46297337"/>
    <w:rsid w:val="46681F92"/>
    <w:rsid w:val="47D86247"/>
    <w:rsid w:val="48945B2F"/>
    <w:rsid w:val="49106C6D"/>
    <w:rsid w:val="495A26C6"/>
    <w:rsid w:val="496F1B0B"/>
    <w:rsid w:val="49DD03D1"/>
    <w:rsid w:val="49ED624C"/>
    <w:rsid w:val="49EE60C7"/>
    <w:rsid w:val="4A8509CE"/>
    <w:rsid w:val="4A856EF9"/>
    <w:rsid w:val="4A953E7A"/>
    <w:rsid w:val="4AF40CE4"/>
    <w:rsid w:val="4B0F221E"/>
    <w:rsid w:val="4B5B5832"/>
    <w:rsid w:val="4B7B48B1"/>
    <w:rsid w:val="4C6737EE"/>
    <w:rsid w:val="4D484067"/>
    <w:rsid w:val="4D584798"/>
    <w:rsid w:val="4DB83595"/>
    <w:rsid w:val="4E6A0CCB"/>
    <w:rsid w:val="4E916762"/>
    <w:rsid w:val="4F3A16A9"/>
    <w:rsid w:val="4F52074B"/>
    <w:rsid w:val="50745234"/>
    <w:rsid w:val="50934E1B"/>
    <w:rsid w:val="514A45A2"/>
    <w:rsid w:val="518B7D4B"/>
    <w:rsid w:val="521017F8"/>
    <w:rsid w:val="527456E5"/>
    <w:rsid w:val="52C065EF"/>
    <w:rsid w:val="52CC6BB9"/>
    <w:rsid w:val="53A14E13"/>
    <w:rsid w:val="540C28E7"/>
    <w:rsid w:val="54655FCE"/>
    <w:rsid w:val="54BC725E"/>
    <w:rsid w:val="558C6651"/>
    <w:rsid w:val="55A82740"/>
    <w:rsid w:val="55B4118C"/>
    <w:rsid w:val="567F7B06"/>
    <w:rsid w:val="56BD4F90"/>
    <w:rsid w:val="56E25A45"/>
    <w:rsid w:val="578B3592"/>
    <w:rsid w:val="57A1767A"/>
    <w:rsid w:val="58F4757D"/>
    <w:rsid w:val="593A2DEC"/>
    <w:rsid w:val="59C536BC"/>
    <w:rsid w:val="5A6C2B19"/>
    <w:rsid w:val="5B267625"/>
    <w:rsid w:val="5BE1588F"/>
    <w:rsid w:val="5BE226C8"/>
    <w:rsid w:val="5C680BB9"/>
    <w:rsid w:val="5CAA42AE"/>
    <w:rsid w:val="5CFB3A15"/>
    <w:rsid w:val="5E024D7C"/>
    <w:rsid w:val="5E041272"/>
    <w:rsid w:val="5EA205F3"/>
    <w:rsid w:val="5EB447A9"/>
    <w:rsid w:val="5F185766"/>
    <w:rsid w:val="62956D0D"/>
    <w:rsid w:val="63152078"/>
    <w:rsid w:val="6404709D"/>
    <w:rsid w:val="64391AD4"/>
    <w:rsid w:val="644A612A"/>
    <w:rsid w:val="658F1324"/>
    <w:rsid w:val="66D30A80"/>
    <w:rsid w:val="66E7531C"/>
    <w:rsid w:val="66F17C1F"/>
    <w:rsid w:val="67EF3787"/>
    <w:rsid w:val="68572D02"/>
    <w:rsid w:val="685A2605"/>
    <w:rsid w:val="69054C16"/>
    <w:rsid w:val="692E4B6F"/>
    <w:rsid w:val="69971E08"/>
    <w:rsid w:val="6999289F"/>
    <w:rsid w:val="6A303675"/>
    <w:rsid w:val="6A7E4984"/>
    <w:rsid w:val="6A9A49CE"/>
    <w:rsid w:val="6AC14479"/>
    <w:rsid w:val="6AFA3FC1"/>
    <w:rsid w:val="6C090D8C"/>
    <w:rsid w:val="6C6B72FA"/>
    <w:rsid w:val="6C7A53D9"/>
    <w:rsid w:val="6CF47A43"/>
    <w:rsid w:val="6D8F14A2"/>
    <w:rsid w:val="6E1012C8"/>
    <w:rsid w:val="6EB468B0"/>
    <w:rsid w:val="6F8B4225"/>
    <w:rsid w:val="706B54A8"/>
    <w:rsid w:val="70E86D97"/>
    <w:rsid w:val="71CB16CC"/>
    <w:rsid w:val="72640414"/>
    <w:rsid w:val="739B750E"/>
    <w:rsid w:val="739C2808"/>
    <w:rsid w:val="73EA7A13"/>
    <w:rsid w:val="73FB6E56"/>
    <w:rsid w:val="74202B10"/>
    <w:rsid w:val="74873EFF"/>
    <w:rsid w:val="74B45F13"/>
    <w:rsid w:val="74C06A2B"/>
    <w:rsid w:val="75264119"/>
    <w:rsid w:val="7576777A"/>
    <w:rsid w:val="75BD3B9D"/>
    <w:rsid w:val="765266CC"/>
    <w:rsid w:val="76535AB0"/>
    <w:rsid w:val="76763CBA"/>
    <w:rsid w:val="775866CF"/>
    <w:rsid w:val="787700E1"/>
    <w:rsid w:val="79712F56"/>
    <w:rsid w:val="7987147B"/>
    <w:rsid w:val="79AE4593"/>
    <w:rsid w:val="79AF4CC8"/>
    <w:rsid w:val="7A422577"/>
    <w:rsid w:val="7AEF6BF7"/>
    <w:rsid w:val="7B526175"/>
    <w:rsid w:val="7C405A0E"/>
    <w:rsid w:val="7CB72824"/>
    <w:rsid w:val="7DC4281F"/>
    <w:rsid w:val="7E1C4B89"/>
    <w:rsid w:val="7F223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697</Words>
  <Characters>1290</Characters>
  <Lines>0</Lines>
  <Paragraphs>0</Paragraphs>
  <TotalTime>11</TotalTime>
  <ScaleCrop>false</ScaleCrop>
  <LinksUpToDate>false</LinksUpToDate>
  <CharactersWithSpaces>1310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2022-02-18T01:00:00Z</dcterms:created>
  <dc:creator>11024</dc:creator>
  <cp:lastModifiedBy>11024</cp:lastModifiedBy>
  <dcterms:modified xsi:type="dcterms:W3CDTF">2023-01-29T09:26:48Z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ABF2D1BD56584206BBA984B1CFE1BF42</vt:lpwstr>
  </property>
</Properties>
</file>