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2024年俄罗斯高纯勃姆石市场机会及渠道调研报告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2024年俄罗斯高纯勃姆石市场机会及渠道调研报告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高纯勃姆石</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高纯勃姆石</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全球高纯勃姆石（High Purity Boehmite）主要的厂商有Nabaltec, Estone, Chalco, Sasol等。前两名厂商占据约65%的市场份额。中国占有大约45%的市场份额，是最大的市场。其次是欧洲占有超过40%的市场份额。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高纯勃姆石</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高纯勃姆石</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高纯勃姆石</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Nabaltec</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壹石通</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中国铝业郑州有色金属研究院有限公司</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Sasol</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山东国瓷功能材料股份有限公司</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上海璞泰来新能源科技股份有限公司</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TOR Minerals</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日本河合</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大明化学工業株式会社</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Dequenne Chimie</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Osang Group</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Silkem</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KC</w:t>
      </w:r>
    </w:p>
    <w:p w:rsidR="00F11908" w:rsidRPr="00F2761D" w:rsidP="00F11908" w14:paraId="45D10FF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河南天马新材料股份有限公司</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山东恒嘉高纯铝业科技股份有限公司</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高纯勃姆石</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高纯勃姆石</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高纯勃姆石</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高纯勃姆石</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高纯勃姆石</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高纯勃姆石</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高纯勃姆石</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高纯勃姆石</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高纯勃姆石</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高纯勃姆石</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高纯勃姆石</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高纯勃姆石</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高纯勃姆石</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高纯勃姆石</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高纯勃姆石</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高纯勃姆石</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高纯勃姆石</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高纯勃姆石</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高纯勃姆石</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高纯勃姆石</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高纯勃姆石</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高纯勃姆石</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高纯勃姆石</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高纯勃姆石</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Nabaltec</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Nabaltec</w:t>
        </w:r>
        <w:r w:rsidRPr="001042C1">
          <w:rPr>
            <w:rStyle w:val="Hyperlink"/>
            <w:noProof/>
          </w:rPr>
          <w:t>基本信息、</w:t>
        </w:r>
        <w:r w:rsidRPr="001042C1">
          <w:rPr>
            <w:rStyle w:val="Hyperlink"/>
            <w:noProof/>
          </w:rPr>
          <w:t>高纯勃姆石</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Nabaltec 高纯勃姆石</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Nabaltec</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Nabaltec</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壹石通</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壹石通</w:t>
        </w:r>
        <w:r w:rsidRPr="001042C1">
          <w:rPr>
            <w:rStyle w:val="Hyperlink"/>
            <w:noProof/>
          </w:rPr>
          <w:t>基本信息、</w:t>
        </w:r>
        <w:r w:rsidRPr="001042C1">
          <w:rPr>
            <w:rStyle w:val="Hyperlink"/>
            <w:noProof/>
          </w:rPr>
          <w:t>高纯勃姆石</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壹石通 高纯勃姆石</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壹石通</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壹石通</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中国铝业郑州有色金属研究院有限公司</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中国铝业郑州有色金属研究院有限公司</w:t>
        </w:r>
        <w:r w:rsidRPr="001042C1">
          <w:rPr>
            <w:rStyle w:val="Hyperlink"/>
            <w:noProof/>
          </w:rPr>
          <w:t>基本信息、</w:t>
        </w:r>
        <w:r w:rsidRPr="001042C1">
          <w:rPr>
            <w:rStyle w:val="Hyperlink"/>
            <w:noProof/>
          </w:rPr>
          <w:t>高纯勃姆石</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中国铝业郑州有色金属研究院有限公司 高纯勃姆石</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中国铝业郑州有色金属研究院有限公司</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中国铝业郑州有色金属研究院有限公司</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Sasol</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山东国瓷功能材料股份有限公司</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上海璞泰来新能源科技股份有限公司</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TOR Minerals</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日本河合</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大明化学工業株式会社</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Dequenne Chimie</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Osang Group</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Silkem</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KC</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河南天马新材料股份有限公司</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山东恒嘉高纯铝业科技股份有限公司</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高纯勃姆石</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高纯勃姆石</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高纯勃姆石</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高纯勃姆石</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高纯勃姆石</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高纯勃姆石</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高纯勃姆石</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高纯勃姆石</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高纯勃姆石</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高纯勃姆石</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高纯勃姆石</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高纯勃姆石</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高纯勃姆石</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高纯勃姆石</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高纯勃姆石</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高纯勃姆石</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吨</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高纯勃姆石</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高纯勃姆石</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高纯勃姆石</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高纯勃姆石</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美元/吨</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Nabaltec 高纯勃姆石</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Nabaltec 高纯勃姆石</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Nabaltec</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Nabaltec</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壹石通 高纯勃姆石</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壹石通 高纯勃姆石</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壹石通</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壹石通</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中国铝业郑州有色金属研究院有限公司 高纯勃姆石</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中国铝业郑州有色金属研究院有限公司 高纯勃姆石</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中国铝业郑州有色金属研究院有限公司</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中国铝业郑州有色金属研究院有限公司</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高纯勃姆石</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高纯勃姆石</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高纯勃姆石</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高纯勃姆石</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高纯勃姆石</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高纯勃姆石</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高纯勃姆石</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高纯勃姆石</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高纯勃姆石</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高纯勃姆石</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高纯勃姆石</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高纯勃姆石</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高纯勃姆石</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高纯勃姆石</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高纯勃姆石</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高纯勃姆石</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高纯勃姆石</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高纯勃姆石</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高纯勃姆石</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高纯勃姆石</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高纯勃姆石</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高纯勃姆石</w:t>
      </w:r>
      <w:r>
        <w:rPr>
          <w:rFonts w:hint="eastAsia"/>
        </w:rPr>
        <w:t>产品定义及统计范围</w:t>
      </w:r>
      <w:bookmarkEnd w:id="23"/>
    </w:p>
    <w:bookmarkEnd w:id="24"/>
    <w:bookmarkEnd w:id="25"/>
    <w:bookmarkEnd w:id="26"/>
    <w:p w:rsidR="00A31DD8" w:rsidRPr="00287A52" w:rsidP="007D7B3B">
      <w:pPr>
        <w:pStyle w:val="-0"/>
        <w:ind w:firstLine="420"/>
      </w:pPr>
      <w:r w:rsidRPr="00914043">
        <w:t>全球高纯勃姆石（High Purity Boehmite）主要的厂商有Nabaltec, Estone, Chalco, Sasol等。前两名厂商占据约65%的市场份额。中国占有大约45%的市场份额，是最大的市场。其次是欧洲占有超过40%的市场份额。</w:t>
      </w:r>
    </w:p>
    <w:p w:rsidR="00A31DD8" w:rsidP="006756AB">
      <w:pPr>
        <w:pStyle w:val="FigureStyle"/>
      </w:pPr>
      <w:bookmarkStart w:id="27" w:name="_Toc24028878"/>
      <w:bookmarkStart w:id="28" w:name="_Toc26779984"/>
      <w:bookmarkStart w:id="29" w:name="_Toc167126498"/>
      <w:r w:rsidRPr="00B728C9">
        <w:t>高纯勃姆石</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高纯勃姆石</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高纯勃姆石</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高纯勃姆石</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高纯勃姆石</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高纯勃姆石</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高纯勃姆石</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高纯勃姆石</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高纯勃姆石</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高纯勃姆石</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高纯勃姆石</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高纯勃姆石</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高纯勃姆石</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高纯勃姆石</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高纯勃姆石</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高纯勃姆石</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Nabaltec</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壹石通</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中国铝业郑州有色金属研究院有限公司</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Sasol</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山东国瓷功能材料股份有限公司</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上海璞泰来新能源科技股份有限公司</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TOR Minerals</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日本河合</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大明化学工業株式会社</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Dequenne Chimie</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Osang Group</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Silkem</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KC</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r w:rsidRPr="009D02FC">
              <w:t>河南天马新材料股份有限公司</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r w14:paraId="09D3163A"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342330C6" w14:textId="77777777">
            <w:r w:rsidRPr="009D02FC">
              <w:t>山东恒嘉高纯铝业科技股份有限公司</w:t>
            </w:r>
          </w:p>
        </w:tc>
        <w:tc>
          <w:tcPr>
            <w:tcW w:w="1226" w:type="pct"/>
            <w:noWrap/>
          </w:tcPr>
          <w:p w:rsidR="00137863" w:rsidP="00017B34" w14:paraId="4512D9E5" w14:textId="77777777">
            <w:r w:rsidRPr="00FA3FC2">
              <w:rPr>
                <w:rFonts w:hint="eastAsia"/>
              </w:rPr>
              <w:t>XX</w:t>
            </w:r>
          </w:p>
        </w:tc>
        <w:tc>
          <w:tcPr>
            <w:tcW w:w="1957" w:type="pct"/>
            <w:noWrap/>
          </w:tcPr>
          <w:p w:rsidR="00137863" w:rsidP="00017B34" w14:paraId="7F3E0858"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高纯勃姆石</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高纯勃姆石</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Nabaltec</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壹石通</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中国铝业郑州有色金属研究院有限公司</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Sasol</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山东国瓷功能材料股份有限公司</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上海璞泰来新能源科技股份有限公司</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TOR Minerals</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日本河合</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大明化学工業株式会社</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Dequenne Chimie</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Osang Group</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Silkem</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KC</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r w:rsidRPr="009D02FC">
              <w:t>河南天马新材料股份有限公司</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r w14:paraId="3248014D"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1E9CA878" w14:textId="77777777">
            <w:r w:rsidRPr="009D02FC">
              <w:t>山东恒嘉高纯铝业科技股份有限公司</w:t>
            </w:r>
          </w:p>
        </w:tc>
        <w:tc>
          <w:tcPr>
            <w:tcW w:w="1226" w:type="pct"/>
            <w:noWrap/>
          </w:tcPr>
          <w:p w:rsidR="00137863" w:rsidP="00017B34" w14:paraId="7AF7D197" w14:textId="77777777">
            <w:r w:rsidRPr="00FA3FC2">
              <w:rPr>
                <w:rFonts w:hint="eastAsia"/>
              </w:rPr>
              <w:t>XX</w:t>
            </w:r>
          </w:p>
        </w:tc>
        <w:tc>
          <w:tcPr>
            <w:tcW w:w="1957" w:type="pct"/>
            <w:noWrap/>
          </w:tcPr>
          <w:p w:rsidR="00137863" w:rsidP="00017B34" w14:paraId="1030916F"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高纯勃姆石</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高纯勃姆石</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高纯勃姆石</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吨</w:t>
      </w:r>
      <w:r w:rsidRPr="006C3BE6">
        <w:rPr>
          <w:rFonts w:hint="eastAsia"/>
        </w:rPr>
        <w:t>）</w:t>
      </w:r>
      <w:bookmarkEnd w:id="109"/>
      <w:bookmarkEnd w:id="110"/>
    </w:p>
    <w:tbl>
      <w:tblPr>
        <w:tblStyle w:val="TableGrid8"/>
        <w:tblW w:w="4999" w:type="pct"/>
        <w:tblLook w:val="04A0"/>
      </w:tblPr>
      <w:tblGrid>
        <w:gridCol w:w="3616"/>
        <w:gridCol w:w="1064"/>
        <w:gridCol w:w="1062"/>
        <w:gridCol w:w="1061"/>
        <w:gridCol w:w="1061"/>
        <w:gridCol w:w="1053"/>
        <w:gridCol w:w="1049"/>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Nabaltec</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壹石通</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中国铝业郑州有色金属研究院有限公司</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Sasol</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山东国瓷功能材料股份有限公司</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上海璞泰来新能源科技股份有限公司</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TOR Minerals</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日本河合</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大明化学工業株式会社</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Dequenne Chimie</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Osang Group</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Silkem</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KC</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2"/>
            </w:pPr>
            <w:r w:rsidRPr="009D02FC">
              <w:t>河南天马新材料股份有限公司</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5E1D8504"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7157EA0" w14:textId="77777777">
            <w:pPr>
              <w:pStyle w:val="-2"/>
            </w:pPr>
            <w:r w:rsidRPr="009D02FC">
              <w:t>山东恒嘉高纯铝业科技股份有限公司</w:t>
            </w:r>
          </w:p>
        </w:tc>
        <w:tc>
          <w:tcPr>
            <w:tcW w:w="606" w:type="pct"/>
          </w:tcPr>
          <w:p w:rsidR="00137863" w:rsidRPr="008E6510" w:rsidP="00017B34" w14:paraId="3EA7BAC8" w14:textId="77777777">
            <w:pPr>
              <w:pStyle w:val="-2"/>
            </w:pPr>
            <w:r w:rsidRPr="00FB79D1">
              <w:rPr>
                <w:rFonts w:hint="eastAsia"/>
              </w:rPr>
              <w:t>XX</w:t>
            </w:r>
          </w:p>
        </w:tc>
        <w:tc>
          <w:tcPr>
            <w:tcW w:w="605" w:type="pct"/>
          </w:tcPr>
          <w:p w:rsidR="00137863" w:rsidRPr="008E6510" w:rsidP="00017B34" w14:paraId="43B571C2" w14:textId="77777777">
            <w:pPr>
              <w:pStyle w:val="-2"/>
            </w:pPr>
            <w:r w:rsidRPr="00FB79D1">
              <w:rPr>
                <w:rFonts w:hint="eastAsia"/>
              </w:rPr>
              <w:t>XX</w:t>
            </w:r>
          </w:p>
        </w:tc>
        <w:tc>
          <w:tcPr>
            <w:tcW w:w="604" w:type="pct"/>
            <w:noWrap/>
          </w:tcPr>
          <w:p w:rsidR="00137863" w:rsidP="00017B34" w14:paraId="22D9F6EC" w14:textId="77777777">
            <w:pPr>
              <w:pStyle w:val="-2"/>
            </w:pPr>
            <w:r w:rsidRPr="00FB79D1">
              <w:rPr>
                <w:rFonts w:hint="eastAsia"/>
              </w:rPr>
              <w:t>XX</w:t>
            </w:r>
          </w:p>
        </w:tc>
        <w:tc>
          <w:tcPr>
            <w:tcW w:w="604" w:type="pct"/>
            <w:noWrap/>
          </w:tcPr>
          <w:p w:rsidR="00137863" w:rsidP="00017B34" w14:paraId="1EE26E3D" w14:textId="77777777">
            <w:pPr>
              <w:pStyle w:val="-2"/>
            </w:pPr>
            <w:r w:rsidRPr="00FB79D1">
              <w:rPr>
                <w:rFonts w:hint="eastAsia"/>
              </w:rPr>
              <w:t>XX</w:t>
            </w:r>
          </w:p>
        </w:tc>
        <w:tc>
          <w:tcPr>
            <w:tcW w:w="600" w:type="pct"/>
          </w:tcPr>
          <w:p w:rsidR="00137863" w:rsidP="00017B34" w14:paraId="6FABDDF8" w14:textId="77777777">
            <w:pPr>
              <w:pStyle w:val="-2"/>
            </w:pPr>
            <w:r w:rsidRPr="00FB79D1">
              <w:rPr>
                <w:rFonts w:hint="eastAsia"/>
              </w:rPr>
              <w:t>XX</w:t>
            </w:r>
          </w:p>
        </w:tc>
        <w:tc>
          <w:tcPr>
            <w:tcW w:w="599" w:type="pct"/>
          </w:tcPr>
          <w:p w:rsidR="00137863" w:rsidRPr="008E6510" w:rsidP="00017B34" w14:paraId="2F6F5BB2"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高纯勃姆石</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高纯勃姆石</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616"/>
        <w:gridCol w:w="1057"/>
        <w:gridCol w:w="1057"/>
        <w:gridCol w:w="1061"/>
        <w:gridCol w:w="1061"/>
        <w:gridCol w:w="1061"/>
        <w:gridCol w:w="1057"/>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Nabaltec</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壹石通</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中国铝业郑州有色金属研究院有限公司</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Sasol</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山东国瓷功能材料股份有限公司</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上海璞泰来新能源科技股份有限公司</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TOR Minerals</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日本河合</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大明化学工業株式会社</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Dequenne Chimie</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Osang Group</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Silkem</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KC</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2"/>
            </w:pPr>
            <w:r w:rsidRPr="009D02FC">
              <w:t>河南天马新材料股份有限公司</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6E113647" w14:textId="77777777">
            <w:pPr>
              <w:pStyle w:val="-2"/>
            </w:pPr>
            <w:r w:rsidRPr="009D02FC">
              <w:t>山东恒嘉高纯铝业科技股份有限公司</w:t>
            </w:r>
          </w:p>
        </w:tc>
        <w:tc>
          <w:tcPr>
            <w:tcW w:w="602" w:type="pct"/>
          </w:tcPr>
          <w:p w:rsidR="00137863" w:rsidRPr="00A0750E" w:rsidP="00017B34" w14:paraId="255C26B9" w14:textId="77777777">
            <w:pPr>
              <w:pStyle w:val="-2"/>
            </w:pPr>
            <w:r w:rsidRPr="00A0750E">
              <w:rPr>
                <w:rFonts w:hint="eastAsia"/>
              </w:rPr>
              <w:t>XX</w:t>
            </w:r>
            <w:r w:rsidRPr="00A0750E">
              <w:t>%</w:t>
            </w:r>
          </w:p>
        </w:tc>
        <w:tc>
          <w:tcPr>
            <w:tcW w:w="602" w:type="pct"/>
          </w:tcPr>
          <w:p w:rsidR="00137863" w:rsidRPr="00A0750E" w:rsidP="00017B34" w14:paraId="5B465475" w14:textId="77777777">
            <w:pPr>
              <w:pStyle w:val="-2"/>
            </w:pPr>
            <w:r w:rsidRPr="00A0750E">
              <w:rPr>
                <w:rFonts w:hint="eastAsia"/>
              </w:rPr>
              <w:t>XX</w:t>
            </w:r>
            <w:r w:rsidRPr="00A0750E">
              <w:t>%</w:t>
            </w:r>
          </w:p>
        </w:tc>
        <w:tc>
          <w:tcPr>
            <w:tcW w:w="604" w:type="pct"/>
          </w:tcPr>
          <w:p w:rsidR="00137863" w:rsidRPr="00A0750E" w:rsidP="00017B34" w14:paraId="3422F0C2" w14:textId="77777777">
            <w:pPr>
              <w:pStyle w:val="-2"/>
            </w:pPr>
            <w:r w:rsidRPr="00A0750E">
              <w:rPr>
                <w:rFonts w:hint="eastAsia"/>
              </w:rPr>
              <w:t>XX</w:t>
            </w:r>
            <w:r w:rsidRPr="00A0750E">
              <w:t>%</w:t>
            </w:r>
          </w:p>
        </w:tc>
        <w:tc>
          <w:tcPr>
            <w:tcW w:w="604" w:type="pct"/>
            <w:noWrap/>
          </w:tcPr>
          <w:p w:rsidR="00137863" w:rsidP="00017B34" w14:paraId="3B7B1DAA" w14:textId="77777777">
            <w:pPr>
              <w:pStyle w:val="-2"/>
            </w:pPr>
            <w:r w:rsidRPr="00A0750E">
              <w:rPr>
                <w:rFonts w:hint="eastAsia"/>
              </w:rPr>
              <w:t>XX</w:t>
            </w:r>
            <w:r w:rsidRPr="00A0750E">
              <w:t>%</w:t>
            </w:r>
          </w:p>
        </w:tc>
        <w:tc>
          <w:tcPr>
            <w:tcW w:w="604" w:type="pct"/>
            <w:noWrap/>
          </w:tcPr>
          <w:p w:rsidR="00137863" w:rsidP="00017B34" w14:paraId="7D2DDEC4" w14:textId="77777777">
            <w:pPr>
              <w:pStyle w:val="-2"/>
            </w:pPr>
            <w:r w:rsidRPr="00A0750E">
              <w:rPr>
                <w:rFonts w:hint="eastAsia"/>
              </w:rPr>
              <w:t>XX</w:t>
            </w:r>
            <w:r w:rsidRPr="00A0750E">
              <w:t>%</w:t>
            </w:r>
          </w:p>
        </w:tc>
        <w:tc>
          <w:tcPr>
            <w:tcW w:w="602" w:type="pct"/>
          </w:tcPr>
          <w:p w:rsidR="00137863" w:rsidP="00017B34" w14:paraId="63C80780"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高纯勃姆石</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高纯勃姆石</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高纯勃姆石</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高纯勃姆石</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616"/>
        <w:gridCol w:w="1064"/>
        <w:gridCol w:w="1062"/>
        <w:gridCol w:w="1061"/>
        <w:gridCol w:w="1061"/>
        <w:gridCol w:w="1053"/>
        <w:gridCol w:w="1049"/>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Nabaltec</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壹石通</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中国铝业郑州有色金属研究院有限公司</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Sasol</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山东国瓷功能材料股份有限公司</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上海璞泰来新能源科技股份有限公司</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TOR Minerals</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日本河合</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大明化学工業株式会社</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Dequenne Chimie</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Osang Group</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Silkem</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KC</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2"/>
            </w:pPr>
            <w:r w:rsidRPr="009D02FC">
              <w:t>河南天马新材料股份有限公司</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412C38C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14A6483C" w14:textId="77777777">
            <w:pPr>
              <w:pStyle w:val="-2"/>
            </w:pPr>
            <w:r w:rsidRPr="009D02FC">
              <w:t>山东恒嘉高纯铝业科技股份有限公司</w:t>
            </w:r>
          </w:p>
        </w:tc>
        <w:tc>
          <w:tcPr>
            <w:tcW w:w="606" w:type="pct"/>
          </w:tcPr>
          <w:p w:rsidR="00137863" w:rsidRPr="008E6510" w:rsidP="00017B34" w14:paraId="4A2DE543" w14:textId="77777777">
            <w:pPr>
              <w:pStyle w:val="-2"/>
            </w:pPr>
            <w:r w:rsidRPr="00FB79D1">
              <w:rPr>
                <w:rFonts w:hint="eastAsia"/>
              </w:rPr>
              <w:t>XX</w:t>
            </w:r>
          </w:p>
        </w:tc>
        <w:tc>
          <w:tcPr>
            <w:tcW w:w="605" w:type="pct"/>
          </w:tcPr>
          <w:p w:rsidR="00137863" w:rsidRPr="008E6510" w:rsidP="00017B34" w14:paraId="5DC10F68" w14:textId="77777777">
            <w:pPr>
              <w:pStyle w:val="-2"/>
            </w:pPr>
            <w:r w:rsidRPr="00FB79D1">
              <w:rPr>
                <w:rFonts w:hint="eastAsia"/>
              </w:rPr>
              <w:t>XX</w:t>
            </w:r>
          </w:p>
        </w:tc>
        <w:tc>
          <w:tcPr>
            <w:tcW w:w="604" w:type="pct"/>
            <w:noWrap/>
          </w:tcPr>
          <w:p w:rsidR="00137863" w:rsidP="00017B34" w14:paraId="52790157" w14:textId="77777777">
            <w:pPr>
              <w:pStyle w:val="-2"/>
            </w:pPr>
            <w:r w:rsidRPr="00FB79D1">
              <w:rPr>
                <w:rFonts w:hint="eastAsia"/>
              </w:rPr>
              <w:t>XX</w:t>
            </w:r>
          </w:p>
        </w:tc>
        <w:tc>
          <w:tcPr>
            <w:tcW w:w="604" w:type="pct"/>
            <w:noWrap/>
          </w:tcPr>
          <w:p w:rsidR="00137863" w:rsidP="00017B34" w14:paraId="07354A6A" w14:textId="77777777">
            <w:pPr>
              <w:pStyle w:val="-2"/>
            </w:pPr>
            <w:r w:rsidRPr="00FB79D1">
              <w:rPr>
                <w:rFonts w:hint="eastAsia"/>
              </w:rPr>
              <w:t>XX</w:t>
            </w:r>
          </w:p>
        </w:tc>
        <w:tc>
          <w:tcPr>
            <w:tcW w:w="600" w:type="pct"/>
          </w:tcPr>
          <w:p w:rsidR="00137863" w:rsidP="00017B34" w14:paraId="227475E3" w14:textId="77777777">
            <w:pPr>
              <w:pStyle w:val="-2"/>
            </w:pPr>
            <w:r w:rsidRPr="00FB79D1">
              <w:rPr>
                <w:rFonts w:hint="eastAsia"/>
              </w:rPr>
              <w:t>XX</w:t>
            </w:r>
          </w:p>
        </w:tc>
        <w:tc>
          <w:tcPr>
            <w:tcW w:w="599" w:type="pct"/>
          </w:tcPr>
          <w:p w:rsidR="00137863" w:rsidRPr="008E6510" w:rsidP="00017B34" w14:paraId="68DB53D6"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高纯勃姆石</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高纯勃姆石</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616"/>
        <w:gridCol w:w="1064"/>
        <w:gridCol w:w="1062"/>
        <w:gridCol w:w="1061"/>
        <w:gridCol w:w="1061"/>
        <w:gridCol w:w="1053"/>
        <w:gridCol w:w="1049"/>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Nabaltec</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壹石通</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中国铝业郑州有色金属研究院有限公司</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Sasol</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山东国瓷功能材料股份有限公司</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上海璞泰来新能源科技股份有限公司</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TOR Minerals</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日本河合</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大明化学工業株式会社</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Dequenne Chimie</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Osang Group</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Silkem</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KC</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2"/>
            </w:pPr>
            <w:r w:rsidRPr="009D02FC">
              <w:t>河南天马新材料股份有限公司</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7DC9730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6903106" w14:textId="77777777">
            <w:pPr>
              <w:pStyle w:val="-2"/>
            </w:pPr>
            <w:r w:rsidRPr="009D02FC">
              <w:t>山东恒嘉高纯铝业科技股份有限公司</w:t>
            </w:r>
          </w:p>
        </w:tc>
        <w:tc>
          <w:tcPr>
            <w:tcW w:w="606" w:type="pct"/>
          </w:tcPr>
          <w:p w:rsidR="00137863" w:rsidRPr="008E6510" w:rsidP="00017B34" w14:paraId="44B5A6F2" w14:textId="77777777">
            <w:pPr>
              <w:pStyle w:val="-2"/>
            </w:pPr>
            <w:r w:rsidRPr="00FB79D1">
              <w:rPr>
                <w:rFonts w:hint="eastAsia"/>
              </w:rPr>
              <w:t>XX</w:t>
            </w:r>
          </w:p>
        </w:tc>
        <w:tc>
          <w:tcPr>
            <w:tcW w:w="605" w:type="pct"/>
          </w:tcPr>
          <w:p w:rsidR="00137863" w:rsidRPr="008E6510" w:rsidP="00017B34" w14:paraId="07D25DBF" w14:textId="77777777">
            <w:pPr>
              <w:pStyle w:val="-2"/>
            </w:pPr>
            <w:r w:rsidRPr="00FB79D1">
              <w:rPr>
                <w:rFonts w:hint="eastAsia"/>
              </w:rPr>
              <w:t>XX</w:t>
            </w:r>
          </w:p>
        </w:tc>
        <w:tc>
          <w:tcPr>
            <w:tcW w:w="604" w:type="pct"/>
            <w:noWrap/>
          </w:tcPr>
          <w:p w:rsidR="00137863" w:rsidP="00017B34" w14:paraId="2C6314F8" w14:textId="77777777">
            <w:pPr>
              <w:pStyle w:val="-2"/>
            </w:pPr>
            <w:r w:rsidRPr="00FB79D1">
              <w:rPr>
                <w:rFonts w:hint="eastAsia"/>
              </w:rPr>
              <w:t>XX</w:t>
            </w:r>
          </w:p>
        </w:tc>
        <w:tc>
          <w:tcPr>
            <w:tcW w:w="604" w:type="pct"/>
            <w:noWrap/>
          </w:tcPr>
          <w:p w:rsidR="00137863" w:rsidP="00017B34" w14:paraId="70284ADA" w14:textId="77777777">
            <w:pPr>
              <w:pStyle w:val="-2"/>
            </w:pPr>
            <w:r w:rsidRPr="00FB79D1">
              <w:rPr>
                <w:rFonts w:hint="eastAsia"/>
              </w:rPr>
              <w:t>XX</w:t>
            </w:r>
          </w:p>
        </w:tc>
        <w:tc>
          <w:tcPr>
            <w:tcW w:w="600" w:type="pct"/>
          </w:tcPr>
          <w:p w:rsidR="00137863" w:rsidP="00017B34" w14:paraId="54CC8874" w14:textId="77777777">
            <w:pPr>
              <w:pStyle w:val="-2"/>
            </w:pPr>
            <w:r w:rsidRPr="00FB79D1">
              <w:rPr>
                <w:rFonts w:hint="eastAsia"/>
              </w:rPr>
              <w:t>XX</w:t>
            </w:r>
          </w:p>
        </w:tc>
        <w:tc>
          <w:tcPr>
            <w:tcW w:w="599" w:type="pct"/>
          </w:tcPr>
          <w:p w:rsidR="00137863" w:rsidRPr="008E6510" w:rsidP="00017B34" w14:paraId="459B9C56"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高纯勃姆石</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高纯勃姆石</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高纯勃姆石</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美元/吨</w:t>
      </w:r>
      <w:r w:rsidRPr="006C3BE6">
        <w:rPr>
          <w:rFonts w:hint="eastAsia"/>
        </w:rPr>
        <w:t>）</w:t>
      </w:r>
      <w:bookmarkEnd w:id="144"/>
      <w:bookmarkEnd w:id="145"/>
    </w:p>
    <w:tbl>
      <w:tblPr>
        <w:tblStyle w:val="TableGrid8"/>
        <w:tblW w:w="4999" w:type="pct"/>
        <w:tblLook w:val="04A0"/>
      </w:tblPr>
      <w:tblGrid>
        <w:gridCol w:w="3616"/>
        <w:gridCol w:w="1064"/>
        <w:gridCol w:w="1062"/>
        <w:gridCol w:w="1061"/>
        <w:gridCol w:w="1061"/>
        <w:gridCol w:w="1053"/>
        <w:gridCol w:w="1049"/>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Nabaltec</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壹石通</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中国铝业郑州有色金属研究院有限公司</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Sasol</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山东国瓷功能材料股份有限公司</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上海璞泰来新能源科技股份有限公司</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TOR Minerals</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日本河合</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大明化学工業株式会社</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Dequenne Chimie</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Osang Group</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Silkem</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KC</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2"/>
            </w:pPr>
            <w:r w:rsidRPr="009D02FC">
              <w:t>河南天马新材料股份有限公司</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r w14:paraId="22334E3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1DC48A2" w14:textId="77777777">
            <w:pPr>
              <w:pStyle w:val="-2"/>
            </w:pPr>
            <w:r w:rsidRPr="009D02FC">
              <w:t>山东恒嘉高纯铝业科技股份有限公司</w:t>
            </w:r>
          </w:p>
        </w:tc>
        <w:tc>
          <w:tcPr>
            <w:tcW w:w="606" w:type="pct"/>
          </w:tcPr>
          <w:p w:rsidR="00137863" w:rsidRPr="008E6510" w:rsidP="00017B34" w14:paraId="5ADB6157" w14:textId="77777777">
            <w:pPr>
              <w:pStyle w:val="-2"/>
            </w:pPr>
            <w:r w:rsidRPr="00FB79D1">
              <w:rPr>
                <w:rFonts w:hint="eastAsia"/>
              </w:rPr>
              <w:t>XX</w:t>
            </w:r>
          </w:p>
        </w:tc>
        <w:tc>
          <w:tcPr>
            <w:tcW w:w="605" w:type="pct"/>
          </w:tcPr>
          <w:p w:rsidR="00137863" w:rsidRPr="008E6510" w:rsidP="00017B34" w14:paraId="2D32356D" w14:textId="77777777">
            <w:pPr>
              <w:pStyle w:val="-2"/>
            </w:pPr>
            <w:r w:rsidRPr="00FB79D1">
              <w:rPr>
                <w:rFonts w:hint="eastAsia"/>
              </w:rPr>
              <w:t>XX</w:t>
            </w:r>
          </w:p>
        </w:tc>
        <w:tc>
          <w:tcPr>
            <w:tcW w:w="604" w:type="pct"/>
            <w:noWrap/>
          </w:tcPr>
          <w:p w:rsidR="00137863" w:rsidP="00017B34" w14:paraId="7A3862DF" w14:textId="77777777">
            <w:pPr>
              <w:pStyle w:val="-2"/>
            </w:pPr>
            <w:r w:rsidRPr="00FB79D1">
              <w:rPr>
                <w:rFonts w:hint="eastAsia"/>
              </w:rPr>
              <w:t>XX</w:t>
            </w:r>
          </w:p>
        </w:tc>
        <w:tc>
          <w:tcPr>
            <w:tcW w:w="604" w:type="pct"/>
            <w:noWrap/>
          </w:tcPr>
          <w:p w:rsidR="00137863" w:rsidP="00017B34" w14:paraId="603601C4" w14:textId="77777777">
            <w:pPr>
              <w:pStyle w:val="-2"/>
            </w:pPr>
            <w:r w:rsidRPr="00FB79D1">
              <w:rPr>
                <w:rFonts w:hint="eastAsia"/>
              </w:rPr>
              <w:t>XX</w:t>
            </w:r>
          </w:p>
        </w:tc>
        <w:tc>
          <w:tcPr>
            <w:tcW w:w="600" w:type="pct"/>
          </w:tcPr>
          <w:p w:rsidR="00137863" w:rsidP="00017B34" w14:paraId="12EEA6AE" w14:textId="77777777">
            <w:pPr>
              <w:pStyle w:val="-2"/>
            </w:pPr>
            <w:r w:rsidRPr="00FB79D1">
              <w:rPr>
                <w:rFonts w:hint="eastAsia"/>
              </w:rPr>
              <w:t>XX</w:t>
            </w:r>
          </w:p>
        </w:tc>
        <w:tc>
          <w:tcPr>
            <w:tcW w:w="599" w:type="pct"/>
          </w:tcPr>
          <w:p w:rsidR="00137863" w:rsidRPr="008E6510" w:rsidP="00017B34" w14:paraId="687D18F5"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高纯勃姆石</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高纯勃姆石</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高纯勃姆石</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Nabaltec</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Nabaltec</w:t>
      </w:r>
      <w:r>
        <w:rPr>
          <w:rFonts w:hint="eastAsia"/>
        </w:rPr>
        <w:t>基本信息、</w:t>
      </w:r>
      <w:bookmarkStart w:id="169" w:name="_Hlk28095203"/>
      <w:r>
        <w:rPr>
          <w:rFonts w:hint="eastAsia"/>
        </w:rPr>
        <w:t>高纯勃姆石</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Nabaltec</w:t>
      </w:r>
      <w:r w:rsidRPr="006C3BE6">
        <w:t xml:space="preserve"> </w:t>
      </w:r>
      <w:r w:rsidRPr="006C3BE6">
        <w:rPr>
          <w:rFonts w:hint="eastAsia"/>
        </w:rPr>
        <w:t>高纯勃姆石</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Nabaltec</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Nabaltec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Nabaltec 高纯勃姆石</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Nabaltec 高纯勃姆石</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Nabaltec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Nabaltec</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Nabaltec</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Nabaltec</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Nabaltec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Nabaltec</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Nabaltec</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Nabaltec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壹石通</w:t>
      </w:r>
      <w:bookmarkEnd w:id="195"/>
      <w:bookmarkEnd w:id="196"/>
    </w:p>
    <w:p w:rsidR="00137863" w:rsidP="00137863" w14:paraId="2B364E0D" w14:textId="77777777">
      <w:pPr>
        <w:pStyle w:val="Heading3"/>
      </w:pPr>
      <w:bookmarkStart w:id="197" w:name="_Toc121583915"/>
      <w:bookmarkStart w:id="198" w:name="_Toc167126604"/>
      <w:r>
        <w:rPr>
          <w:rFonts w:hint="eastAsia"/>
        </w:rPr>
        <w:t>壹石通</w:t>
      </w:r>
      <w:r>
        <w:rPr>
          <w:rFonts w:hint="eastAsia"/>
        </w:rPr>
        <w:t>基本信息、</w:t>
      </w:r>
      <w:r>
        <w:rPr>
          <w:rFonts w:hint="eastAsia"/>
        </w:rPr>
        <w:t>高纯勃姆石</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壹石通</w:t>
      </w:r>
      <w:r w:rsidRPr="006C3BE6">
        <w:t xml:space="preserve"> </w:t>
      </w:r>
      <w:r w:rsidRPr="006C3BE6">
        <w:rPr>
          <w:rFonts w:hint="eastAsia"/>
        </w:rPr>
        <w:t>高纯勃姆石</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壹石通</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壹石通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壹石通 高纯勃姆石</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壹石通 高纯勃姆石</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壹石通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壹石通</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壹石通</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壹石通</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壹石通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壹石通</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壹石通</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壹石通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中国铝业郑州有色金属研究院有限公司</w:t>
      </w:r>
      <w:bookmarkEnd w:id="213"/>
      <w:bookmarkEnd w:id="214"/>
    </w:p>
    <w:p w:rsidR="00137863" w:rsidP="00137863" w14:paraId="336EA0E2" w14:textId="77777777">
      <w:pPr>
        <w:pStyle w:val="Heading3"/>
      </w:pPr>
      <w:bookmarkStart w:id="215" w:name="_Toc121583921"/>
      <w:bookmarkStart w:id="216" w:name="_Toc167126609"/>
      <w:r>
        <w:rPr>
          <w:rFonts w:hint="eastAsia"/>
        </w:rPr>
        <w:t>中国铝业郑州有色金属研究院有限公司</w:t>
      </w:r>
      <w:r>
        <w:rPr>
          <w:rFonts w:hint="eastAsia"/>
        </w:rPr>
        <w:t>基本信息、</w:t>
      </w:r>
      <w:r>
        <w:rPr>
          <w:rFonts w:hint="eastAsia"/>
        </w:rPr>
        <w:t>高纯勃姆石</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中国铝业郑州有色金属研究院有限公司</w:t>
      </w:r>
      <w:r w:rsidRPr="006C3BE6">
        <w:t xml:space="preserve"> </w:t>
      </w:r>
      <w:r w:rsidRPr="006C3BE6">
        <w:rPr>
          <w:rFonts w:hint="eastAsia"/>
        </w:rPr>
        <w:t>高纯勃姆石</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中国铝业郑州有色金属研究院有限公司</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中国铝业郑州有色金属研究院有限公司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中国铝业郑州有色金属研究院有限公司 高纯勃姆石</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中国铝业郑州有色金属研究院有限公司 高纯勃姆石</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中国铝业郑州有色金属研究院有限公司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中国铝业郑州有色金属研究院有限公司</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中国铝业郑州有色金属研究院有限公司</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中国铝业郑州有色金属研究院有限公司</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中国铝业郑州有色金属研究院有限公司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中国铝业郑州有色金属研究院有限公司</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中国铝业郑州有色金属研究院有限公司</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中国铝业郑州有色金属研究院有限公司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Sasol</w:t>
      </w:r>
      <w:bookmarkEnd w:id="231"/>
      <w:bookmarkEnd w:id="232"/>
    </w:p>
    <w:p w:rsidR="00137863" w:rsidP="00137863">
      <w:pPr>
        <w:pStyle w:val="Heading2"/>
      </w:pPr>
      <w:bookmarkStart w:id="233" w:name="_Toc121583932"/>
      <w:bookmarkStart w:id="234" w:name="_Toc167126614"/>
      <w:r>
        <w:rPr>
          <w:rFonts w:hint="eastAsia"/>
        </w:rPr>
        <w:t>山东国瓷功能材料股份有限公司</w:t>
      </w:r>
      <w:bookmarkEnd w:id="233"/>
      <w:bookmarkEnd w:id="234"/>
    </w:p>
    <w:p w:rsidR="00137863" w:rsidP="00137863">
      <w:pPr>
        <w:pStyle w:val="Heading2"/>
      </w:pPr>
      <w:bookmarkStart w:id="235" w:name="_Toc121583938"/>
      <w:bookmarkStart w:id="236" w:name="_Toc167126615"/>
      <w:r>
        <w:rPr>
          <w:rFonts w:hint="eastAsia"/>
        </w:rPr>
        <w:t>上海璞泰来新能源科技股份有限公司</w:t>
      </w:r>
      <w:bookmarkEnd w:id="235"/>
      <w:bookmarkEnd w:id="236"/>
    </w:p>
    <w:p w:rsidR="00137863" w:rsidP="00137863">
      <w:pPr>
        <w:pStyle w:val="Heading2"/>
      </w:pPr>
      <w:bookmarkStart w:id="237" w:name="_Toc121583944"/>
      <w:bookmarkStart w:id="238" w:name="_Toc167126616"/>
      <w:r>
        <w:rPr>
          <w:rFonts w:hint="eastAsia"/>
        </w:rPr>
        <w:t>TOR Minerals</w:t>
      </w:r>
      <w:bookmarkEnd w:id="237"/>
      <w:bookmarkEnd w:id="238"/>
    </w:p>
    <w:p w:rsidR="00137863" w:rsidP="00137863">
      <w:pPr>
        <w:pStyle w:val="Heading2"/>
      </w:pPr>
      <w:bookmarkStart w:id="239" w:name="_Toc121583950"/>
      <w:bookmarkStart w:id="240" w:name="_Toc167126617"/>
      <w:r>
        <w:rPr>
          <w:rFonts w:hint="eastAsia"/>
        </w:rPr>
        <w:t>日本河合</w:t>
      </w:r>
      <w:bookmarkEnd w:id="239"/>
      <w:bookmarkEnd w:id="240"/>
    </w:p>
    <w:p w:rsidR="00137863" w:rsidP="00137863">
      <w:pPr>
        <w:pStyle w:val="Heading2"/>
      </w:pPr>
      <w:bookmarkStart w:id="241" w:name="_Toc121583956"/>
      <w:bookmarkStart w:id="242" w:name="_Toc167126618"/>
      <w:r>
        <w:rPr>
          <w:rFonts w:hint="eastAsia"/>
        </w:rPr>
        <w:t>大明化学工業株式会社</w:t>
      </w:r>
      <w:bookmarkEnd w:id="241"/>
      <w:bookmarkEnd w:id="242"/>
    </w:p>
    <w:p w:rsidR="00137863" w:rsidP="00137863">
      <w:pPr>
        <w:pStyle w:val="Heading2"/>
      </w:pPr>
      <w:bookmarkStart w:id="243" w:name="_Toc121583962"/>
      <w:bookmarkStart w:id="244" w:name="_Toc167126619"/>
      <w:r>
        <w:rPr>
          <w:rFonts w:hint="eastAsia"/>
        </w:rPr>
        <w:t>Dequenne Chimie</w:t>
      </w:r>
      <w:bookmarkEnd w:id="243"/>
      <w:bookmarkEnd w:id="244"/>
    </w:p>
    <w:p w:rsidR="00137863" w:rsidP="00137863">
      <w:pPr>
        <w:pStyle w:val="Heading2"/>
      </w:pPr>
      <w:bookmarkStart w:id="245" w:name="_Toc121583968"/>
      <w:bookmarkStart w:id="246" w:name="_Toc167126620"/>
      <w:r>
        <w:rPr>
          <w:rFonts w:hint="eastAsia"/>
        </w:rPr>
        <w:t>Osang Group</w:t>
      </w:r>
      <w:bookmarkEnd w:id="245"/>
      <w:bookmarkEnd w:id="246"/>
    </w:p>
    <w:p w:rsidR="00137863" w:rsidP="00137863">
      <w:pPr>
        <w:pStyle w:val="Heading2"/>
      </w:pPr>
      <w:bookmarkStart w:id="247" w:name="_Toc121583974"/>
      <w:bookmarkStart w:id="248" w:name="_Toc167126621"/>
      <w:r>
        <w:rPr>
          <w:rFonts w:hint="eastAsia"/>
        </w:rPr>
        <w:t>Silkem</w:t>
      </w:r>
      <w:bookmarkEnd w:id="247"/>
      <w:bookmarkEnd w:id="248"/>
    </w:p>
    <w:p w:rsidR="00137863" w:rsidP="00137863">
      <w:pPr>
        <w:pStyle w:val="Heading2"/>
      </w:pPr>
      <w:bookmarkStart w:id="249" w:name="_Toc121583980"/>
      <w:bookmarkStart w:id="250" w:name="_Toc167126622"/>
      <w:r>
        <w:rPr>
          <w:rFonts w:hint="eastAsia"/>
        </w:rPr>
        <w:t>KC</w:t>
      </w:r>
      <w:bookmarkEnd w:id="249"/>
      <w:bookmarkEnd w:id="250"/>
    </w:p>
    <w:p w:rsidR="00137863" w:rsidP="00137863">
      <w:pPr>
        <w:pStyle w:val="Heading2"/>
      </w:pPr>
      <w:bookmarkStart w:id="251" w:name="_Toc121583986"/>
      <w:bookmarkStart w:id="252" w:name="_Toc167126623"/>
      <w:r>
        <w:rPr>
          <w:rFonts w:hint="eastAsia"/>
        </w:rPr>
        <w:t>河南天马新材料股份有限公司</w:t>
      </w:r>
      <w:bookmarkEnd w:id="251"/>
      <w:bookmarkEnd w:id="252"/>
    </w:p>
    <w:p w:rsidR="00137863" w:rsidP="00137863">
      <w:pPr>
        <w:pStyle w:val="Heading2"/>
      </w:pPr>
      <w:bookmarkStart w:id="253" w:name="_Toc121583992"/>
      <w:bookmarkStart w:id="254" w:name="_Toc167126624"/>
      <w:r>
        <w:rPr>
          <w:rFonts w:hint="eastAsia"/>
        </w:rPr>
        <w:t>山东恒嘉高纯铝业科技股份有限公司</w:t>
      </w:r>
      <w:bookmarkEnd w:id="253"/>
      <w:bookmarkEnd w:id="254"/>
    </w:p>
    <w:p w:rsidR="00137863" w:rsidP="00137863" w14:paraId="764DD197" w14:textId="49F2674C">
      <w:pPr>
        <w:pStyle w:val="Heading1"/>
        <w:rPr>
          <w:lang w:eastAsia="zh-CN"/>
        </w:rPr>
      </w:pPr>
      <w:bookmarkStart w:id="255" w:name="_Toc167126650"/>
      <w:bookmarkStart w:id="256" w:name="_Hlk50985774"/>
      <w:bookmarkStart w:id="257"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5"/>
    </w:p>
    <w:p w:rsidR="00160A53" w:rsidP="00160A53">
      <w:pPr>
        <w:pStyle w:val="Heading2"/>
        <w:rPr>
          <w:lang w:val="en-IN"/>
        </w:rPr>
      </w:pPr>
      <w:bookmarkStart w:id="258" w:name="_Toc167126651"/>
      <w:r>
        <w:rPr>
          <w:rFonts w:hint="eastAsia"/>
        </w:rPr>
        <w:t>俄罗斯</w:t>
      </w:r>
      <w:r>
        <w:rPr>
          <w:rFonts w:hint="eastAsia"/>
          <w:lang w:val="en-IN"/>
        </w:rPr>
        <w:t>市场</w:t>
      </w:r>
      <w:r>
        <w:t>高纯勃姆石</w:t>
      </w:r>
      <w:r>
        <w:rPr>
          <w:rFonts w:hint="eastAsia"/>
        </w:rPr>
        <w:t>消费形态及客户偏好</w:t>
      </w:r>
      <w:bookmarkEnd w:id="258"/>
    </w:p>
    <w:p w:rsidR="00E45554" w:rsidP="00E45554">
      <w:pPr>
        <w:pStyle w:val="Heading2"/>
      </w:pPr>
      <w:bookmarkStart w:id="259" w:name="_Toc121584178"/>
      <w:bookmarkStart w:id="260" w:name="_Toc167126652"/>
      <w:r>
        <w:rPr>
          <w:rFonts w:hint="eastAsia"/>
        </w:rPr>
        <w:t>俄罗斯</w:t>
      </w:r>
      <w:r>
        <w:rPr>
          <w:rFonts w:hint="eastAsia"/>
          <w:lang w:val="en-IN"/>
        </w:rPr>
        <w:t>市场</w:t>
      </w:r>
      <w:r w:rsidRPr="00B728C9">
        <w:t>高纯勃姆石</w:t>
      </w:r>
      <w:bookmarkEnd w:id="259"/>
      <w:r w:rsidR="002B65CB">
        <w:rPr>
          <w:rFonts w:hint="eastAsia"/>
        </w:rPr>
        <w:t>代表性客户分析</w:t>
      </w:r>
      <w:bookmarkEnd w:id="260"/>
    </w:p>
    <w:p w:rsidR="00E45554" w:rsidRPr="006C3BE6" w:rsidP="006C3BE6" w14:paraId="7185BA70" w14:textId="57672AA4">
      <w:pPr>
        <w:pStyle w:val="TableStyle"/>
        <w:ind w:left="252" w:right="-105"/>
      </w:pPr>
      <w:bookmarkStart w:id="261" w:name="_Toc167126532"/>
      <w:r>
        <w:rPr>
          <w:rFonts w:hint="eastAsia"/>
        </w:rPr>
        <w:t>俄罗斯</w:t>
      </w:r>
      <w:r w:rsidRPr="006C3BE6">
        <w:rPr>
          <w:rFonts w:hint="eastAsia"/>
        </w:rPr>
        <w:t>本土</w:t>
      </w:r>
      <w:r w:rsidRPr="006C3BE6">
        <w:t>高纯勃姆石</w:t>
      </w:r>
      <w:r w:rsidRPr="006C3BE6">
        <w:rPr>
          <w:rFonts w:hint="eastAsia"/>
        </w:rPr>
        <w:t>代表性客户分析</w:t>
      </w:r>
      <w:bookmarkEnd w:id="261"/>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2" w:name="_Toc167126653"/>
      <w:r>
        <w:rPr>
          <w:rFonts w:hint="eastAsia"/>
        </w:rPr>
        <w:t>俄罗斯</w:t>
      </w:r>
      <w:r w:rsidR="00643CF3">
        <w:rPr>
          <w:rFonts w:hint="eastAsia"/>
        </w:rPr>
        <w:t>市场</w:t>
      </w:r>
      <w:r w:rsidR="00643CF3">
        <w:t>高纯勃姆石</w:t>
      </w:r>
      <w:r>
        <w:rPr>
          <w:rFonts w:hint="eastAsia"/>
        </w:rPr>
        <w:t>销售</w:t>
      </w:r>
      <w:r w:rsidR="00167622">
        <w:rPr>
          <w:rFonts w:hint="eastAsia"/>
        </w:rPr>
        <w:t>渠道及销售模式分析</w:t>
      </w:r>
      <w:bookmarkEnd w:id="262"/>
    </w:p>
    <w:p w:rsidR="00137863" w:rsidP="00BA69A4">
      <w:pPr>
        <w:pStyle w:val="Heading3"/>
      </w:pPr>
      <w:bookmarkStart w:id="263" w:name="_Toc167126654"/>
      <w:r>
        <w:rPr>
          <w:rFonts w:hint="eastAsia"/>
        </w:rPr>
        <w:t>直销</w:t>
      </w:r>
      <w:r w:rsidR="00643CF3">
        <w:rPr>
          <w:rFonts w:hint="eastAsia"/>
        </w:rPr>
        <w:t>模式</w:t>
      </w:r>
      <w:bookmarkEnd w:id="263"/>
    </w:p>
    <w:p w:rsidR="00BA69A4" w:rsidRPr="00BA69A4" w:rsidP="00BA69A4">
      <w:pPr>
        <w:pStyle w:val="Heading3"/>
      </w:pPr>
      <w:bookmarkStart w:id="264" w:name="_Toc167126655"/>
      <w:r>
        <w:rPr>
          <w:rFonts w:hint="eastAsia"/>
        </w:rPr>
        <w:t>经销</w:t>
      </w:r>
      <w:r>
        <w:rPr>
          <w:rFonts w:hint="eastAsia"/>
        </w:rPr>
        <w:t>/</w:t>
      </w:r>
      <w:r w:rsidRPr="00643CF3">
        <w:rPr>
          <w:rFonts w:hint="eastAsia"/>
        </w:rPr>
        <w:t>代理</w:t>
      </w:r>
      <w:r>
        <w:rPr>
          <w:rFonts w:hint="eastAsia"/>
        </w:rPr>
        <w:t>模式</w:t>
      </w:r>
      <w:bookmarkEnd w:id="264"/>
    </w:p>
    <w:p w:rsidR="00C76645" w:rsidP="00E1203E">
      <w:pPr>
        <w:pStyle w:val="Heading3"/>
      </w:pPr>
      <w:bookmarkStart w:id="265" w:name="_Toc167126656"/>
      <w:r>
        <w:rPr>
          <w:rFonts w:hint="eastAsia"/>
        </w:rPr>
        <w:t>销售渠道分析</w:t>
      </w:r>
      <w:bookmarkEnd w:id="265"/>
    </w:p>
    <w:p w:rsidR="001B15B6" w:rsidP="00FA7957">
      <w:pPr>
        <w:pStyle w:val="Heading3"/>
      </w:pPr>
      <w:bookmarkStart w:id="266" w:name="_Toc167126657"/>
      <w:r>
        <w:rPr>
          <w:rFonts w:hint="eastAsia"/>
        </w:rPr>
        <w:t>俄罗斯</w:t>
      </w:r>
      <w:r w:rsidR="00FA7957">
        <w:rPr>
          <w:rFonts w:hint="eastAsia"/>
        </w:rPr>
        <w:t>市场</w:t>
      </w:r>
      <w:r w:rsidRPr="00B728C9" w:rsidR="00FA7957">
        <w:t>高纯勃姆石</w:t>
      </w:r>
      <w:r w:rsidR="00FA7957">
        <w:rPr>
          <w:rFonts w:hint="eastAsia"/>
        </w:rPr>
        <w:t>代表性代理商分析</w:t>
      </w:r>
      <w:bookmarkEnd w:id="266"/>
    </w:p>
    <w:p w:rsidR="00C76645" w:rsidRPr="006C3BE6" w:rsidP="006C3BE6" w14:paraId="5CC97965" w14:textId="39223DD4">
      <w:pPr>
        <w:pStyle w:val="TableStyle"/>
        <w:ind w:left="252" w:right="-105"/>
      </w:pPr>
      <w:bookmarkStart w:id="267" w:name="_Toc167126533"/>
      <w:r>
        <w:rPr>
          <w:rFonts w:hint="eastAsia"/>
        </w:rPr>
        <w:t>俄罗斯</w:t>
      </w:r>
      <w:r w:rsidRPr="006C3BE6">
        <w:rPr>
          <w:rFonts w:hint="eastAsia"/>
        </w:rPr>
        <w:t>市场</w:t>
      </w:r>
      <w:r w:rsidRPr="006C3BE6">
        <w:t>高纯勃姆石</w:t>
      </w:r>
      <w:r w:rsidRPr="006C3BE6">
        <w:rPr>
          <w:rFonts w:hint="eastAsia"/>
        </w:rPr>
        <w:t>代理商列表</w:t>
      </w:r>
      <w:bookmarkEnd w:id="267"/>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8" w:name="_Toc43885444"/>
      <w:bookmarkStart w:id="269" w:name="_Toc59105060"/>
      <w:bookmarkStart w:id="270" w:name="_Toc121584180"/>
      <w:bookmarkStart w:id="271" w:name="_Toc167126658"/>
      <w:bookmarkStart w:id="272" w:name="_Toc43885438"/>
      <w:bookmarkStart w:id="273" w:name="_Toc59105054"/>
      <w:bookmarkStart w:id="274" w:name="_Toc121584175"/>
      <w:r w:rsidRPr="00B728C9">
        <w:t>高纯勃姆石</w:t>
      </w:r>
      <w:r>
        <w:rPr>
          <w:rFonts w:hint="eastAsia"/>
        </w:rPr>
        <w:t>行业生产模式</w:t>
      </w:r>
      <w:bookmarkEnd w:id="268"/>
      <w:bookmarkEnd w:id="269"/>
      <w:bookmarkEnd w:id="270"/>
      <w:bookmarkEnd w:id="271"/>
    </w:p>
    <w:p w:rsidR="00E52EDE" w:rsidRPr="005868B1" w:rsidP="00E52EDE">
      <w:pPr>
        <w:pStyle w:val="FigureStyle"/>
      </w:pPr>
      <w:bookmarkStart w:id="275" w:name="_Toc43885079"/>
      <w:bookmarkStart w:id="276" w:name="_Toc59105380"/>
      <w:bookmarkStart w:id="277" w:name="_Toc121583618"/>
      <w:bookmarkStart w:id="278" w:name="_Toc167126509"/>
      <w:r w:rsidRPr="005868B1">
        <w:t>高纯勃姆石</w:t>
      </w:r>
      <w:r w:rsidRPr="005868B1">
        <w:rPr>
          <w:rFonts w:hint="eastAsia"/>
        </w:rPr>
        <w:t>行业生产模式分析</w:t>
      </w:r>
      <w:bookmarkEnd w:id="275"/>
      <w:bookmarkEnd w:id="276"/>
      <w:bookmarkEnd w:id="277"/>
      <w:bookmarkEnd w:id="278"/>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9" w:name="_Toc121584186"/>
      <w:bookmarkStart w:id="280" w:name="_Toc167126659"/>
      <w:bookmarkEnd w:id="272"/>
      <w:bookmarkEnd w:id="273"/>
      <w:bookmarkEnd w:id="274"/>
      <w:r>
        <w:rPr>
          <w:rFonts w:hint="eastAsia"/>
        </w:rPr>
        <w:t>俄罗斯</w:t>
      </w:r>
      <w:r w:rsidRPr="00B728C9">
        <w:t>高纯勃姆石</w:t>
      </w:r>
      <w:r>
        <w:rPr>
          <w:rFonts w:hint="eastAsia"/>
        </w:rPr>
        <w:t>进出口分析</w:t>
      </w:r>
      <w:bookmarkEnd w:id="279"/>
      <w:bookmarkEnd w:id="280"/>
    </w:p>
    <w:p w:rsidR="00E52EDE" w:rsidP="00E52EDE" w14:paraId="22D9605A" w14:textId="55231855">
      <w:pPr>
        <w:pStyle w:val="Heading3"/>
      </w:pPr>
      <w:bookmarkStart w:id="281" w:name="_Toc24028559"/>
      <w:bookmarkStart w:id="282" w:name="_Toc24972749"/>
      <w:bookmarkStart w:id="283" w:name="_Toc121584187"/>
      <w:bookmarkStart w:id="284" w:name="_Toc167126660"/>
      <w:r>
        <w:rPr>
          <w:rFonts w:hint="eastAsia"/>
        </w:rPr>
        <w:t>俄罗斯</w:t>
      </w:r>
      <w:r>
        <w:rPr>
          <w:rFonts w:hint="eastAsia"/>
        </w:rPr>
        <w:t>市场</w:t>
      </w:r>
      <w:r w:rsidRPr="00B728C9">
        <w:t>高纯勃姆石</w:t>
      </w:r>
      <w:r w:rsidRPr="00AC1209">
        <w:rPr>
          <w:rFonts w:hint="eastAsia"/>
        </w:rPr>
        <w:t>主要进口来源</w:t>
      </w:r>
      <w:bookmarkEnd w:id="281"/>
      <w:bookmarkEnd w:id="282"/>
      <w:bookmarkEnd w:id="283"/>
      <w:bookmarkEnd w:id="284"/>
    </w:p>
    <w:p w:rsidR="00E52EDE" w:rsidRPr="006C3BE6" w:rsidP="006C3BE6" w14:paraId="085217AB" w14:textId="6B25A1AF">
      <w:pPr>
        <w:pStyle w:val="TableStyle"/>
        <w:ind w:left="252" w:right="-105"/>
      </w:pPr>
      <w:bookmarkStart w:id="285" w:name="_Toc24029146"/>
      <w:bookmarkStart w:id="286" w:name="_Toc26780257"/>
      <w:bookmarkStart w:id="287" w:name="_Toc121583864"/>
      <w:bookmarkStart w:id="288" w:name="_Toc167126534"/>
      <w:r>
        <w:rPr>
          <w:rFonts w:hint="eastAsia"/>
        </w:rPr>
        <w:t>俄罗斯</w:t>
      </w:r>
      <w:r w:rsidRPr="006C3BE6">
        <w:rPr>
          <w:rFonts w:hint="eastAsia"/>
        </w:rPr>
        <w:t>市场</w:t>
      </w:r>
      <w:r w:rsidRPr="006C3BE6">
        <w:rPr>
          <w:rFonts w:hint="eastAsia"/>
        </w:rPr>
        <w:t>高纯勃姆石</w:t>
      </w:r>
      <w:r w:rsidRPr="006C3BE6">
        <w:rPr>
          <w:rFonts w:hint="eastAsia"/>
        </w:rPr>
        <w:t>主要进口来源</w:t>
      </w:r>
      <w:bookmarkEnd w:id="285"/>
      <w:bookmarkEnd w:id="286"/>
      <w:bookmarkEnd w:id="287"/>
      <w:bookmarkEnd w:id="288"/>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9" w:name="_Toc167126510"/>
      <w:r>
        <w:rPr>
          <w:rFonts w:hint="eastAsia"/>
        </w:rPr>
        <w:t>俄罗斯</w:t>
      </w:r>
      <w:r>
        <w:rPr>
          <w:rFonts w:hint="eastAsia"/>
        </w:rPr>
        <w:t>市场</w:t>
      </w:r>
      <w:r w:rsidRPr="00ED2D62">
        <w:t>高纯勃姆石</w:t>
      </w:r>
      <w:r w:rsidRPr="00ED2D62">
        <w:rPr>
          <w:rFonts w:hint="eastAsia"/>
        </w:rPr>
        <w:t>主要</w:t>
      </w:r>
      <w:r>
        <w:rPr>
          <w:rFonts w:hint="eastAsia"/>
        </w:rPr>
        <w:t>来源地进口占比（</w:t>
      </w:r>
      <w:r>
        <w:rPr>
          <w:rFonts w:hint="eastAsia"/>
        </w:rPr>
        <w:t>2023</w:t>
      </w:r>
      <w:r>
        <w:rPr>
          <w:rFonts w:hint="eastAsia"/>
        </w:rPr>
        <w:t>）</w:t>
      </w:r>
      <w:bookmarkEnd w:id="289"/>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90" w:name="_Toc24028560"/>
      <w:bookmarkStart w:id="291" w:name="_Toc24972750"/>
      <w:bookmarkStart w:id="292" w:name="_Toc121584188"/>
      <w:bookmarkStart w:id="293" w:name="_Toc167126661"/>
      <w:r>
        <w:rPr>
          <w:rFonts w:hint="eastAsia"/>
        </w:rPr>
        <w:t>俄罗斯</w:t>
      </w:r>
      <w:r>
        <w:rPr>
          <w:rFonts w:hint="eastAsia"/>
        </w:rPr>
        <w:t>市场</w:t>
      </w:r>
      <w:r w:rsidRPr="00B728C9">
        <w:t>高纯勃姆石</w:t>
      </w:r>
      <w:r w:rsidRPr="00AC1209">
        <w:rPr>
          <w:rFonts w:hint="eastAsia"/>
        </w:rPr>
        <w:t>主要出口目的地</w:t>
      </w:r>
      <w:bookmarkEnd w:id="290"/>
      <w:bookmarkEnd w:id="291"/>
      <w:bookmarkEnd w:id="292"/>
      <w:bookmarkEnd w:id="293"/>
    </w:p>
    <w:p w:rsidR="00E52EDE" w:rsidRPr="006C3BE6" w:rsidP="006C3BE6" w14:paraId="2670D013" w14:textId="1E40F342">
      <w:pPr>
        <w:pStyle w:val="TableStyle"/>
        <w:ind w:left="252" w:right="-105"/>
      </w:pPr>
      <w:bookmarkStart w:id="294" w:name="_Toc24029147"/>
      <w:bookmarkStart w:id="295" w:name="_Toc26780258"/>
      <w:bookmarkStart w:id="296" w:name="_Toc121583865"/>
      <w:bookmarkStart w:id="297" w:name="_Toc167126535"/>
      <w:r>
        <w:rPr>
          <w:rFonts w:hint="eastAsia"/>
        </w:rPr>
        <w:t>俄罗斯</w:t>
      </w:r>
      <w:r w:rsidRPr="006C3BE6">
        <w:rPr>
          <w:rFonts w:hint="eastAsia"/>
        </w:rPr>
        <w:t>市场</w:t>
      </w:r>
      <w:r w:rsidRPr="006C3BE6">
        <w:t>高纯勃姆石</w:t>
      </w:r>
      <w:r w:rsidRPr="006C3BE6">
        <w:rPr>
          <w:rFonts w:hint="eastAsia"/>
        </w:rPr>
        <w:t>主要出口目的地</w:t>
      </w:r>
      <w:bookmarkEnd w:id="294"/>
      <w:bookmarkEnd w:id="295"/>
      <w:bookmarkEnd w:id="296"/>
      <w:bookmarkEnd w:id="297"/>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8" w:name="_Toc167126511"/>
      <w:r>
        <w:rPr>
          <w:rFonts w:hint="eastAsia"/>
        </w:rPr>
        <w:t>俄罗斯</w:t>
      </w:r>
      <w:r>
        <w:rPr>
          <w:rFonts w:hint="eastAsia"/>
        </w:rPr>
        <w:t>市场</w:t>
      </w:r>
      <w:r w:rsidRPr="00ED2D62">
        <w:t>高纯勃姆石</w:t>
      </w:r>
      <w:r w:rsidRPr="00ED2D62">
        <w:rPr>
          <w:rFonts w:hint="eastAsia"/>
        </w:rPr>
        <w:t>主要目的地出口</w:t>
      </w:r>
      <w:r>
        <w:rPr>
          <w:rFonts w:hint="eastAsia"/>
        </w:rPr>
        <w:t>占比（</w:t>
      </w:r>
      <w:r>
        <w:rPr>
          <w:rFonts w:hint="eastAsia"/>
        </w:rPr>
        <w:t>2023</w:t>
      </w:r>
      <w:r>
        <w:rPr>
          <w:rFonts w:hint="eastAsia"/>
        </w:rPr>
        <w:t>）</w:t>
      </w:r>
      <w:bookmarkEnd w:id="298"/>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9" w:name="_Toc43885421"/>
      <w:bookmarkStart w:id="300" w:name="_Toc87984664"/>
      <w:bookmarkStart w:id="301" w:name="_Toc121584164"/>
      <w:bookmarkStart w:id="302" w:name="_Toc167126662"/>
      <w:bookmarkStart w:id="303" w:name="_Toc43885436"/>
      <w:bookmarkStart w:id="304" w:name="_Toc59105052"/>
      <w:r w:rsidRPr="00814E54">
        <w:rPr>
          <w:rFonts w:hint="eastAsia"/>
          <w:lang w:eastAsia="zh-CN"/>
        </w:rPr>
        <w:t>行业</w:t>
      </w:r>
      <w:r w:rsidR="006269AA">
        <w:rPr>
          <w:rFonts w:hint="eastAsia"/>
          <w:lang w:eastAsia="zh-CN"/>
        </w:rPr>
        <w:t>发展趋势及影响因素</w:t>
      </w:r>
      <w:bookmarkEnd w:id="299"/>
      <w:bookmarkEnd w:id="300"/>
      <w:bookmarkEnd w:id="301"/>
      <w:bookmarkEnd w:id="302"/>
    </w:p>
    <w:p w:rsidR="00DC55D6" w:rsidP="00DC55D6" w14:paraId="216A64D6" w14:textId="77777777">
      <w:pPr>
        <w:pStyle w:val="Heading2"/>
      </w:pPr>
      <w:bookmarkStart w:id="305" w:name="_Toc43885430"/>
      <w:bookmarkStart w:id="306" w:name="_Toc87984665"/>
      <w:bookmarkStart w:id="307" w:name="_Toc121584165"/>
      <w:bookmarkStart w:id="308" w:name="_Toc167126663"/>
      <w:r w:rsidRPr="00B728C9">
        <w:t>高纯勃姆石</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5"/>
      <w:bookmarkEnd w:id="306"/>
      <w:bookmarkEnd w:id="307"/>
      <w:bookmarkEnd w:id="308"/>
    </w:p>
    <w:p w:rsidR="00DC55D6" w:rsidRPr="006C3BE6" w:rsidP="006C3BE6" w14:paraId="09AB279C" w14:textId="77777777">
      <w:pPr>
        <w:pStyle w:val="TableStyle"/>
        <w:ind w:left="252" w:right="-105"/>
      </w:pPr>
      <w:bookmarkStart w:id="309" w:name="_Toc121583853"/>
      <w:bookmarkStart w:id="310" w:name="_Toc167126536"/>
      <w:r w:rsidRPr="006C3BE6">
        <w:t>高纯勃姆石</w:t>
      </w:r>
      <w:r w:rsidRPr="006C3BE6">
        <w:rPr>
          <w:rFonts w:hint="eastAsia"/>
        </w:rPr>
        <w:t>行业发展分析</w:t>
      </w:r>
      <w:r w:rsidRPr="006C3BE6">
        <w:rPr>
          <w:rFonts w:hint="eastAsia"/>
        </w:rPr>
        <w:t>-</w:t>
      </w:r>
      <w:r w:rsidRPr="006C3BE6">
        <w:t>--</w:t>
      </w:r>
      <w:r w:rsidRPr="006C3BE6">
        <w:rPr>
          <w:rFonts w:hint="eastAsia"/>
        </w:rPr>
        <w:t>发展趋势</w:t>
      </w:r>
      <w:bookmarkEnd w:id="309"/>
      <w:bookmarkEnd w:id="310"/>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11" w:name="_Toc121584166"/>
      <w:bookmarkStart w:id="312" w:name="_Toc167126664"/>
      <w:r w:rsidRPr="00B728C9">
        <w:t>高纯勃姆石</w:t>
      </w:r>
      <w:r w:rsidRPr="00955327">
        <w:rPr>
          <w:rFonts w:hint="eastAsia"/>
        </w:rPr>
        <w:t>行业发展</w:t>
      </w:r>
      <w:r>
        <w:rPr>
          <w:rFonts w:hint="eastAsia"/>
        </w:rPr>
        <w:t>分析</w:t>
      </w:r>
      <w:r>
        <w:rPr>
          <w:rFonts w:hint="eastAsia"/>
        </w:rPr>
        <w:t>-</w:t>
      </w:r>
      <w:r>
        <w:t>--</w:t>
      </w:r>
      <w:r>
        <w:rPr>
          <w:rFonts w:hint="eastAsia"/>
        </w:rPr>
        <w:t>厂商壁垒</w:t>
      </w:r>
      <w:bookmarkEnd w:id="311"/>
      <w:bookmarkEnd w:id="312"/>
    </w:p>
    <w:p w:rsidR="00DC55D6" w:rsidRPr="006C3BE6" w:rsidP="006C3BE6" w14:paraId="1418AD79" w14:textId="77777777">
      <w:pPr>
        <w:pStyle w:val="TableStyle"/>
        <w:ind w:left="252" w:right="-105"/>
      </w:pPr>
      <w:bookmarkStart w:id="313" w:name="_Toc121583854"/>
      <w:bookmarkStart w:id="314" w:name="_Toc167126537"/>
      <w:r w:rsidRPr="006C3BE6">
        <w:t>高纯勃姆石</w:t>
      </w:r>
      <w:r w:rsidRPr="006C3BE6">
        <w:rPr>
          <w:rFonts w:hint="eastAsia"/>
        </w:rPr>
        <w:t>行业发展分析</w:t>
      </w:r>
      <w:r w:rsidRPr="006C3BE6">
        <w:rPr>
          <w:rFonts w:hint="eastAsia"/>
        </w:rPr>
        <w:t>-</w:t>
      </w:r>
      <w:r w:rsidRPr="006C3BE6">
        <w:t>--</w:t>
      </w:r>
      <w:r w:rsidRPr="006C3BE6">
        <w:rPr>
          <w:rFonts w:hint="eastAsia"/>
        </w:rPr>
        <w:t>厂商壁垒</w:t>
      </w:r>
      <w:bookmarkEnd w:id="313"/>
      <w:bookmarkEnd w:id="314"/>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5" w:name="_Toc121584167"/>
      <w:bookmarkStart w:id="316" w:name="_Toc167126665"/>
      <w:bookmarkStart w:id="317" w:name="_Toc87984338"/>
      <w:r w:rsidRPr="00B728C9">
        <w:t>高纯勃姆石</w:t>
      </w:r>
      <w:r w:rsidRPr="00955327">
        <w:rPr>
          <w:rFonts w:hint="eastAsia"/>
        </w:rPr>
        <w:t>行业发展</w:t>
      </w:r>
      <w:r>
        <w:rPr>
          <w:rFonts w:hint="eastAsia"/>
        </w:rPr>
        <w:t>分析</w:t>
      </w:r>
      <w:r>
        <w:rPr>
          <w:rFonts w:hint="eastAsia"/>
        </w:rPr>
        <w:t>-</w:t>
      </w:r>
      <w:r>
        <w:t>--</w:t>
      </w:r>
      <w:r>
        <w:rPr>
          <w:rFonts w:hint="eastAsia"/>
        </w:rPr>
        <w:t>驱动因素</w:t>
      </w:r>
      <w:bookmarkEnd w:id="315"/>
      <w:bookmarkEnd w:id="316"/>
    </w:p>
    <w:p w:rsidR="00DC55D6" w:rsidRPr="006C3BE6" w:rsidP="006C3BE6" w14:paraId="66FCC542" w14:textId="77777777">
      <w:pPr>
        <w:pStyle w:val="TableStyle"/>
        <w:ind w:left="252" w:right="-105"/>
      </w:pPr>
      <w:bookmarkStart w:id="318" w:name="_Toc121583855"/>
      <w:bookmarkStart w:id="319" w:name="_Toc167126538"/>
      <w:bookmarkEnd w:id="317"/>
      <w:r w:rsidRPr="006C3BE6">
        <w:t>高纯勃姆石</w:t>
      </w:r>
      <w:r w:rsidRPr="006C3BE6">
        <w:rPr>
          <w:rFonts w:hint="eastAsia"/>
        </w:rPr>
        <w:t>行业发展分析</w:t>
      </w:r>
      <w:r w:rsidRPr="006C3BE6">
        <w:rPr>
          <w:rFonts w:hint="eastAsia"/>
        </w:rPr>
        <w:t>-</w:t>
      </w:r>
      <w:r w:rsidRPr="006C3BE6">
        <w:t>--</w:t>
      </w:r>
      <w:r w:rsidRPr="006C3BE6">
        <w:rPr>
          <w:rFonts w:hint="eastAsia"/>
        </w:rPr>
        <w:t>驱动因素</w:t>
      </w:r>
      <w:bookmarkEnd w:id="318"/>
      <w:bookmarkEnd w:id="319"/>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20" w:name="_Toc121584168"/>
      <w:bookmarkStart w:id="321" w:name="_Toc167126666"/>
      <w:r w:rsidRPr="00B728C9">
        <w:t>高纯勃姆石</w:t>
      </w:r>
      <w:r w:rsidRPr="00955327">
        <w:rPr>
          <w:rFonts w:hint="eastAsia"/>
        </w:rPr>
        <w:t>行业发展</w:t>
      </w:r>
      <w:r>
        <w:rPr>
          <w:rFonts w:hint="eastAsia"/>
        </w:rPr>
        <w:t>分析</w:t>
      </w:r>
      <w:r>
        <w:rPr>
          <w:rFonts w:hint="eastAsia"/>
        </w:rPr>
        <w:t>-</w:t>
      </w:r>
      <w:r>
        <w:t>--</w:t>
      </w:r>
      <w:r>
        <w:rPr>
          <w:rFonts w:hint="eastAsia"/>
        </w:rPr>
        <w:t>制约因素</w:t>
      </w:r>
      <w:bookmarkEnd w:id="320"/>
      <w:bookmarkEnd w:id="321"/>
    </w:p>
    <w:p w:rsidR="00DC55D6" w:rsidRPr="006C3BE6" w:rsidP="006C3BE6" w14:paraId="6D28A5F9" w14:textId="77777777">
      <w:pPr>
        <w:pStyle w:val="TableStyle"/>
        <w:ind w:left="252" w:right="-105"/>
      </w:pPr>
      <w:bookmarkStart w:id="322" w:name="_Toc121583856"/>
      <w:bookmarkStart w:id="323" w:name="_Toc167126539"/>
      <w:r w:rsidRPr="006C3BE6">
        <w:t>高纯勃姆石</w:t>
      </w:r>
      <w:r w:rsidRPr="006C3BE6">
        <w:rPr>
          <w:rFonts w:hint="eastAsia"/>
        </w:rPr>
        <w:t>行业发展分析</w:t>
      </w:r>
      <w:r w:rsidRPr="006C3BE6">
        <w:rPr>
          <w:rFonts w:hint="eastAsia"/>
        </w:rPr>
        <w:t>-</w:t>
      </w:r>
      <w:r w:rsidRPr="006C3BE6">
        <w:t>--</w:t>
      </w:r>
      <w:r w:rsidRPr="006C3BE6">
        <w:rPr>
          <w:rFonts w:hint="eastAsia"/>
        </w:rPr>
        <w:t>制约因素</w:t>
      </w:r>
      <w:bookmarkEnd w:id="322"/>
      <w:bookmarkEnd w:id="323"/>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4" w:name="_Toc43885422"/>
      <w:bookmarkStart w:id="325" w:name="_Toc87984668"/>
      <w:bookmarkStart w:id="326" w:name="_Toc121584170"/>
      <w:bookmarkStart w:id="327" w:name="_Toc167126667"/>
      <w:r w:rsidRPr="00814E54">
        <w:t>高纯勃姆石</w:t>
      </w:r>
      <w:r>
        <w:rPr>
          <w:rFonts w:hint="eastAsia"/>
        </w:rPr>
        <w:t>行业发展分析</w:t>
      </w:r>
      <w:r>
        <w:rPr>
          <w:rFonts w:hint="eastAsia"/>
        </w:rPr>
        <w:t>-</w:t>
      </w:r>
      <w:r>
        <w:t>--</w:t>
      </w:r>
      <w:r>
        <w:rPr>
          <w:rFonts w:hint="eastAsia"/>
        </w:rPr>
        <w:t>行业政策</w:t>
      </w:r>
      <w:bookmarkEnd w:id="324"/>
      <w:bookmarkEnd w:id="325"/>
      <w:bookmarkEnd w:id="326"/>
      <w:bookmarkEnd w:id="327"/>
    </w:p>
    <w:p w:rsidR="00DC55D6" w:rsidP="00DC55D6" w14:paraId="05DA7643" w14:textId="77777777">
      <w:pPr>
        <w:pStyle w:val="Heading1"/>
        <w:rPr>
          <w:lang w:eastAsia="zh-CN"/>
        </w:rPr>
      </w:pPr>
      <w:bookmarkStart w:id="328" w:name="_Toc24028588"/>
      <w:bookmarkStart w:id="329" w:name="_Toc24972778"/>
      <w:bookmarkStart w:id="330" w:name="_Toc121584189"/>
      <w:bookmarkStart w:id="331" w:name="_Toc167126668"/>
      <w:bookmarkEnd w:id="256"/>
      <w:bookmarkEnd w:id="257"/>
      <w:bookmarkEnd w:id="303"/>
      <w:bookmarkEnd w:id="304"/>
      <w:r w:rsidRPr="00F74FCA">
        <w:rPr>
          <w:rFonts w:hint="eastAsia"/>
          <w:lang w:eastAsia="zh-CN"/>
        </w:rPr>
        <w:t>研究成果及结论</w:t>
      </w:r>
      <w:bookmarkEnd w:id="328"/>
      <w:bookmarkEnd w:id="329"/>
      <w:bookmarkEnd w:id="330"/>
      <w:bookmarkEnd w:id="331"/>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34320977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38304948"/>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1130601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2487033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95474805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680997261"/>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38310697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93269198"/>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高纯勃姆石</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高纯勃姆石</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22069122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47938152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748564387"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43</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