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15142861"/>
      <w:bookmarkStart w:id="2" w:name="OLE_LINK13"/>
      <w:bookmarkStart w:id="3" w:name="_Toc418070112"/>
      <w:bookmarkStart w:id="4" w:name="_Toc481801204"/>
      <w:bookmarkStart w:id="5" w:name="_Toc453597319"/>
      <w:bookmarkStart w:id="6" w:name="_Toc438987549"/>
      <w:bookmarkStart w:id="7" w:name="OLE_LINK24"/>
      <w:bookmarkStart w:id="8" w:name="_Toc415143481"/>
      <w:bookmarkStart w:id="9" w:name="OLE_LINK40"/>
      <w:bookmarkStart w:id="10" w:name="OLE_LINK39"/>
      <w:bookmarkStart w:id="11" w:name="_Toc415818939"/>
      <w:bookmarkStart w:id="12" w:name="_Toc517262917"/>
      <w:bookmarkStart w:id="13" w:name="OLE_LINK15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market@qyresearch.com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market@qyresearch.com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铝模板系统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铝模板系统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铝模板系统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铝模板系统是一种用于形成建筑物现浇混凝土结构的施工系统。以铝合金型材和钢材作为原材料，通过开料、冲孔、焊接、抛光等工序生产出各类规格模板及支撑加固配件，按图纸进行精细化拼装后应用于项目的混凝土施工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铝模板系统由模板系统、紧固系统、支撑系统和附件系统四部分组成，具有完整的支撑模板系统，适用于不同结构的模板系统，适用于墙体模板、水平楼板、柱、梁、爬升模板、桥梁模板等模板的使用，可组装成小型、中型或大型模板，并可重复使用，回收利用率高。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133850" cy="2875280"/>
            <wp:effectExtent l="0" t="0" r="0" b="1270"/>
            <wp:docPr id="1143776246" name="图片 1143776246" descr="Aluminum Formwork - B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776246" name="图片 1143776246" descr="Aluminum Formwork - BS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1582" cy="289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铝模板系统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40.3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3.2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铝模板系统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40.3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70551932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铝模板系统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国家政策的支持是铝模板核心驱动力。其次是下游终端应用的需求带动企业铝模板的出货和收入。铝模板下游主要用在房地产、城市桥梁、隧道等领域。其中铁路桥梁、公路桥梁和隧道的建设，将为铝模板行业发展带来一定的市场空间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上游铝型材是铝模板系统最主要的原材料，其价格的波动一定程度上影响了铝模板企业的生产成本和盈收情况，对行业整体的稳定性和发展产生一定的影响。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行业发展趋势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与传统的模板相比，铝模板在施工质量、效率、经济效益、安全性和节能环保等方面具备一定优势。符合建筑市场“节能减排、绿色施工”的目标。未来铝模板将朝着广泛化、智能化、加工自动化、服务综合化和管理信息化方向发展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铝模板系统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29</w:t>
      </w:r>
      <w:r>
        <w:rPr>
          <w:rFonts w:hint="eastAsia"/>
          <w:lang w:eastAsia="zh-CN"/>
        </w:rPr>
        <w:t>强生产商（持续更新）</w:t>
      </w:r>
    </w:p>
    <w:p>
      <w:pPr>
        <w:pStyle w:val="145"/>
        <w:jc w:val="center"/>
      </w:pPr>
      <w:r>
        <w:drawing>
          <wp:inline distT="0" distB="0" distL="0" distR="0">
            <wp:extent cx="6188710" cy="4078605"/>
            <wp:effectExtent l="0" t="0" r="2540" b="0"/>
            <wp:docPr id="12416897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689757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07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铝模板系统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铝模板系统</w:t>
      </w:r>
      <w:r>
        <w:rPr>
          <w:rFonts w:hint="eastAsia"/>
          <w:lang w:eastAsia="zh-CN"/>
        </w:rPr>
        <w:t>主要生产商包括公司</w:t>
      </w:r>
      <w:r>
        <w:rPr>
          <w:lang w:eastAsia="zh-CN"/>
        </w:rPr>
        <w:t>PERI</w:t>
      </w:r>
      <w:r>
        <w:rPr>
          <w:rFonts w:hint="eastAsia"/>
          <w:lang w:eastAsia="zh-CN"/>
        </w:rPr>
        <w:t>、</w:t>
      </w:r>
      <w:r>
        <w:rPr>
          <w:lang w:eastAsia="zh-CN"/>
        </w:rPr>
        <w:t>Kumkang Kind</w:t>
      </w:r>
      <w:r>
        <w:rPr>
          <w:rFonts w:hint="eastAsia"/>
          <w:lang w:eastAsia="zh-CN"/>
        </w:rPr>
        <w:t>、忠旺集团、</w:t>
      </w:r>
      <w:r>
        <w:rPr>
          <w:lang w:eastAsia="zh-CN"/>
        </w:rPr>
        <w:t>BSL Scaffolding Limited</w:t>
      </w:r>
      <w:r>
        <w:rPr>
          <w:rFonts w:hint="eastAsia"/>
          <w:lang w:eastAsia="zh-CN"/>
        </w:rPr>
        <w:t>、</w:t>
      </w:r>
      <w:r>
        <w:rPr>
          <w:lang w:eastAsia="zh-CN"/>
        </w:rPr>
        <w:t>Doka GmbH</w:t>
      </w:r>
      <w:r>
        <w:rPr>
          <w:rFonts w:hint="eastAsia"/>
          <w:lang w:eastAsia="zh-CN"/>
        </w:rPr>
        <w:t>、</w:t>
      </w:r>
      <w:r>
        <w:rPr>
          <w:lang w:eastAsia="zh-CN"/>
        </w:rPr>
        <w:t>MFE Formwork Technology</w:t>
      </w:r>
      <w:r>
        <w:rPr>
          <w:rFonts w:hint="eastAsia"/>
          <w:lang w:eastAsia="zh-CN"/>
        </w:rPr>
        <w:t>、</w:t>
      </w:r>
      <w:r>
        <w:rPr>
          <w:lang w:eastAsia="zh-CN"/>
        </w:rPr>
        <w:t>Hyundai Aluminum</w:t>
      </w:r>
      <w:r>
        <w:rPr>
          <w:rFonts w:hint="eastAsia"/>
          <w:lang w:eastAsia="zh-CN"/>
        </w:rPr>
        <w:t>、</w:t>
      </w:r>
      <w:r>
        <w:rPr>
          <w:lang w:eastAsia="zh-CN"/>
        </w:rPr>
        <w:t>EINS Technik</w:t>
      </w:r>
      <w:r>
        <w:rPr>
          <w:rFonts w:hint="eastAsia"/>
          <w:lang w:eastAsia="zh-CN"/>
        </w:rPr>
        <w:t>、</w:t>
      </w:r>
      <w:r>
        <w:rPr>
          <w:lang w:eastAsia="zh-CN"/>
        </w:rPr>
        <w:t>Knest Manufacturers</w:t>
      </w:r>
      <w:r>
        <w:rPr>
          <w:rFonts w:hint="eastAsia"/>
          <w:lang w:eastAsia="zh-CN"/>
        </w:rPr>
        <w:t>、</w:t>
      </w:r>
      <w:r>
        <w:rPr>
          <w:lang w:eastAsia="zh-CN"/>
        </w:rPr>
        <w:t>Cosmos</w:t>
      </w:r>
      <w:r>
        <w:rPr>
          <w:rFonts w:hint="eastAsia"/>
          <w:lang w:eastAsia="zh-CN"/>
        </w:rPr>
        <w:t>、广东奇正科技、苏州拓恒、中模集团、亚洲铝业、志特集团、浙江谊科建筑、晟通集团、广亚铝业、广西广投同力德科技、闽发铝业、中建铝新材料、佛山市长盛建筑科技、浙江华铁、</w:t>
      </w:r>
      <w:r>
        <w:rPr>
          <w:lang w:eastAsia="zh-CN"/>
        </w:rPr>
        <w:t>Sambo Industrial</w:t>
      </w:r>
      <w:r>
        <w:rPr>
          <w:rFonts w:hint="eastAsia"/>
          <w:lang w:eastAsia="zh-CN"/>
        </w:rPr>
        <w:t>、</w:t>
      </w:r>
      <w:r>
        <w:rPr>
          <w:lang w:eastAsia="zh-CN"/>
        </w:rPr>
        <w:t>ULMA</w:t>
      </w:r>
      <w:r>
        <w:rPr>
          <w:rFonts w:hint="eastAsia"/>
          <w:lang w:eastAsia="zh-CN"/>
        </w:rPr>
        <w:t>、</w:t>
      </w:r>
      <w:r>
        <w:rPr>
          <w:lang w:eastAsia="zh-CN"/>
        </w:rPr>
        <w:t>Acrow Formwork &amp; Scaffolding</w:t>
      </w:r>
      <w:r>
        <w:rPr>
          <w:rFonts w:hint="eastAsia"/>
          <w:lang w:eastAsia="zh-CN"/>
        </w:rPr>
        <w:t>、</w:t>
      </w:r>
      <w:r>
        <w:rPr>
          <w:lang w:eastAsia="zh-CN"/>
        </w:rPr>
        <w:t>RMD Kwikform</w:t>
      </w:r>
      <w:r>
        <w:rPr>
          <w:rFonts w:hint="eastAsia"/>
          <w:lang w:eastAsia="zh-CN"/>
        </w:rPr>
        <w:t>、</w:t>
      </w:r>
      <w:r>
        <w:rPr>
          <w:lang w:eastAsia="zh-CN"/>
        </w:rPr>
        <w:t>MEVA</w:t>
      </w:r>
      <w:r>
        <w:rPr>
          <w:rFonts w:hint="eastAsia"/>
          <w:lang w:eastAsia="zh-CN"/>
        </w:rPr>
        <w:t>、</w:t>
      </w:r>
      <w:r>
        <w:rPr>
          <w:lang w:eastAsia="zh-CN"/>
        </w:rPr>
        <w:t>SEOBO INDUSTRIAL</w:t>
      </w:r>
      <w:r>
        <w:rPr>
          <w:rFonts w:hint="eastAsia"/>
          <w:lang w:eastAsia="zh-CN"/>
        </w:rPr>
        <w:t>等，其中前五大厂商占有大约</w:t>
      </w:r>
      <w:r>
        <w:rPr>
          <w:lang w:eastAsia="zh-CN"/>
        </w:rPr>
        <w:t>40%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val="en-US" w:eastAsia="zh-CN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1B5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8F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152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2E3E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45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DAF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26D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1FE3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2DB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05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650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A52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C5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6D9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09E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&#35266;&#28857;&#25968;&#25454;&#22270;&#34920;&#27169;&#26495;-&#20840;&#29699;202309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45</c:v>
                </c:pt>
                <c:pt idx="1">
                  <c:v>88</c:v>
                </c:pt>
                <c:pt idx="2">
                  <c:v>166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0.54734</cdr:x>
      <cdr:y>0.17465</cdr:y>
    </cdr:from>
    <cdr:to>
      <cdr:x>0.73876</cdr:x>
      <cdr:y>0.50504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87329" y="510374"/>
          <a:ext cx="1184643" cy="965489"/>
          <a:chOff x="2860153" y="1082070"/>
          <a:chExt cx="808296" cy="797129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60153" y="1082070"/>
            <a:ext cx="808296" cy="797129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797512">
            <a:off x="2927679" y="1405657"/>
            <a:ext cx="661239" cy="185799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3.2%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0.23892</cdr:x>
      <cdr:y>0.50594</cdr:y>
    </cdr:from>
    <cdr:to>
      <cdr:x>0.41468</cdr:x>
      <cdr:y>0.78159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78607" y="1478493"/>
          <a:ext cx="1087728" cy="805524"/>
          <a:chOff x="3056630" y="1688526"/>
          <a:chExt cx="860779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56630" y="1780104"/>
            <a:ext cx="860779" cy="56085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230322">
            <a:off x="3051620" y="2008392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5.7%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276</Words>
  <Characters>1576</Characters>
  <Lines>13</Lines>
  <Paragraphs>3</Paragraphs>
  <TotalTime>0</TotalTime>
  <ScaleCrop>false</ScaleCrop>
  <LinksUpToDate>false</LinksUpToDate>
  <CharactersWithSpaces>1849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2023-11-10T06:45:47Z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57F9D83A108F49EC9AA2BA582EFEAA4F_13</vt:lpwstr>
  </property>
</Properties>
</file>