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30"/>
        <w:keepNext w:val="0"/>
        <w:keepLines w:val="0"/>
        <w:widowControl w:val="0"/>
        <w:shd w:val="clear" w:color="auto" w:fill="auto"/>
        <w:bidi w:val="0"/>
        <w:spacing w:before="320" w:after="0" w:line="240" w:lineRule="auto"/>
        <w:ind w:left="5100" w:right="0" w:firstLine="0"/>
        <w:jc w:val="both"/>
      </w:pPr>
      <w:r>
        <w:rPr>
          <w:spacing w:val="0"/>
          <w:w w:val="100"/>
          <w:position w:val="0"/>
          <w:shd w:val="clear" w:color="auto" w:fill="auto"/>
        </w:rPr>
        <w:t>电厂闸门安装施工方案</w:t>
      </w:r>
    </w:p>
    <w:p>
      <w:pPr>
        <w:pStyle w:val="a3"/>
        <w:keepNext w:val="0"/>
        <w:keepLines w:val="0"/>
        <w:widowControl w:val="0"/>
        <w:shd w:val="clear" w:color="auto" w:fill="auto"/>
        <w:bidi w:val="0"/>
        <w:spacing w:before="0" w:after="0" w:line="930" w:lineRule="exact"/>
        <w:ind w:left="0" w:right="0" w:firstLine="940"/>
        <w:jc w:val="both"/>
      </w:pPr>
      <w:r>
        <w:rPr>
          <w:color w:val="000000"/>
          <w:spacing w:val="0"/>
          <w:w w:val="100"/>
          <w:position w:val="0"/>
          <w:shd w:val="clear" w:color="auto" w:fill="auto"/>
        </w:rPr>
        <w:t>一、闸门、拦污栅系统安装</w:t>
      </w:r>
    </w:p>
    <w:p>
      <w:pPr>
        <w:pStyle w:val="a3"/>
        <w:keepNext w:val="0"/>
        <w:keepLines w:val="0"/>
        <w:widowControl w:val="0"/>
        <w:shd w:val="clear" w:color="auto" w:fill="auto"/>
        <w:bidi w:val="0"/>
        <w:spacing w:before="0" w:after="920" w:line="930" w:lineRule="exact"/>
        <w:ind w:left="0" w:right="0" w:firstLine="960"/>
        <w:jc w:val="both"/>
      </w:pPr>
      <w:r>
        <w:rPr>
          <w:color w:val="000000"/>
          <w:spacing w:val="0"/>
          <w:w w:val="100"/>
          <w:position w:val="0"/>
          <w:shd w:val="clear" w:color="auto" w:fill="auto"/>
        </w:rPr>
        <w:t>因闸门、拦污栅整体重量及外形尺寸较大，不能满足道路运输条件的要求, 所以按设计将其分解成</w:t>
      </w:r>
      <w:r>
        <w:rPr>
          <w:color w:val="000000"/>
          <w:spacing w:val="0"/>
          <w:w w:val="100"/>
          <w:position w:val="0"/>
          <w:shd w:val="clear" w:color="auto" w:fill="auto"/>
        </w:rPr>
        <w:t>假设</w:t>
      </w:r>
      <w:r>
        <w:rPr>
          <w:color w:val="000000"/>
          <w:spacing w:val="0"/>
          <w:w w:val="100"/>
          <w:position w:val="0"/>
          <w:shd w:val="clear" w:color="auto" w:fill="auto"/>
        </w:rPr>
        <w:t>干安装单元，在制作厂生产完成并整体预组装检查验收 合格后，然后解体运至电站施工现场，在安装现场完成闸门系统、拦污栅的分部 组装和各系统的总体安装及调试。</w:t>
      </w:r>
    </w:p>
    <w:p>
      <w:pPr>
        <w:pStyle w:val="a3"/>
        <w:keepNext w:val="0"/>
        <w:keepLines w:val="0"/>
        <w:widowControl w:val="0"/>
        <w:shd w:val="clear" w:color="auto" w:fill="auto"/>
        <w:bidi w:val="0"/>
        <w:spacing w:before="0" w:after="0" w:line="925" w:lineRule="exact"/>
        <w:ind w:left="0" w:right="0" w:firstLine="960"/>
        <w:jc w:val="both"/>
      </w:pPr>
      <w:r>
        <w:rPr>
          <w:color w:val="000000"/>
          <w:spacing w:val="0"/>
          <w:w w:val="100"/>
          <w:position w:val="0"/>
          <w:shd w:val="clear" w:color="auto" w:fill="auto"/>
        </w:rPr>
        <w:t>二、安装施工方案及现场布置</w:t>
      </w:r>
    </w:p>
    <w:p>
      <w:pPr>
        <w:pStyle w:val="a3"/>
        <w:keepNext w:val="0"/>
        <w:keepLines w:val="0"/>
        <w:widowControl w:val="0"/>
        <w:numPr>
          <w:ilvl w:val="1"/>
          <w:numId w:val="1"/>
        </w:numPr>
        <w:shd w:val="clear" w:color="auto" w:fill="auto"/>
        <w:tabs>
          <w:tab w:val="left" w:pos="1950"/>
        </w:tabs>
        <w:bidi w:val="0"/>
        <w:spacing w:before="0" w:after="0" w:line="925" w:lineRule="exact"/>
        <w:ind w:left="0" w:right="0" w:firstLine="960"/>
        <w:jc w:val="both"/>
      </w:pPr>
      <w:r>
        <w:rPr>
          <w:color w:val="000000"/>
          <w:spacing w:val="0"/>
          <w:w w:val="100"/>
          <w:position w:val="0"/>
          <w:shd w:val="clear" w:color="auto" w:fill="auto"/>
        </w:rPr>
        <w:t>电站闸门系统的安装施工，按其布置位置及相应的工期要求，分成三大 施工系统，即溢流坝检修、工作闸门系统埋件；进水口拦污栅、检修闸门及快速 事故闸门系统；厂房尾水检修闸门系统。各系统的安装施工，均在相应工作面的 土建工程主体碎施工完成后实施。</w:t>
      </w:r>
    </w:p>
    <w:p>
      <w:pPr>
        <w:pStyle w:val="a3"/>
        <w:keepNext w:val="0"/>
        <w:keepLines w:val="0"/>
        <w:widowControl w:val="0"/>
        <w:numPr>
          <w:ilvl w:val="1"/>
          <w:numId w:val="1"/>
        </w:numPr>
        <w:shd w:val="clear" w:color="auto" w:fill="auto"/>
        <w:tabs>
          <w:tab w:val="left" w:pos="1950"/>
        </w:tabs>
        <w:bidi w:val="0"/>
        <w:spacing w:before="0" w:after="0" w:line="930" w:lineRule="exact"/>
        <w:ind w:left="0" w:right="0" w:firstLine="960"/>
        <w:jc w:val="both"/>
      </w:pPr>
      <w:r>
        <w:rPr>
          <w:color w:val="000000"/>
          <w:spacing w:val="0"/>
          <w:w w:val="100"/>
          <w:position w:val="0"/>
          <w:shd w:val="clear" w:color="auto" w:fill="auto"/>
        </w:rPr>
        <w:t>各闸门系统在具备施工条件后，分别按相应的工艺程序在闸门孔口内同 时进行安装施工。进水口系统门式启闭机的安装可安排在门叶安装前进行安装施 工，并利用门机进行进水口拦污栅、检修闸门及溢洪道检修闸门的安装、下闸施 工工作。</w:t>
      </w:r>
    </w:p>
    <w:p>
      <w:pPr>
        <w:pStyle w:val="a3"/>
        <w:keepNext w:val="0"/>
        <w:keepLines w:val="0"/>
        <w:widowControl w:val="0"/>
        <w:numPr>
          <w:ilvl w:val="1"/>
          <w:numId w:val="1"/>
        </w:numPr>
        <w:shd w:val="clear" w:color="auto" w:fill="auto"/>
        <w:tabs>
          <w:tab w:val="left" w:pos="1950"/>
        </w:tabs>
        <w:bidi w:val="0"/>
        <w:spacing w:before="0" w:after="0" w:line="930" w:lineRule="exact"/>
        <w:ind w:left="0" w:right="0" w:firstLine="960"/>
        <w:jc w:val="both"/>
      </w:pPr>
      <w:r>
        <w:rPr>
          <w:color w:val="000000"/>
          <w:spacing w:val="0"/>
          <w:w w:val="100"/>
          <w:position w:val="0"/>
          <w:shd w:val="clear" w:color="auto" w:fill="auto"/>
        </w:rPr>
        <w:t>为减少闸门施工对土建工程施工的影响，在闸门系统的施工过程中，将 根据施工现场情况、土建单位的</w:t>
      </w:r>
      <w:r>
        <w:rPr>
          <w:color w:val="000000"/>
          <w:spacing w:val="0"/>
          <w:w w:val="100"/>
          <w:position w:val="0"/>
          <w:shd w:val="clear" w:color="auto" w:fill="auto"/>
        </w:rPr>
        <w:t>工程</w:t>
      </w:r>
      <w:r>
        <w:rPr>
          <w:color w:val="000000"/>
          <w:spacing w:val="0"/>
          <w:w w:val="100"/>
          <w:position w:val="0"/>
          <w:shd w:val="clear" w:color="auto" w:fill="auto"/>
        </w:rPr>
        <w:t>工期及对闸门安装现场的要求、闸门安装的 工艺程序，制定详细并切实可行的施工措施及计划，对直接影响土建施工的安装 时段，提前通告各有关施工单位做好该时段内的工作安排，同时对直接影响土建 施工的闸门施工</w:t>
      </w:r>
      <w:r>
        <w:rPr>
          <w:color w:val="000000"/>
          <w:spacing w:val="0"/>
          <w:w w:val="100"/>
          <w:position w:val="0"/>
          <w:shd w:val="clear" w:color="auto" w:fill="auto"/>
        </w:rPr>
        <w:t>工程</w:t>
      </w:r>
      <w:r>
        <w:rPr>
          <w:color w:val="000000"/>
          <w:spacing w:val="0"/>
          <w:w w:val="100"/>
          <w:position w:val="0"/>
          <w:shd w:val="clear" w:color="auto" w:fill="auto"/>
        </w:rPr>
        <w:t>，采取连续施工作业法，以尽量减少对土建工程的影响。</w:t>
      </w:r>
    </w:p>
    <w:p>
      <w:pPr>
        <w:pStyle w:val="a3"/>
        <w:keepNext w:val="0"/>
        <w:keepLines w:val="0"/>
        <w:widowControl w:val="0"/>
        <w:numPr>
          <w:ilvl w:val="1"/>
          <w:numId w:val="1"/>
        </w:numPr>
        <w:shd w:val="clear" w:color="auto" w:fill="auto"/>
        <w:tabs>
          <w:tab w:val="left" w:pos="1950"/>
        </w:tabs>
        <w:bidi w:val="0"/>
        <w:spacing w:before="0" w:after="0" w:line="935" w:lineRule="exact"/>
        <w:ind w:left="0" w:right="0" w:firstLine="960"/>
        <w:jc w:val="both"/>
      </w:pPr>
      <w:r>
        <w:rPr>
          <w:color w:val="000000"/>
          <w:spacing w:val="0"/>
          <w:w w:val="100"/>
          <w:position w:val="0"/>
          <w:shd w:val="clear" w:color="auto" w:fill="auto"/>
        </w:rPr>
        <w:t>对施工工期较短、施工难度相对较大、现场安装、运输条件较差的溢洪 道，实施土建施工与金结施工综合考虑,考虑将门槽埋件施工穿插在闸墩施工中, 同时充分利用其闸墩土建施工的起重机械、现场临时道路、施工用电系统、脚手 架等设施，为埋件的施工提供便利，并创造良好的施工条件。</w:t>
      </w:r>
    </w:p>
    <w:p>
      <w:pPr>
        <w:pStyle w:val="a3"/>
        <w:keepNext w:val="0"/>
        <w:keepLines w:val="0"/>
        <w:widowControl w:val="0"/>
        <w:numPr>
          <w:ilvl w:val="1"/>
          <w:numId w:val="1"/>
        </w:numPr>
        <w:shd w:val="clear" w:color="auto" w:fill="auto"/>
        <w:tabs>
          <w:tab w:val="left" w:pos="1950"/>
        </w:tabs>
        <w:bidi w:val="0"/>
        <w:spacing w:before="0" w:after="0" w:line="930" w:lineRule="exact"/>
        <w:ind w:left="0" w:right="0" w:firstLine="960"/>
        <w:jc w:val="both"/>
      </w:pPr>
      <w:r>
        <w:rPr>
          <w:color w:val="000000"/>
          <w:spacing w:val="0"/>
          <w:w w:val="100"/>
          <w:position w:val="0"/>
          <w:shd w:val="clear" w:color="auto" w:fill="auto"/>
        </w:rPr>
        <w:t>施工脚手架的搭设，布置在门槽两侧</w:t>
      </w:r>
      <w:r>
        <w:rPr>
          <w:color w:val="000000"/>
          <w:spacing w:val="0"/>
          <w:w w:val="100"/>
          <w:position w:val="0"/>
          <w:sz w:val="48"/>
          <w:szCs w:val="48"/>
          <w:shd w:val="clear" w:color="auto" w:fill="auto"/>
          <w:lang w:val="en-US" w:eastAsia="en-US" w:bidi="en-US"/>
        </w:rPr>
        <w:t>1.5</w:t>
      </w:r>
      <w:r>
        <w:rPr>
          <w:color w:val="000000"/>
          <w:spacing w:val="0"/>
          <w:w w:val="100"/>
          <w:position w:val="0"/>
          <w:shd w:val="clear" w:color="auto" w:fill="auto"/>
        </w:rPr>
        <w:t>米范围内，且在闸门孔口内 的脚手架顶部须高于底板</w:t>
      </w:r>
      <w:r>
        <w:rPr>
          <w:color w:val="000000"/>
          <w:spacing w:val="0"/>
          <w:w w:val="100"/>
          <w:position w:val="0"/>
          <w:sz w:val="48"/>
          <w:szCs w:val="48"/>
          <w:shd w:val="clear" w:color="auto" w:fill="auto"/>
        </w:rPr>
        <w:t>5</w:t>
      </w:r>
      <w:r>
        <w:rPr>
          <w:color w:val="000000"/>
          <w:spacing w:val="0"/>
          <w:w w:val="100"/>
          <w:position w:val="0"/>
          <w:shd w:val="clear" w:color="auto" w:fill="auto"/>
        </w:rPr>
        <w:t>米，以便于土建单位机械设备的进出。</w:t>
      </w:r>
    </w:p>
    <w:p>
      <w:pPr>
        <w:pStyle w:val="a3"/>
        <w:keepNext w:val="0"/>
        <w:keepLines w:val="0"/>
        <w:widowControl w:val="0"/>
        <w:numPr>
          <w:ilvl w:val="1"/>
          <w:numId w:val="1"/>
        </w:numPr>
        <w:shd w:val="clear" w:color="auto" w:fill="auto"/>
        <w:tabs>
          <w:tab w:val="left" w:pos="1950"/>
        </w:tabs>
        <w:bidi w:val="0"/>
        <w:spacing w:before="0" w:after="860" w:line="952" w:lineRule="exact"/>
        <w:ind w:left="0" w:right="0" w:firstLine="960"/>
        <w:jc w:val="both"/>
      </w:pPr>
      <w:r>
        <w:rPr>
          <w:color w:val="000000"/>
          <w:spacing w:val="0"/>
          <w:w w:val="100"/>
          <w:position w:val="0"/>
          <w:shd w:val="clear" w:color="auto" w:fill="auto"/>
        </w:rPr>
        <w:t>为确保闸门系统安装工程的工期和优良工程的质量目标，</w:t>
      </w:r>
      <w:r>
        <w:rPr>
          <w:color w:val="000000"/>
          <w:spacing w:val="0"/>
          <w:w w:val="100"/>
          <w:position w:val="0"/>
          <w:shd w:val="clear" w:color="auto" w:fill="auto"/>
        </w:rPr>
        <w:t>工程</w:t>
      </w:r>
      <w:r>
        <w:rPr>
          <w:color w:val="000000"/>
          <w:spacing w:val="0"/>
          <w:w w:val="100"/>
          <w:position w:val="0"/>
          <w:shd w:val="clear" w:color="auto" w:fill="auto"/>
        </w:rPr>
        <w:t>部经理和 总工程师对闸门系统安装工程的施工过程、质量、</w:t>
      </w:r>
      <w:r>
        <w:rPr>
          <w:color w:val="000000"/>
          <w:spacing w:val="0"/>
          <w:w w:val="100"/>
          <w:position w:val="0"/>
          <w:shd w:val="clear" w:color="auto" w:fill="auto"/>
        </w:rPr>
        <w:t>平安</w:t>
      </w:r>
      <w:r>
        <w:rPr>
          <w:color w:val="000000"/>
          <w:spacing w:val="0"/>
          <w:w w:val="100"/>
          <w:position w:val="0"/>
          <w:shd w:val="clear" w:color="auto" w:fill="auto"/>
        </w:rPr>
        <w:t>、进度、外协、、劳动力和</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合格后将其点焊固定，门槽埋件二期役完成并</w:t>
      </w:r>
      <w:r>
        <w:rPr>
          <w:rStyle w:val="a"/>
        </w:rPr>
        <w:t>到达</w:t>
      </w:r>
      <w:r>
        <w:rPr>
          <w:rStyle w:val="a"/>
        </w:rPr>
        <w:t>一定强度后，割除连接缝定位 块并清理焊缝，按底槛对接缝焊接工艺进行接缝的焊接施工。</w:t>
      </w:r>
    </w:p>
    <w:p>
      <w:pPr>
        <w:pStyle w:val="a3"/>
        <w:keepNext w:val="0"/>
        <w:keepLines w:val="0"/>
        <w:widowControl w:val="0"/>
        <w:shd w:val="clear" w:color="auto" w:fill="auto"/>
        <w:bidi w:val="0"/>
        <w:spacing w:before="0" w:after="0" w:line="952" w:lineRule="exact"/>
        <w:ind w:left="0" w:right="0" w:firstLine="0"/>
        <w:jc w:val="right"/>
      </w:pPr>
      <w:r>
        <w:rPr>
          <w:color w:val="000000"/>
          <w:spacing w:val="0"/>
          <w:w w:val="100"/>
          <w:position w:val="0"/>
          <w:sz w:val="48"/>
          <w:szCs w:val="48"/>
          <w:shd w:val="clear" w:color="auto" w:fill="auto"/>
        </w:rPr>
        <w:t>14）</w:t>
      </w:r>
      <w:r>
        <w:rPr>
          <w:color w:val="000000"/>
          <w:spacing w:val="0"/>
          <w:w w:val="100"/>
          <w:position w:val="0"/>
          <w:shd w:val="clear" w:color="auto" w:fill="auto"/>
        </w:rPr>
        <w:t>门槽全部安装完毕后，对门槽尺寸进行复测并记录，合格后对门槽进行 清理并补刷涂层，会同监理工程师进行全面检查，而后拆出临时工装及脚手架。</w:t>
      </w:r>
    </w:p>
    <w:p>
      <w:pPr>
        <w:pStyle w:val="a3"/>
        <w:keepNext w:val="0"/>
        <w:keepLines w:val="0"/>
        <w:widowControl w:val="0"/>
        <w:shd w:val="clear" w:color="auto" w:fill="auto"/>
        <w:bidi w:val="0"/>
        <w:spacing w:before="0" w:after="0" w:line="937" w:lineRule="exact"/>
        <w:ind w:left="0" w:right="0" w:firstLine="940"/>
        <w:jc w:val="both"/>
      </w:pPr>
      <w:r>
        <w:rPr>
          <w:color w:val="000000"/>
          <w:spacing w:val="0"/>
          <w:w w:val="100"/>
          <w:position w:val="0"/>
          <w:sz w:val="48"/>
          <w:szCs w:val="48"/>
          <w:shd w:val="clear" w:color="auto" w:fill="auto"/>
          <w:lang w:val="en-US" w:eastAsia="en-US" w:bidi="en-US"/>
        </w:rPr>
        <w:t>3.2</w:t>
      </w:r>
      <w:r>
        <w:rPr>
          <w:color w:val="000000"/>
          <w:spacing w:val="0"/>
          <w:w w:val="100"/>
          <w:position w:val="0"/>
          <w:shd w:val="clear" w:color="auto" w:fill="auto"/>
        </w:rPr>
        <w:t>门叶安装</w:t>
      </w:r>
    </w:p>
    <w:p>
      <w:pPr>
        <w:pStyle w:val="a3"/>
        <w:keepNext w:val="0"/>
        <w:keepLines w:val="0"/>
        <w:widowControl w:val="0"/>
        <w:shd w:val="clear" w:color="auto" w:fill="auto"/>
        <w:bidi w:val="0"/>
        <w:spacing w:before="0" w:after="1440" w:line="937" w:lineRule="exact"/>
        <w:ind w:left="0" w:right="0" w:firstLine="940"/>
        <w:jc w:val="both"/>
      </w:pPr>
      <w:r>
        <w:rPr>
          <w:color w:val="000000"/>
          <w:spacing w:val="0"/>
          <w:w w:val="100"/>
          <w:position w:val="0"/>
          <w:sz w:val="48"/>
          <w:szCs w:val="48"/>
          <w:shd w:val="clear" w:color="auto" w:fill="auto"/>
          <w:lang w:val="en-US" w:eastAsia="en-US" w:bidi="en-US"/>
        </w:rPr>
        <w:t xml:space="preserve">3. 2. </w:t>
      </w:r>
      <w:r>
        <w:rPr>
          <w:color w:val="000000"/>
          <w:spacing w:val="0"/>
          <w:w w:val="100"/>
          <w:position w:val="0"/>
          <w:sz w:val="48"/>
          <w:szCs w:val="48"/>
          <w:shd w:val="clear" w:color="auto" w:fill="auto"/>
        </w:rPr>
        <w:t>1</w:t>
      </w:r>
      <w:r>
        <w:rPr>
          <w:color w:val="000000"/>
          <w:spacing w:val="0"/>
          <w:w w:val="100"/>
          <w:position w:val="0"/>
          <w:shd w:val="clear" w:color="auto" w:fill="auto"/>
        </w:rPr>
        <w:t>安装工艺程序</w:t>
      </w:r>
      <w:r>
        <w:drawing>
          <wp:inline>
            <wp:extent cx="5457825" cy="9444355"/>
            <wp:docPr id="1" name="Picutre 1"/>
            <wp:cNvGraphicFramePr/>
            <a:graphic xmlns:a="http://schemas.openxmlformats.org/drawingml/2006/main">
              <a:graphicData uri="http://schemas.openxmlformats.org/drawingml/2006/picture">
                <pic:pic xmlns:pic="http://schemas.openxmlformats.org/drawingml/2006/picture">
                  <pic:nvPicPr>
                    <pic:cNvPr id="748750737" name="Picture 1"/>
                    <pic:cNvPicPr/>
                  </pic:nvPicPr>
                  <pic:blipFill>
                    <a:blip xmlns:r="http://schemas.openxmlformats.org/officeDocument/2006/relationships" r:embed="rId4"/>
                    <a:stretch>
                      <a:fillRect/>
                    </a:stretch>
                  </pic:blipFill>
                  <pic:spPr>
                    <a:xfrm>
                      <a:off x="0" y="0"/>
                      <a:ext cx="5457825" cy="9444355"/>
                    </a:xfrm>
                    <a:prstGeom prst="rect">
                      <a:avLst/>
                    </a:prstGeom>
                  </pic:spPr>
                </pic:pic>
              </a:graphicData>
            </a:graphic>
          </wp:inline>
        </w:drawing>
      </w:r>
    </w:p>
    <w:p>
      <w:pPr>
        <w:widowControl w:val="0"/>
        <w:spacing w:after="39" w:line="1" w:lineRule="exact"/>
      </w:pPr>
    </w:p>
    <w:p>
      <w:pPr>
        <w:pStyle w:val="a3"/>
        <w:keepNext w:val="0"/>
        <w:keepLines w:val="0"/>
        <w:widowControl w:val="0"/>
        <w:shd w:val="clear" w:color="auto" w:fill="auto"/>
        <w:bidi w:val="0"/>
        <w:spacing w:before="0" w:after="40" w:line="939" w:lineRule="exact"/>
        <w:ind w:left="0" w:right="0" w:firstLine="940"/>
        <w:jc w:val="both"/>
      </w:pPr>
      <w:r>
        <w:rPr>
          <w:color w:val="000000"/>
          <w:spacing w:val="0"/>
          <w:w w:val="100"/>
          <w:position w:val="0"/>
          <w:sz w:val="48"/>
          <w:szCs w:val="48"/>
          <w:shd w:val="clear" w:color="auto" w:fill="auto"/>
          <w:lang w:val="en-US" w:eastAsia="en-US" w:bidi="en-US"/>
        </w:rPr>
        <w:t>3. 2.2</w:t>
      </w:r>
      <w:r>
        <w:rPr>
          <w:color w:val="000000"/>
          <w:spacing w:val="0"/>
          <w:w w:val="100"/>
          <w:position w:val="0"/>
          <w:shd w:val="clear" w:color="auto" w:fill="auto"/>
        </w:rPr>
        <w:t>门叶安装工艺</w:t>
      </w:r>
    </w:p>
    <w:p>
      <w:pPr>
        <w:pStyle w:val="a3"/>
        <w:keepNext w:val="0"/>
        <w:keepLines w:val="0"/>
        <w:widowControl w:val="0"/>
        <w:shd w:val="clear" w:color="auto" w:fill="auto"/>
        <w:bidi w:val="0"/>
        <w:spacing w:before="0" w:after="0" w:line="926" w:lineRule="exact"/>
        <w:ind w:left="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用门机将锁定梁分别吊放在锁定平台两端的锁定梁轨道上就位，检测锁 定梁高程值并将其移至工作位置，同时将</w:t>
      </w:r>
      <w:r>
        <w:rPr>
          <w:color w:val="000000"/>
          <w:spacing w:val="0"/>
          <w:w w:val="100"/>
          <w:position w:val="0"/>
          <w:sz w:val="48"/>
          <w:szCs w:val="48"/>
          <w:shd w:val="clear" w:color="auto" w:fill="auto"/>
        </w:rPr>
        <w:t>4</w:t>
      </w:r>
      <w:r>
        <w:rPr>
          <w:color w:val="000000"/>
          <w:spacing w:val="0"/>
          <w:w w:val="100"/>
          <w:position w:val="0"/>
          <w:shd w:val="clear" w:color="auto" w:fill="auto"/>
        </w:rPr>
        <w:t>根临时锁定梁布置在闸门井出口平 台上。</w:t>
      </w:r>
    </w:p>
    <w:p>
      <w:pPr>
        <w:pStyle w:val="a3"/>
        <w:keepNext w:val="0"/>
        <w:keepLines w:val="0"/>
        <w:widowControl w:val="0"/>
        <w:shd w:val="clear" w:color="auto" w:fill="auto"/>
        <w:bidi w:val="0"/>
        <w:spacing w:before="0" w:after="540" w:line="952" w:lineRule="exact"/>
        <w:ind w:left="0" w:right="0" w:firstLine="0"/>
        <w:jc w:val="right"/>
      </w:pPr>
      <w:r>
        <w:rPr>
          <w:color w:val="000000"/>
          <w:spacing w:val="0"/>
          <w:w w:val="100"/>
          <w:position w:val="0"/>
          <w:sz w:val="48"/>
          <w:szCs w:val="48"/>
          <w:shd w:val="clear" w:color="auto" w:fill="auto"/>
        </w:rPr>
        <w:t>2）</w:t>
      </w:r>
      <w:r>
        <w:rPr>
          <w:color w:val="000000"/>
          <w:spacing w:val="0"/>
          <w:w w:val="100"/>
          <w:position w:val="0"/>
          <w:shd w:val="clear" w:color="auto" w:fill="auto"/>
        </w:rPr>
        <w:t>检查、测试门机工作情况，正常后门机进入工作状态。用卸扣将吊索穿 入下节门叶（第一节）顶部的吊耳内，将吊索挂入门机吊钩，缓慢提升门叶，当</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10</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门叶刚脱离地面呈直立状态时，随即停止门叶的提升，检查门机的稳定及吊索可 靠情况，经检查确认正常后，将门叶吊离地面约</w:t>
      </w:r>
      <w:r>
        <w:rPr>
          <w:rStyle w:val="a"/>
          <w:sz w:val="48"/>
          <w:szCs w:val="48"/>
          <w:lang w:val="en-US" w:eastAsia="en-US" w:bidi="en-US"/>
        </w:rPr>
        <w:t>400m</w:t>
      </w:r>
      <w:r>
        <w:rPr>
          <w:rStyle w:val="a"/>
          <w:sz w:val="48"/>
          <w:szCs w:val="48"/>
          <w:vertAlign w:val="subscript"/>
          <w:lang w:val="en-US" w:eastAsia="en-US" w:bidi="en-US"/>
        </w:rPr>
        <w:t>l</w:t>
      </w:r>
      <w:r>
        <w:rPr>
          <w:rStyle w:val="a"/>
          <w:sz w:val="48"/>
          <w:szCs w:val="48"/>
          <w:lang w:val="en-US" w:eastAsia="en-US" w:bidi="en-US"/>
        </w:rPr>
        <w:t>l</w:t>
      </w:r>
      <w:r>
        <w:rPr>
          <w:rStyle w:val="a"/>
          <w:sz w:val="48"/>
          <w:szCs w:val="48"/>
        </w:rPr>
        <w:t>1,</w:t>
      </w:r>
      <w:r>
        <w:rPr>
          <w:rStyle w:val="a"/>
        </w:rPr>
        <w:t>然后将门叶吊移至闸门 井口上随即下放门叶至底槛上，门叶在底槛上放置正确且平稳后，用千斤顶及撑 杆在门叶四周临时加固门叶，加固可靠后拆出门叶吊索并将吊耳割除、打磨平整。</w:t>
      </w:r>
    </w:p>
    <w:p>
      <w:pPr>
        <w:pStyle w:val="a3"/>
        <w:keepNext w:val="0"/>
        <w:keepLines w:val="0"/>
        <w:widowControl w:val="0"/>
        <w:shd w:val="clear" w:color="auto" w:fill="auto"/>
        <w:bidi w:val="0"/>
        <w:spacing w:before="0" w:after="0" w:line="930"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清理下节门叶装配工作面，按上述门叶吊装工艺将第二节门叶吊至下节 门叶上，当距已就位门叶组装面约</w:t>
      </w:r>
      <w:r>
        <w:rPr>
          <w:color w:val="000000"/>
          <w:spacing w:val="0"/>
          <w:w w:val="100"/>
          <w:position w:val="0"/>
          <w:sz w:val="48"/>
          <w:szCs w:val="48"/>
          <w:shd w:val="clear" w:color="auto" w:fill="auto"/>
          <w:lang w:val="en-US" w:eastAsia="en-US" w:bidi="en-US"/>
        </w:rPr>
        <w:t>10mm</w:t>
      </w:r>
      <w:r>
        <w:rPr>
          <w:color w:val="000000"/>
          <w:spacing w:val="0"/>
          <w:w w:val="100"/>
          <w:position w:val="0"/>
          <w:shd w:val="clear" w:color="auto" w:fill="auto"/>
        </w:rPr>
        <w:t>时，随即停止门叶的下放，用千斤顶、 撬棍调整门叶中心、出厂装配标记及定位块与就位固定的门叶对齐，随后将门叶 下放在已就位门叶上。用千斤顶调整第二节门叶，使两门叶各中心线及装配标记 重合并临时固定，校核、调整门叶滑块面及水封座板面的直线度和平面度，合格 后对两门叶进行点固焊并加固上节门叶。</w:t>
      </w:r>
    </w:p>
    <w:p>
      <w:pPr>
        <w:pStyle w:val="a3"/>
        <w:keepNext w:val="0"/>
        <w:keepLines w:val="0"/>
        <w:widowControl w:val="0"/>
        <w:shd w:val="clear" w:color="auto" w:fill="auto"/>
        <w:bidi w:val="0"/>
        <w:spacing w:before="0" w:after="0" w:line="929"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按上述门叶吊装就位及组装工艺，进行余下各节门叶的组装调整，门叶 组对完成后，对门叶的几何尺寸进行全面的检测，合格后定位焊门叶组装焊缝, 定位焊焊缝长度</w:t>
      </w:r>
      <w:r>
        <w:rPr>
          <w:color w:val="000000"/>
          <w:spacing w:val="0"/>
          <w:w w:val="100"/>
          <w:position w:val="0"/>
          <w:sz w:val="48"/>
          <w:szCs w:val="48"/>
          <w:shd w:val="clear" w:color="auto" w:fill="auto"/>
          <w:lang w:val="en-US" w:eastAsia="en-US" w:bidi="en-US"/>
        </w:rPr>
        <w:t>60mm,</w:t>
      </w:r>
      <w:r>
        <w:rPr>
          <w:color w:val="000000"/>
          <w:spacing w:val="0"/>
          <w:w w:val="100"/>
          <w:position w:val="0"/>
          <w:shd w:val="clear" w:color="auto" w:fill="auto"/>
        </w:rPr>
        <w:t>间距</w:t>
      </w:r>
      <w:r>
        <w:rPr>
          <w:color w:val="000000"/>
          <w:spacing w:val="0"/>
          <w:w w:val="100"/>
          <w:position w:val="0"/>
          <w:sz w:val="48"/>
          <w:szCs w:val="48"/>
          <w:shd w:val="clear" w:color="auto" w:fill="auto"/>
          <w:lang w:val="en-US" w:eastAsia="en-US" w:bidi="en-US"/>
        </w:rPr>
        <w:t>500mm,</w:t>
      </w:r>
      <w:r>
        <w:rPr>
          <w:color w:val="000000"/>
          <w:spacing w:val="0"/>
          <w:w w:val="100"/>
          <w:position w:val="0"/>
          <w:shd w:val="clear" w:color="auto" w:fill="auto"/>
        </w:rPr>
        <w:t>焊高</w:t>
      </w:r>
      <w:r>
        <w:rPr>
          <w:color w:val="000000"/>
          <w:spacing w:val="0"/>
          <w:w w:val="100"/>
          <w:position w:val="0"/>
          <w:sz w:val="48"/>
          <w:szCs w:val="48"/>
          <w:shd w:val="clear" w:color="auto" w:fill="auto"/>
          <w:lang w:val="en-US" w:eastAsia="en-US" w:bidi="en-US"/>
        </w:rPr>
        <w:t>6mm</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929"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检查、清理组装焊缝，然后进行门叶组装焊缝的焊接施工。先焊接边纵 梁内焊缝，接着焊接门叶中间隔板及纵梁与主横梁间的焊缝，最后焊接面板的对 接焊缝，余下在门槽内不能焊接施工的局部焊缝，待门叶提出门槽后再进行焊接。 焊接施工由</w:t>
      </w:r>
      <w:r>
        <w:rPr>
          <w:color w:val="000000"/>
          <w:spacing w:val="0"/>
          <w:w w:val="100"/>
          <w:position w:val="0"/>
          <w:sz w:val="48"/>
          <w:szCs w:val="48"/>
          <w:shd w:val="clear" w:color="auto" w:fill="auto"/>
        </w:rPr>
        <w:t>4</w:t>
      </w:r>
      <w:r>
        <w:rPr>
          <w:rFonts w:ascii="Arial Unicode MS" w:eastAsia="Arial Unicode MS" w:hAnsi="Arial Unicode MS" w:cs="Arial Unicode MS"/>
          <w:color w:val="000000"/>
          <w:spacing w:val="0"/>
          <w:w w:val="100"/>
          <w:position w:val="0"/>
          <w:sz w:val="40"/>
          <w:szCs w:val="40"/>
          <w:shd w:val="clear" w:color="auto" w:fill="auto"/>
        </w:rPr>
        <w:t>〜</w:t>
      </w:r>
      <w:r>
        <w:rPr>
          <w:color w:val="000000"/>
          <w:spacing w:val="0"/>
          <w:w w:val="100"/>
          <w:position w:val="0"/>
          <w:sz w:val="48"/>
          <w:szCs w:val="48"/>
          <w:shd w:val="clear" w:color="auto" w:fill="auto"/>
        </w:rPr>
        <w:t>6</w:t>
      </w:r>
      <w:r>
        <w:rPr>
          <w:color w:val="000000"/>
          <w:spacing w:val="0"/>
          <w:w w:val="100"/>
          <w:position w:val="0"/>
          <w:shd w:val="clear" w:color="auto" w:fill="auto"/>
        </w:rPr>
        <w:t>名焊工同步对称进行，焊缝的焊接采用由中间向两端分段退步 焊的焊接方法，同时采用小规范焊接工艺参数施焊。</w:t>
      </w:r>
    </w:p>
    <w:p>
      <w:pPr>
        <w:pStyle w:val="a3"/>
        <w:keepNext w:val="0"/>
        <w:keepLines w:val="0"/>
        <w:widowControl w:val="0"/>
        <w:shd w:val="clear" w:color="auto" w:fill="auto"/>
        <w:bidi w:val="0"/>
        <w:spacing w:before="0" w:after="0" w:line="929" w:lineRule="exact"/>
        <w:ind w:left="0" w:right="0" w:firstLine="940"/>
        <w:jc w:val="both"/>
      </w:pPr>
      <w:r>
        <w:rPr>
          <w:color w:val="000000"/>
          <w:spacing w:val="0"/>
          <w:w w:val="100"/>
          <w:position w:val="0"/>
          <w:sz w:val="48"/>
          <w:szCs w:val="48"/>
          <w:shd w:val="clear" w:color="auto" w:fill="auto"/>
        </w:rPr>
        <w:t>6）</w:t>
      </w:r>
      <w:r>
        <w:rPr>
          <w:color w:val="000000"/>
          <w:spacing w:val="0"/>
          <w:w w:val="100"/>
          <w:position w:val="0"/>
          <w:shd w:val="clear" w:color="auto" w:fill="auto"/>
        </w:rPr>
        <w:t>焊缝全部焊接完成后，对焊缝进行全面检查及打磨修整，合格后将门叶 用门机吊至孔口锁定层锁定，补焊未焊的局部焊缝，然后复测门叶几何尺寸，清 理水封座板面及螺栓孔。检查、清理水封及压板等部件，核对门叶水封座面与压 板的位置标号及预组装标记，将水封按位置标号临时固定在门叶水封座板上，按 顶水封</w:t>
      </w:r>
      <w:r>
        <w:rPr>
          <w:color w:val="000000"/>
          <w:spacing w:val="0"/>
          <w:w w:val="100"/>
          <w:position w:val="0"/>
          <w:shd w:val="clear" w:color="auto" w:fill="auto"/>
          <w:lang w:val="en-US" w:eastAsia="en-US" w:bidi="en-US"/>
        </w:rPr>
        <w:t>一</w:t>
      </w:r>
      <w:r>
        <w:rPr>
          <w:color w:val="000000"/>
          <w:spacing w:val="0"/>
          <w:w w:val="100"/>
          <w:position w:val="0"/>
          <w:shd w:val="clear" w:color="auto" w:fill="auto"/>
        </w:rPr>
        <w:t>侧水封一底水封的顺序装配水封两侧的压板及水封，并调整定位。水封 压板在装配位置吊装就位，通过撬棍调整，使压板螺栓孔对齐水封及水封座板螺 栓孔，随后装入紧固螺栓压住水封，调整水封中心线尺寸及直线度，合格后由顶 水封中间向两端、侧水封由上至下的顺序紧固水封，顶、侧水封全部紧固完毕后， 检测水封的直线度、平面度、中心线尺寸及水封顶面至滑块面尺寸，合格后紧固 水封装置。</w:t>
      </w:r>
    </w:p>
    <w:p>
      <w:pPr>
        <w:pStyle w:val="a3"/>
        <w:keepNext w:val="0"/>
        <w:keepLines w:val="0"/>
        <w:widowControl w:val="0"/>
        <w:shd w:val="clear" w:color="auto" w:fill="auto"/>
        <w:bidi w:val="0"/>
        <w:spacing w:before="0" w:after="1160" w:line="929" w:lineRule="exact"/>
        <w:ind w:left="0" w:right="0" w:firstLine="940"/>
        <w:jc w:val="both"/>
      </w:pPr>
      <w:r>
        <w:rPr>
          <w:color w:val="000000"/>
          <w:spacing w:val="0"/>
          <w:w w:val="100"/>
          <w:position w:val="0"/>
          <w:sz w:val="48"/>
          <w:szCs w:val="48"/>
          <w:shd w:val="clear" w:color="auto" w:fill="auto"/>
        </w:rPr>
        <w:t>7）</w:t>
      </w:r>
      <w:r>
        <w:rPr>
          <w:color w:val="000000"/>
          <w:spacing w:val="0"/>
          <w:w w:val="100"/>
          <w:position w:val="0"/>
          <w:shd w:val="clear" w:color="auto" w:fill="auto"/>
        </w:rPr>
        <w:t>清理、打磨修整门体</w:t>
      </w:r>
      <w:r>
        <w:rPr>
          <w:color w:val="000000"/>
          <w:spacing w:val="0"/>
          <w:w w:val="100"/>
          <w:position w:val="0"/>
          <w:shd w:val="clear" w:color="auto" w:fill="auto"/>
        </w:rPr>
        <w:t>外表</w:t>
      </w:r>
      <w:r>
        <w:rPr>
          <w:color w:val="000000"/>
          <w:spacing w:val="0"/>
          <w:w w:val="100"/>
          <w:position w:val="0"/>
          <w:shd w:val="clear" w:color="auto" w:fill="auto"/>
        </w:rPr>
        <w:t>，进行焊缝区及涂层损坏部位的防腐施工，完</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11</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成后对门体各项尺寸进行全面的检测并记录。</w:t>
      </w:r>
    </w:p>
    <w:p>
      <w:pPr>
        <w:pStyle w:val="a3"/>
        <w:keepNext w:val="0"/>
        <w:keepLines w:val="0"/>
        <w:widowControl w:val="0"/>
        <w:shd w:val="clear" w:color="auto" w:fill="auto"/>
        <w:bidi w:val="0"/>
        <w:spacing w:before="0" w:after="40" w:line="934" w:lineRule="exact"/>
        <w:ind w:left="0" w:right="0" w:firstLine="940"/>
        <w:jc w:val="both"/>
      </w:pPr>
      <w:r>
        <w:rPr>
          <w:color w:val="000000"/>
          <w:spacing w:val="0"/>
          <w:w w:val="100"/>
          <w:position w:val="0"/>
          <w:sz w:val="48"/>
          <w:szCs w:val="48"/>
          <w:shd w:val="clear" w:color="auto" w:fill="auto"/>
          <w:lang w:val="en-US" w:eastAsia="en-US" w:bidi="en-US"/>
        </w:rPr>
        <w:t>3.3</w:t>
      </w:r>
      <w:r>
        <w:rPr>
          <w:color w:val="000000"/>
          <w:spacing w:val="0"/>
          <w:w w:val="100"/>
          <w:position w:val="0"/>
          <w:shd w:val="clear" w:color="auto" w:fill="auto"/>
        </w:rPr>
        <w:t>平板闸门的吊装及运输</w:t>
      </w:r>
    </w:p>
    <w:p>
      <w:pPr>
        <w:pStyle w:val="a3"/>
        <w:keepNext w:val="0"/>
        <w:keepLines w:val="0"/>
        <w:widowControl w:val="0"/>
        <w:shd w:val="clear" w:color="auto" w:fill="auto"/>
        <w:bidi w:val="0"/>
        <w:spacing w:before="0" w:after="0" w:line="908"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平板闸门门叶的卸车及施工吊装均由汽车吊并配合已安装好的门式启闭 机进行吊装作业共同实施，施工现场配备一台</w:t>
      </w:r>
      <w:r>
        <w:rPr>
          <w:color w:val="000000"/>
          <w:spacing w:val="0"/>
          <w:w w:val="100"/>
          <w:position w:val="0"/>
          <w:sz w:val="48"/>
          <w:szCs w:val="48"/>
          <w:shd w:val="clear" w:color="auto" w:fill="auto"/>
        </w:rPr>
        <w:t>20</w:t>
      </w:r>
      <w:r>
        <w:rPr>
          <w:color w:val="000000"/>
          <w:spacing w:val="0"/>
          <w:w w:val="100"/>
          <w:position w:val="0"/>
          <w:shd w:val="clear" w:color="auto" w:fill="auto"/>
        </w:rPr>
        <w:t>吨汽车吊。</w:t>
      </w:r>
    </w:p>
    <w:p>
      <w:pPr>
        <w:pStyle w:val="a3"/>
        <w:keepNext w:val="0"/>
        <w:keepLines w:val="0"/>
        <w:widowControl w:val="0"/>
        <w:shd w:val="clear" w:color="auto" w:fill="auto"/>
        <w:bidi w:val="0"/>
        <w:spacing w:before="0" w:after="0" w:line="937"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卸车采用水平吊装作业，两根等长吊索通过卸扣挂装在吊耳上，随后将 汽车吊吊钩移至门叶中心并挂入吊索，稍提起门叶检测汽车吊的稳定情况，正确 无误后提起门叶并吊至堆放地点，用枕木垫放在闸门井工作平台上。</w:t>
      </w:r>
    </w:p>
    <w:p>
      <w:pPr>
        <w:pStyle w:val="a3"/>
        <w:keepNext w:val="0"/>
        <w:keepLines w:val="0"/>
        <w:widowControl w:val="0"/>
        <w:shd w:val="clear" w:color="auto" w:fill="auto"/>
        <w:bidi w:val="0"/>
        <w:spacing w:before="0" w:after="0" w:line="945"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吊装时均配备经验丰富的专业人员指挥吊装作业。</w:t>
      </w:r>
    </w:p>
    <w:p>
      <w:pPr>
        <w:pStyle w:val="a3"/>
        <w:keepNext w:val="0"/>
        <w:keepLines w:val="0"/>
        <w:widowControl w:val="0"/>
        <w:shd w:val="clear" w:color="auto" w:fill="auto"/>
        <w:bidi w:val="0"/>
        <w:spacing w:before="0" w:after="920" w:line="945"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门叶的运输采用平板车公路运输的方案，门叶卧放在平板车上，同时用 枕木将门叶垫离车板</w:t>
      </w:r>
      <w:r>
        <w:rPr>
          <w:color w:val="000000"/>
          <w:spacing w:val="0"/>
          <w:w w:val="100"/>
          <w:position w:val="0"/>
          <w:shd w:val="clear" w:color="auto" w:fill="auto"/>
        </w:rPr>
        <w:t>外表</w:t>
      </w:r>
      <w:r>
        <w:rPr>
          <w:color w:val="000000"/>
          <w:spacing w:val="0"/>
          <w:w w:val="100"/>
          <w:position w:val="0"/>
          <w:shd w:val="clear" w:color="auto" w:fill="auto"/>
        </w:rPr>
        <w:t>，然后用链子葫芦将门叶固定在拖板上。</w:t>
      </w:r>
    </w:p>
    <w:p>
      <w:pPr>
        <w:pStyle w:val="a3"/>
        <w:keepNext w:val="0"/>
        <w:keepLines w:val="0"/>
        <w:widowControl w:val="0"/>
        <w:shd w:val="clear" w:color="auto" w:fill="auto"/>
        <w:bidi w:val="0"/>
        <w:spacing w:before="0" w:after="0" w:line="934" w:lineRule="exact"/>
        <w:ind w:left="0" w:right="0" w:firstLine="940"/>
        <w:jc w:val="both"/>
      </w:pPr>
      <w:r>
        <w:rPr>
          <w:color w:val="000000"/>
          <w:spacing w:val="0"/>
          <w:w w:val="100"/>
          <w:position w:val="0"/>
          <w:shd w:val="clear" w:color="auto" w:fill="auto"/>
        </w:rPr>
        <w:t>五、闸门系统安装工程的吊装施工</w:t>
      </w:r>
    </w:p>
    <w:p>
      <w:pPr>
        <w:pStyle w:val="a3"/>
        <w:keepNext w:val="0"/>
        <w:keepLines w:val="0"/>
        <w:widowControl w:val="0"/>
        <w:shd w:val="clear" w:color="auto" w:fill="auto"/>
        <w:bidi w:val="0"/>
        <w:spacing w:before="0" w:after="0" w:line="934" w:lineRule="exact"/>
        <w:ind w:left="0" w:right="0" w:firstLine="940"/>
        <w:jc w:val="both"/>
      </w:pPr>
      <w:r>
        <w:rPr>
          <w:color w:val="000000"/>
          <w:spacing w:val="0"/>
          <w:w w:val="100"/>
          <w:position w:val="0"/>
          <w:sz w:val="48"/>
          <w:szCs w:val="48"/>
          <w:shd w:val="clear" w:color="auto" w:fill="auto"/>
          <w:lang w:val="en-US" w:eastAsia="en-US" w:bidi="en-US"/>
        </w:rPr>
        <w:t>4.1</w:t>
      </w:r>
      <w:r>
        <w:rPr>
          <w:color w:val="000000"/>
          <w:spacing w:val="0"/>
          <w:w w:val="100"/>
          <w:position w:val="0"/>
          <w:shd w:val="clear" w:color="auto" w:fill="auto"/>
        </w:rPr>
        <w:t>为确保闸门系统安装工程的顺利实施，并结合闸门系统的安装现场条件, 各部件的外形尺寸和单件最大重量，在电站工地现场配备起重量为</w:t>
      </w:r>
      <w:r>
        <w:rPr>
          <w:color w:val="000000"/>
          <w:spacing w:val="0"/>
          <w:w w:val="100"/>
          <w:position w:val="0"/>
          <w:sz w:val="48"/>
          <w:szCs w:val="48"/>
          <w:shd w:val="clear" w:color="auto" w:fill="auto"/>
        </w:rPr>
        <w:t>20</w:t>
      </w:r>
      <w:r>
        <w:rPr>
          <w:color w:val="000000"/>
          <w:spacing w:val="0"/>
          <w:w w:val="100"/>
          <w:position w:val="0"/>
          <w:shd w:val="clear" w:color="auto" w:fill="auto"/>
        </w:rPr>
        <w:t>吨、</w:t>
      </w:r>
      <w:r>
        <w:rPr>
          <w:color w:val="000000"/>
          <w:spacing w:val="0"/>
          <w:w w:val="100"/>
          <w:position w:val="0"/>
          <w:sz w:val="48"/>
          <w:szCs w:val="48"/>
          <w:shd w:val="clear" w:color="auto" w:fill="auto"/>
        </w:rPr>
        <w:t>8</w:t>
      </w:r>
      <w:r>
        <w:rPr>
          <w:color w:val="000000"/>
          <w:spacing w:val="0"/>
          <w:w w:val="100"/>
          <w:position w:val="0"/>
          <w:shd w:val="clear" w:color="auto" w:fill="auto"/>
        </w:rPr>
        <w:t>吨 的液压汽车吊各一台、</w:t>
      </w:r>
      <w:r>
        <w:rPr>
          <w:color w:val="000000"/>
          <w:spacing w:val="0"/>
          <w:w w:val="100"/>
          <w:position w:val="0"/>
          <w:sz w:val="48"/>
          <w:szCs w:val="48"/>
          <w:shd w:val="clear" w:color="auto" w:fill="auto"/>
        </w:rPr>
        <w:t>5</w:t>
      </w:r>
      <w:r>
        <w:rPr>
          <w:color w:val="000000"/>
          <w:spacing w:val="0"/>
          <w:w w:val="100"/>
          <w:position w:val="0"/>
          <w:shd w:val="clear" w:color="auto" w:fill="auto"/>
        </w:rPr>
        <w:t>吨慢速卷扬机</w:t>
      </w:r>
      <w:r>
        <w:rPr>
          <w:color w:val="000000"/>
          <w:spacing w:val="0"/>
          <w:w w:val="100"/>
          <w:position w:val="0"/>
          <w:sz w:val="48"/>
          <w:szCs w:val="48"/>
          <w:shd w:val="clear" w:color="auto" w:fill="auto"/>
        </w:rPr>
        <w:t>6</w:t>
      </w:r>
      <w:r>
        <w:rPr>
          <w:color w:val="000000"/>
          <w:spacing w:val="0"/>
          <w:w w:val="100"/>
          <w:position w:val="0"/>
          <w:shd w:val="clear" w:color="auto" w:fill="auto"/>
        </w:rPr>
        <w:t>台、。</w:t>
      </w:r>
    </w:p>
    <w:p>
      <w:pPr>
        <w:pStyle w:val="a3"/>
        <w:keepNext w:val="0"/>
        <w:keepLines w:val="0"/>
        <w:widowControl w:val="0"/>
        <w:shd w:val="clear" w:color="auto" w:fill="auto"/>
        <w:bidi w:val="0"/>
        <w:spacing w:before="0" w:after="0" w:line="934" w:lineRule="exact"/>
        <w:ind w:left="0" w:right="0" w:firstLine="940"/>
        <w:jc w:val="both"/>
      </w:pPr>
      <w:r>
        <w:rPr>
          <w:color w:val="000000"/>
          <w:spacing w:val="0"/>
          <w:w w:val="100"/>
          <w:position w:val="0"/>
          <w:sz w:val="48"/>
          <w:szCs w:val="48"/>
          <w:shd w:val="clear" w:color="auto" w:fill="auto"/>
          <w:lang w:val="en-US" w:eastAsia="en-US" w:bidi="en-US"/>
        </w:rPr>
        <w:t>4.2</w:t>
      </w:r>
      <w:r>
        <w:rPr>
          <w:color w:val="000000"/>
          <w:spacing w:val="0"/>
          <w:w w:val="100"/>
          <w:position w:val="0"/>
          <w:shd w:val="clear" w:color="auto" w:fill="auto"/>
        </w:rPr>
        <w:t>汽车吊主要用于闸门系统各部件的卸车，溢流坝埋件、进水口闸门（拦 污栅）启闭机、尾水闸门启闭机的吊装作业；卷扬机主要用于进水口门（栅）槽、 尾水门槽的吊装作业。</w:t>
      </w:r>
    </w:p>
    <w:p>
      <w:pPr>
        <w:pStyle w:val="a3"/>
        <w:keepNext w:val="0"/>
        <w:keepLines w:val="0"/>
        <w:widowControl w:val="0"/>
        <w:shd w:val="clear" w:color="auto" w:fill="auto"/>
        <w:bidi w:val="0"/>
        <w:spacing w:before="0" w:after="0" w:line="932" w:lineRule="exact"/>
        <w:ind w:left="0" w:right="0" w:firstLine="940"/>
        <w:jc w:val="both"/>
      </w:pPr>
      <w:r>
        <w:rPr>
          <w:color w:val="000000"/>
          <w:spacing w:val="0"/>
          <w:w w:val="100"/>
          <w:position w:val="0"/>
          <w:sz w:val="48"/>
          <w:szCs w:val="48"/>
          <w:shd w:val="clear" w:color="auto" w:fill="auto"/>
          <w:lang w:val="en-US" w:eastAsia="en-US" w:bidi="en-US"/>
        </w:rPr>
        <w:t xml:space="preserve">4. </w:t>
      </w:r>
      <w:r>
        <w:rPr>
          <w:color w:val="000000"/>
          <w:spacing w:val="0"/>
          <w:w w:val="100"/>
          <w:position w:val="0"/>
          <w:sz w:val="48"/>
          <w:szCs w:val="48"/>
          <w:shd w:val="clear" w:color="auto" w:fill="auto"/>
        </w:rPr>
        <w:t>3</w:t>
      </w:r>
      <w:r>
        <w:rPr>
          <w:color w:val="000000"/>
          <w:spacing w:val="0"/>
          <w:w w:val="100"/>
          <w:position w:val="0"/>
          <w:shd w:val="clear" w:color="auto" w:fill="auto"/>
        </w:rPr>
        <w:t>部件的卸车均采用水平吊装作业，用等长的吊索通过卸扣连接在工件吊 耳上或将吊索通过卸扣捆绑在工件两端（小型工件），随后将吊车吊钩移至工件 中心上方并挂装吊索进行吊装。对大型部件的吊装，当工件起升将离开搁置面时， 随即检查吊车的稳定情况、工件的水平、吊具的稳定和可靠，确认无误后方能正 式开始吊装作业。</w:t>
      </w:r>
    </w:p>
    <w:p>
      <w:pPr>
        <w:pStyle w:val="a3"/>
        <w:keepNext w:val="0"/>
        <w:keepLines w:val="0"/>
        <w:widowControl w:val="0"/>
        <w:shd w:val="clear" w:color="auto" w:fill="auto"/>
        <w:bidi w:val="0"/>
        <w:spacing w:before="0" w:after="0" w:line="941" w:lineRule="exact"/>
        <w:ind w:left="0" w:right="0" w:firstLine="940"/>
        <w:jc w:val="both"/>
      </w:pPr>
      <w:r>
        <w:rPr>
          <w:color w:val="000000"/>
          <w:spacing w:val="0"/>
          <w:w w:val="100"/>
          <w:position w:val="0"/>
          <w:sz w:val="48"/>
          <w:szCs w:val="48"/>
          <w:shd w:val="clear" w:color="auto" w:fill="auto"/>
          <w:lang w:val="en-US" w:eastAsia="en-US" w:bidi="en-US"/>
        </w:rPr>
        <w:t>4.4</w:t>
      </w:r>
      <w:r>
        <w:rPr>
          <w:color w:val="000000"/>
          <w:spacing w:val="0"/>
          <w:w w:val="100"/>
          <w:position w:val="0"/>
          <w:shd w:val="clear" w:color="auto" w:fill="auto"/>
        </w:rPr>
        <w:t>用汽车吊进行工件的吊装就位作业时，应根据工件的安装位置，外形尺 寸、单重、相应工件重量下的吊车作业范围、安装作业区条件，在工件安装位置 附近布置汽车吊。</w:t>
      </w:r>
    </w:p>
    <w:p>
      <w:pPr>
        <w:pStyle w:val="a3"/>
        <w:keepNext w:val="0"/>
        <w:keepLines w:val="0"/>
        <w:widowControl w:val="0"/>
        <w:shd w:val="clear" w:color="auto" w:fill="auto"/>
        <w:bidi w:val="0"/>
        <w:spacing w:before="0" w:after="0" w:line="945" w:lineRule="exact"/>
        <w:ind w:left="0" w:right="0" w:firstLine="940"/>
        <w:jc w:val="both"/>
      </w:pPr>
      <w:r>
        <w:rPr>
          <w:color w:val="000000"/>
          <w:spacing w:val="0"/>
          <w:w w:val="100"/>
          <w:position w:val="0"/>
          <w:sz w:val="48"/>
          <w:szCs w:val="48"/>
          <w:shd w:val="clear" w:color="auto" w:fill="auto"/>
          <w:lang w:val="en-US" w:eastAsia="en-US" w:bidi="en-US"/>
        </w:rPr>
        <w:t xml:space="preserve">4. </w:t>
      </w:r>
      <w:r>
        <w:rPr>
          <w:color w:val="000000"/>
          <w:spacing w:val="0"/>
          <w:w w:val="100"/>
          <w:position w:val="0"/>
          <w:sz w:val="48"/>
          <w:szCs w:val="48"/>
          <w:shd w:val="clear" w:color="auto" w:fill="auto"/>
        </w:rPr>
        <w:t>5</w:t>
      </w:r>
      <w:r>
        <w:rPr>
          <w:color w:val="000000"/>
          <w:spacing w:val="0"/>
          <w:w w:val="100"/>
          <w:position w:val="0"/>
          <w:shd w:val="clear" w:color="auto" w:fill="auto"/>
        </w:rPr>
        <w:t>用于进水口、尾水门（栅）槽埋件吊装的卷扬机布置在门（栅）槽口左、 右两侧，同时在每一孔门（栅）槽口两侧设置吊装装置。</w:t>
      </w:r>
    </w:p>
    <w:p>
      <w:pPr>
        <w:pStyle w:val="a3"/>
        <w:keepNext w:val="0"/>
        <w:keepLines w:val="0"/>
        <w:widowControl w:val="0"/>
        <w:numPr>
          <w:ilvl w:val="0"/>
          <w:numId w:val="2"/>
        </w:numPr>
        <w:shd w:val="clear" w:color="auto" w:fill="auto"/>
        <w:tabs>
          <w:tab w:val="left" w:pos="1455"/>
        </w:tabs>
        <w:bidi w:val="0"/>
        <w:spacing w:before="0" w:after="1180" w:line="934" w:lineRule="exact"/>
        <w:ind w:left="0" w:right="0" w:firstLine="940"/>
        <w:jc w:val="both"/>
      </w:pPr>
      <w:r>
        <w:rPr>
          <w:color w:val="000000"/>
          <w:spacing w:val="0"/>
          <w:w w:val="100"/>
          <w:position w:val="0"/>
          <w:sz w:val="48"/>
          <w:szCs w:val="48"/>
          <w:shd w:val="clear" w:color="auto" w:fill="auto"/>
        </w:rPr>
        <w:t>6</w:t>
      </w:r>
      <w:r>
        <w:rPr>
          <w:color w:val="000000"/>
          <w:spacing w:val="0"/>
          <w:w w:val="100"/>
          <w:position w:val="0"/>
          <w:shd w:val="clear" w:color="auto" w:fill="auto"/>
        </w:rPr>
        <w:t>进水口闸门门叶和拦污栅叶的吊装作业用已安装完成的门式启闭机直</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12</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接实施；尾水闸门门叶的吊装就位由</w:t>
      </w:r>
      <w:r>
        <w:rPr>
          <w:rStyle w:val="a"/>
          <w:sz w:val="48"/>
          <w:szCs w:val="48"/>
        </w:rPr>
        <w:t>20</w:t>
      </w:r>
      <w:r>
        <w:rPr>
          <w:rStyle w:val="a"/>
        </w:rPr>
        <w:t>吨汽车吊配合启闭机共同实施，吊车布 置在闸门井口 一侧。</w:t>
      </w:r>
    </w:p>
    <w:p>
      <w:pPr>
        <w:pStyle w:val="a3"/>
        <w:keepNext w:val="0"/>
        <w:keepLines w:val="0"/>
        <w:widowControl w:val="0"/>
        <w:numPr>
          <w:ilvl w:val="1"/>
          <w:numId w:val="2"/>
        </w:numPr>
        <w:shd w:val="clear" w:color="auto" w:fill="auto"/>
        <w:tabs>
          <w:tab w:val="left" w:pos="1913"/>
        </w:tabs>
        <w:bidi w:val="0"/>
        <w:spacing w:before="0" w:after="0" w:line="935" w:lineRule="exact"/>
        <w:ind w:left="0" w:right="0" w:firstLine="980"/>
        <w:jc w:val="both"/>
      </w:pPr>
      <w:r>
        <w:rPr>
          <w:color w:val="000000"/>
          <w:spacing w:val="0"/>
          <w:w w:val="100"/>
          <w:position w:val="0"/>
          <w:shd w:val="clear" w:color="auto" w:fill="auto"/>
        </w:rPr>
        <w:t>启闭机的安装均在安装现场设置汽车吊进行吊装作业。</w:t>
      </w:r>
    </w:p>
    <w:p>
      <w:pPr>
        <w:pStyle w:val="a3"/>
        <w:keepNext w:val="0"/>
        <w:keepLines w:val="0"/>
        <w:widowControl w:val="0"/>
        <w:numPr>
          <w:ilvl w:val="1"/>
          <w:numId w:val="2"/>
        </w:numPr>
        <w:shd w:val="clear" w:color="auto" w:fill="auto"/>
        <w:tabs>
          <w:tab w:val="left" w:pos="1913"/>
        </w:tabs>
        <w:bidi w:val="0"/>
        <w:spacing w:before="0" w:after="0" w:line="935" w:lineRule="exact"/>
        <w:ind w:left="0" w:right="0" w:firstLine="980"/>
        <w:jc w:val="both"/>
      </w:pPr>
      <w:r>
        <w:rPr>
          <w:color w:val="000000"/>
          <w:spacing w:val="0"/>
          <w:w w:val="100"/>
          <w:position w:val="0"/>
          <w:shd w:val="clear" w:color="auto" w:fill="auto"/>
        </w:rPr>
        <w:t>现场吊装作业根据工件的安装位置，采用水平吊装或竖向垂直吊装。工 件吊装就位作业时，均在工件下端捆绑牵溜绳，以调整工件位置及吊装过程中工 件的稳定。</w:t>
      </w:r>
    </w:p>
    <w:p>
      <w:pPr>
        <w:pStyle w:val="a3"/>
        <w:keepNext w:val="0"/>
        <w:keepLines w:val="0"/>
        <w:widowControl w:val="0"/>
        <w:numPr>
          <w:ilvl w:val="0"/>
          <w:numId w:val="3"/>
        </w:numPr>
        <w:shd w:val="clear" w:color="auto" w:fill="auto"/>
        <w:tabs>
          <w:tab w:val="left" w:pos="1453"/>
        </w:tabs>
        <w:bidi w:val="0"/>
        <w:spacing w:before="0" w:after="0" w:line="938" w:lineRule="exact"/>
        <w:ind w:left="0" w:right="0" w:firstLine="980"/>
        <w:jc w:val="both"/>
      </w:pPr>
      <w:r>
        <w:rPr>
          <w:color w:val="000000"/>
          <w:spacing w:val="0"/>
          <w:w w:val="100"/>
          <w:position w:val="0"/>
          <w:sz w:val="48"/>
          <w:szCs w:val="48"/>
          <w:shd w:val="clear" w:color="auto" w:fill="auto"/>
        </w:rPr>
        <w:t>9</w:t>
      </w:r>
      <w:r>
        <w:rPr>
          <w:color w:val="000000"/>
          <w:spacing w:val="0"/>
          <w:w w:val="100"/>
          <w:position w:val="0"/>
          <w:shd w:val="clear" w:color="auto" w:fill="auto"/>
        </w:rPr>
        <w:t>工件吊装就位施工过程中，当工件快接近安装位置时，应缓慢吊放工件, 就位后应确认工件已</w:t>
      </w:r>
      <w:r>
        <w:rPr>
          <w:color w:val="000000"/>
          <w:spacing w:val="0"/>
          <w:w w:val="100"/>
          <w:position w:val="0"/>
          <w:shd w:val="clear" w:color="auto" w:fill="auto"/>
        </w:rPr>
        <w:t>平安</w:t>
      </w:r>
      <w:r>
        <w:rPr>
          <w:color w:val="000000"/>
          <w:spacing w:val="0"/>
          <w:w w:val="100"/>
          <w:position w:val="0"/>
          <w:shd w:val="clear" w:color="auto" w:fill="auto"/>
        </w:rPr>
        <w:t>平稳放置后，方能松吊钩并</w:t>
      </w:r>
      <w:r>
        <w:rPr>
          <w:color w:val="000000"/>
          <w:spacing w:val="0"/>
          <w:w w:val="100"/>
          <w:position w:val="0"/>
          <w:shd w:val="clear" w:color="auto" w:fill="auto"/>
        </w:rPr>
        <w:t>撤除</w:t>
      </w:r>
      <w:r>
        <w:rPr>
          <w:color w:val="000000"/>
          <w:spacing w:val="0"/>
          <w:w w:val="100"/>
          <w:position w:val="0"/>
          <w:shd w:val="clear" w:color="auto" w:fill="auto"/>
        </w:rPr>
        <w:t>吊具。</w:t>
      </w:r>
    </w:p>
    <w:p>
      <w:pPr>
        <w:pStyle w:val="a3"/>
        <w:keepNext w:val="0"/>
        <w:keepLines w:val="0"/>
        <w:widowControl w:val="0"/>
        <w:shd w:val="clear" w:color="auto" w:fill="auto"/>
        <w:bidi w:val="0"/>
        <w:spacing w:before="0" w:after="920" w:line="960" w:lineRule="exact"/>
        <w:ind w:left="0" w:right="0" w:firstLine="980"/>
        <w:jc w:val="both"/>
      </w:pPr>
      <w:r>
        <w:rPr>
          <w:color w:val="000000"/>
          <w:spacing w:val="0"/>
          <w:w w:val="100"/>
          <w:position w:val="0"/>
          <w:sz w:val="48"/>
          <w:szCs w:val="48"/>
          <w:shd w:val="clear" w:color="auto" w:fill="auto"/>
          <w:lang w:val="en-US" w:eastAsia="en-US" w:bidi="en-US"/>
        </w:rPr>
        <w:t>4.10</w:t>
      </w:r>
      <w:r>
        <w:rPr>
          <w:color w:val="000000"/>
          <w:spacing w:val="0"/>
          <w:w w:val="100"/>
          <w:position w:val="0"/>
          <w:shd w:val="clear" w:color="auto" w:fill="auto"/>
        </w:rPr>
        <w:t>吊装作业由专业人员实施，并由施工经验丰富的人员负责吊装过程的 指挥及各环节的监督、检查。</w:t>
      </w:r>
    </w:p>
    <w:p>
      <w:pPr>
        <w:pStyle w:val="a3"/>
        <w:keepNext w:val="0"/>
        <w:keepLines w:val="0"/>
        <w:widowControl w:val="0"/>
        <w:shd w:val="clear" w:color="auto" w:fill="auto"/>
        <w:bidi w:val="0"/>
        <w:spacing w:before="0" w:after="0" w:line="923" w:lineRule="exact"/>
        <w:ind w:left="0" w:right="0" w:firstLine="940"/>
        <w:jc w:val="both"/>
      </w:pPr>
      <w:r>
        <w:rPr>
          <w:color w:val="000000"/>
          <w:spacing w:val="0"/>
          <w:w w:val="100"/>
          <w:position w:val="0"/>
          <w:shd w:val="clear" w:color="auto" w:fill="auto"/>
        </w:rPr>
        <w:t>六、闸门门体拼接焊缝的焊接工艺</w:t>
      </w:r>
    </w:p>
    <w:p>
      <w:pPr>
        <w:pStyle w:val="a3"/>
        <w:keepNext w:val="0"/>
        <w:keepLines w:val="0"/>
        <w:widowControl w:val="0"/>
        <w:shd w:val="clear" w:color="auto" w:fill="auto"/>
        <w:bidi w:val="0"/>
        <w:spacing w:before="0" w:after="0" w:line="923" w:lineRule="exact"/>
        <w:ind w:left="0" w:right="0" w:firstLine="980"/>
        <w:jc w:val="both"/>
      </w:pPr>
      <w:r>
        <w:rPr>
          <w:color w:val="000000"/>
          <w:spacing w:val="0"/>
          <w:w w:val="100"/>
          <w:position w:val="0"/>
          <w:shd w:val="clear" w:color="auto" w:fill="auto"/>
        </w:rPr>
        <w:t>焊接是保证闸门质量的一个重要环节。因此，必须制定出合理可行的焊接工 艺，以保证焊接质量。</w:t>
      </w:r>
    </w:p>
    <w:p>
      <w:pPr>
        <w:pStyle w:val="a3"/>
        <w:keepNext w:val="0"/>
        <w:keepLines w:val="0"/>
        <w:widowControl w:val="0"/>
        <w:numPr>
          <w:ilvl w:val="0"/>
          <w:numId w:val="3"/>
        </w:numPr>
        <w:shd w:val="clear" w:color="auto" w:fill="auto"/>
        <w:tabs>
          <w:tab w:val="left" w:pos="2398"/>
        </w:tabs>
        <w:bidi w:val="0"/>
        <w:spacing w:before="0" w:after="0" w:line="923" w:lineRule="exact"/>
        <w:ind w:left="0" w:right="0" w:firstLine="980"/>
        <w:jc w:val="both"/>
      </w:pPr>
      <w:r>
        <w:rPr>
          <w:color w:val="000000"/>
          <w:spacing w:val="0"/>
          <w:w w:val="100"/>
          <w:position w:val="0"/>
          <w:sz w:val="48"/>
          <w:szCs w:val="48"/>
          <w:shd w:val="clear" w:color="auto" w:fill="auto"/>
        </w:rPr>
        <w:t>1</w:t>
      </w:r>
      <w:r>
        <w:rPr>
          <w:color w:val="000000"/>
          <w:spacing w:val="0"/>
          <w:w w:val="100"/>
          <w:position w:val="0"/>
          <w:shd w:val="clear" w:color="auto" w:fill="auto"/>
        </w:rPr>
        <w:t>焊接材料的管理：</w:t>
      </w:r>
    </w:p>
    <w:p>
      <w:pPr>
        <w:pStyle w:val="a3"/>
        <w:keepNext w:val="0"/>
        <w:keepLines w:val="0"/>
        <w:widowControl w:val="0"/>
        <w:shd w:val="clear" w:color="auto" w:fill="auto"/>
        <w:bidi w:val="0"/>
        <w:spacing w:before="0" w:after="0" w:line="930" w:lineRule="exact"/>
        <w:ind w:left="0" w:right="0" w:firstLine="980"/>
        <w:jc w:val="both"/>
      </w:pPr>
      <w:r>
        <w:rPr>
          <w:color w:val="000000"/>
          <w:spacing w:val="0"/>
          <w:w w:val="100"/>
          <w:position w:val="0"/>
          <w:sz w:val="48"/>
          <w:szCs w:val="48"/>
          <w:shd w:val="clear" w:color="auto" w:fill="auto"/>
        </w:rPr>
        <w:t>(1)</w:t>
      </w:r>
      <w:r>
        <w:rPr>
          <w:color w:val="000000"/>
          <w:spacing w:val="0"/>
          <w:w w:val="100"/>
          <w:position w:val="0"/>
          <w:shd w:val="clear" w:color="auto" w:fill="auto"/>
        </w:rPr>
        <w:t>焊接施工用的各类焊接材料，应符合相应的标准及技术要求，且应有生 产厂家的材料质检单及质量合格证，符合要求方可入库。</w:t>
      </w:r>
    </w:p>
    <w:p>
      <w:pPr>
        <w:pStyle w:val="a3"/>
        <w:keepNext w:val="0"/>
        <w:keepLines w:val="0"/>
        <w:widowControl w:val="0"/>
        <w:shd w:val="clear" w:color="auto" w:fill="auto"/>
        <w:bidi w:val="0"/>
        <w:spacing w:before="0" w:after="0" w:line="945" w:lineRule="exact"/>
        <w:ind w:left="0" w:right="0" w:firstLine="980"/>
        <w:jc w:val="both"/>
      </w:pPr>
      <w:r>
        <w:rPr>
          <w:color w:val="000000"/>
          <w:spacing w:val="0"/>
          <w:w w:val="100"/>
          <w:position w:val="0"/>
          <w:sz w:val="48"/>
          <w:szCs w:val="48"/>
          <w:shd w:val="clear" w:color="auto" w:fill="auto"/>
        </w:rPr>
        <w:t>(2)</w:t>
      </w:r>
      <w:r>
        <w:rPr>
          <w:color w:val="000000"/>
          <w:spacing w:val="0"/>
          <w:w w:val="100"/>
          <w:position w:val="0"/>
          <w:shd w:val="clear" w:color="auto" w:fill="auto"/>
        </w:rPr>
        <w:t>入库的焊接材料实行一、二级库管理，焊接材料的存放、保管及干燥按 相应规范执行。</w:t>
      </w:r>
    </w:p>
    <w:p>
      <w:pPr>
        <w:pStyle w:val="a3"/>
        <w:keepNext w:val="0"/>
        <w:keepLines w:val="0"/>
        <w:widowControl w:val="0"/>
        <w:shd w:val="clear" w:color="auto" w:fill="auto"/>
        <w:bidi w:val="0"/>
        <w:spacing w:before="0" w:after="0" w:line="960" w:lineRule="exact"/>
        <w:ind w:left="0" w:right="0" w:firstLine="980"/>
        <w:jc w:val="both"/>
      </w:pPr>
      <w:r>
        <w:rPr>
          <w:color w:val="000000"/>
          <w:spacing w:val="0"/>
          <w:w w:val="100"/>
          <w:position w:val="0"/>
          <w:sz w:val="48"/>
          <w:szCs w:val="48"/>
          <w:shd w:val="clear" w:color="auto" w:fill="auto"/>
        </w:rPr>
        <w:t>(3)</w:t>
      </w:r>
      <w:r>
        <w:rPr>
          <w:color w:val="000000"/>
          <w:spacing w:val="0"/>
          <w:w w:val="100"/>
          <w:position w:val="0"/>
          <w:shd w:val="clear" w:color="auto" w:fill="auto"/>
        </w:rPr>
        <w:t>焊接材料的干燥、发放及回收，焊接材料的再干燥由二级库的专职人员 负责。</w:t>
      </w:r>
    </w:p>
    <w:p>
      <w:pPr>
        <w:pStyle w:val="a3"/>
        <w:keepNext w:val="0"/>
        <w:keepLines w:val="0"/>
        <w:widowControl w:val="0"/>
        <w:shd w:val="clear" w:color="auto" w:fill="auto"/>
        <w:bidi w:val="0"/>
        <w:spacing w:before="0" w:after="0" w:line="960" w:lineRule="exact"/>
        <w:ind w:left="0" w:right="0" w:firstLine="980"/>
        <w:jc w:val="both"/>
      </w:pPr>
      <w:r>
        <w:rPr>
          <w:color w:val="000000"/>
          <w:spacing w:val="0"/>
          <w:w w:val="100"/>
          <w:position w:val="0"/>
          <w:sz w:val="48"/>
          <w:szCs w:val="48"/>
          <w:shd w:val="clear" w:color="auto" w:fill="auto"/>
        </w:rPr>
        <w:t>(4)</w:t>
      </w:r>
      <w:r>
        <w:rPr>
          <w:color w:val="000000"/>
          <w:spacing w:val="0"/>
          <w:w w:val="100"/>
          <w:position w:val="0"/>
          <w:shd w:val="clear" w:color="auto" w:fill="auto"/>
        </w:rPr>
        <w:t>焊接材料的发放实行工作票制度，施焊人员须持由焊接工程师签署的工 作票，方能在二级库领取相应型号及规格、数量的焊接材料。</w:t>
      </w:r>
    </w:p>
    <w:p>
      <w:pPr>
        <w:pStyle w:val="a3"/>
        <w:keepNext w:val="0"/>
        <w:keepLines w:val="0"/>
        <w:widowControl w:val="0"/>
        <w:shd w:val="clear" w:color="auto" w:fill="auto"/>
        <w:bidi w:val="0"/>
        <w:spacing w:before="0" w:after="0" w:line="967" w:lineRule="exact"/>
        <w:ind w:left="0" w:right="0" w:firstLine="980"/>
        <w:jc w:val="both"/>
      </w:pPr>
      <w:r>
        <w:rPr>
          <w:color w:val="000000"/>
          <w:spacing w:val="0"/>
          <w:w w:val="100"/>
          <w:position w:val="0"/>
          <w:sz w:val="48"/>
          <w:szCs w:val="48"/>
          <w:shd w:val="clear" w:color="auto" w:fill="auto"/>
        </w:rPr>
        <w:t>(5)</w:t>
      </w:r>
      <w:r>
        <w:rPr>
          <w:color w:val="000000"/>
          <w:spacing w:val="0"/>
          <w:w w:val="100"/>
          <w:position w:val="0"/>
          <w:shd w:val="clear" w:color="auto" w:fill="auto"/>
        </w:rPr>
        <w:t>为保证焊材在使用过程中不吸潮，领出的焊材必须放置在专用焊条筒或 焊剂桶内，以防止焊材在使用过程中受潮。</w:t>
      </w:r>
    </w:p>
    <w:p>
      <w:pPr>
        <w:pStyle w:val="a3"/>
        <w:keepNext w:val="0"/>
        <w:keepLines w:val="0"/>
        <w:widowControl w:val="0"/>
        <w:shd w:val="clear" w:color="auto" w:fill="auto"/>
        <w:bidi w:val="0"/>
        <w:spacing w:before="0" w:after="340" w:line="941" w:lineRule="exact"/>
        <w:ind w:left="0" w:right="0" w:firstLine="980"/>
        <w:jc w:val="both"/>
      </w:pPr>
      <w:r>
        <w:rPr>
          <w:color w:val="000000"/>
          <w:spacing w:val="0"/>
          <w:w w:val="100"/>
          <w:position w:val="0"/>
          <w:sz w:val="48"/>
          <w:szCs w:val="48"/>
          <w:shd w:val="clear" w:color="auto" w:fill="auto"/>
        </w:rPr>
        <w:t>(6)</w:t>
      </w:r>
      <w:r>
        <w:rPr>
          <w:color w:val="000000"/>
          <w:spacing w:val="0"/>
          <w:w w:val="100"/>
          <w:position w:val="0"/>
          <w:shd w:val="clear" w:color="auto" w:fill="auto"/>
        </w:rPr>
        <w:t>每次领取的焊接材料数量，应控制在</w:t>
      </w:r>
      <w:r>
        <w:rPr>
          <w:color w:val="000000"/>
          <w:spacing w:val="0"/>
          <w:w w:val="100"/>
          <w:position w:val="0"/>
          <w:sz w:val="48"/>
          <w:szCs w:val="48"/>
          <w:shd w:val="clear" w:color="auto" w:fill="auto"/>
        </w:rPr>
        <w:t>3</w:t>
      </w:r>
      <w:r>
        <w:rPr>
          <w:color w:val="000000"/>
          <w:spacing w:val="0"/>
          <w:w w:val="100"/>
          <w:position w:val="0"/>
          <w:shd w:val="clear" w:color="auto" w:fill="auto"/>
        </w:rPr>
        <w:t>小时内使用完，超过使用时间及 施焊完毕余留的焊接材料，操作者应及时交回二级库，由二级库专职人员按回收 焊接材料的型号、规格进行堆放及再干燥。</w:t>
      </w:r>
    </w:p>
    <w:p>
      <w:pPr>
        <w:pStyle w:val="a3"/>
        <w:keepNext w:val="0"/>
        <w:keepLines w:val="0"/>
        <w:widowControl w:val="0"/>
        <w:numPr>
          <w:ilvl w:val="1"/>
          <w:numId w:val="4"/>
        </w:numPr>
        <w:shd w:val="clear" w:color="auto" w:fill="auto"/>
        <w:tabs>
          <w:tab w:val="left" w:pos="1913"/>
        </w:tabs>
        <w:bidi w:val="0"/>
        <w:spacing w:before="0" w:after="1200" w:line="240" w:lineRule="auto"/>
        <w:ind w:left="0" w:right="0" w:firstLine="940"/>
        <w:jc w:val="both"/>
      </w:pPr>
      <w:r>
        <w:rPr>
          <w:color w:val="000000"/>
          <w:spacing w:val="0"/>
          <w:w w:val="100"/>
          <w:position w:val="0"/>
          <w:shd w:val="clear" w:color="auto" w:fill="auto"/>
        </w:rPr>
        <w:t>焊工的管理</w:t>
      </w: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13</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34" w:lineRule="exact"/>
        <w:ind w:left="0" w:right="0" w:firstLine="1000"/>
        <w:jc w:val="both"/>
      </w:pPr>
      <w:r>
        <w:rPr>
          <w:color w:val="000000"/>
          <w:spacing w:val="0"/>
          <w:w w:val="100"/>
          <w:position w:val="0"/>
          <w:sz w:val="48"/>
          <w:szCs w:val="48"/>
          <w:shd w:val="clear" w:color="auto" w:fill="auto"/>
        </w:rPr>
        <w:t>(1)</w:t>
      </w:r>
      <w:r>
        <w:rPr>
          <w:color w:val="000000"/>
          <w:spacing w:val="0"/>
          <w:w w:val="100"/>
          <w:position w:val="0"/>
          <w:shd w:val="clear" w:color="auto" w:fill="auto"/>
        </w:rPr>
        <w:t>参加闸门焊接施工的所有焊工，正式上岗应持有按劳动部门颁发的《锅 炉压力容器焊工考试合格证》，且全位置合格者方能具备参加闸门焊接施工的资 格。</w:t>
      </w:r>
    </w:p>
    <w:p>
      <w:pPr>
        <w:pStyle w:val="a3"/>
        <w:keepNext w:val="0"/>
        <w:keepLines w:val="0"/>
        <w:widowControl w:val="0"/>
        <w:shd w:val="clear" w:color="auto" w:fill="auto"/>
        <w:bidi w:val="0"/>
        <w:spacing w:before="0" w:after="0" w:line="949" w:lineRule="exact"/>
        <w:ind w:left="0" w:right="0" w:firstLine="1000"/>
        <w:jc w:val="both"/>
      </w:pPr>
      <w:r>
        <w:rPr>
          <w:color w:val="000000"/>
          <w:spacing w:val="0"/>
          <w:w w:val="100"/>
          <w:position w:val="0"/>
          <w:sz w:val="48"/>
          <w:szCs w:val="48"/>
          <w:shd w:val="clear" w:color="auto" w:fill="auto"/>
        </w:rPr>
        <w:t>(2)</w:t>
      </w:r>
      <w:r>
        <w:rPr>
          <w:color w:val="000000"/>
          <w:spacing w:val="0"/>
          <w:w w:val="100"/>
          <w:position w:val="0"/>
          <w:shd w:val="clear" w:color="auto" w:fill="auto"/>
        </w:rPr>
        <w:t>对己取得上岗资格的焊工，在正式上岗前，由焊接工程师及有关技术人 员进行焊接工艺交底及上岗前的专业技术培训</w:t>
      </w:r>
      <w:r>
        <w:rPr>
          <w:color w:val="000000"/>
          <w:spacing w:val="0"/>
          <w:w w:val="100"/>
          <w:position w:val="0"/>
          <w:sz w:val="48"/>
          <w:szCs w:val="48"/>
          <w:shd w:val="clear" w:color="auto" w:fill="auto"/>
        </w:rPr>
        <w:t>I,</w:t>
      </w:r>
      <w:r>
        <w:rPr>
          <w:color w:val="000000"/>
          <w:spacing w:val="0"/>
          <w:w w:val="100"/>
          <w:position w:val="0"/>
          <w:shd w:val="clear" w:color="auto" w:fill="auto"/>
        </w:rPr>
        <w:t>经考核达标者才能正式参加闸门 的焊接施工。</w:t>
      </w:r>
    </w:p>
    <w:p>
      <w:pPr>
        <w:pStyle w:val="a3"/>
        <w:keepNext w:val="0"/>
        <w:keepLines w:val="0"/>
        <w:widowControl w:val="0"/>
        <w:shd w:val="clear" w:color="auto" w:fill="auto"/>
        <w:bidi w:val="0"/>
        <w:spacing w:before="0" w:after="0" w:line="941" w:lineRule="exact"/>
        <w:ind w:left="0" w:right="0" w:firstLine="1000"/>
        <w:jc w:val="both"/>
      </w:pPr>
      <w:r>
        <w:rPr>
          <w:color w:val="000000"/>
          <w:spacing w:val="0"/>
          <w:w w:val="100"/>
          <w:position w:val="0"/>
          <w:sz w:val="48"/>
          <w:szCs w:val="48"/>
          <w:shd w:val="clear" w:color="auto" w:fill="auto"/>
        </w:rPr>
        <w:t>(3)</w:t>
      </w:r>
      <w:r>
        <w:rPr>
          <w:color w:val="000000"/>
          <w:spacing w:val="0"/>
          <w:w w:val="100"/>
          <w:position w:val="0"/>
          <w:shd w:val="clear" w:color="auto" w:fill="auto"/>
        </w:rPr>
        <w:t>焊工在实施各类焊缝焊接时应严格按照编制的“闸门焊接工艺规程”或 焊接工程师指定的焊接工艺施焊，施焊过程由技术人员及质检人员进行工艺规范 检测。</w:t>
      </w:r>
    </w:p>
    <w:p>
      <w:pPr>
        <w:pStyle w:val="a3"/>
        <w:keepNext w:val="0"/>
        <w:keepLines w:val="0"/>
        <w:widowControl w:val="0"/>
        <w:numPr>
          <w:ilvl w:val="1"/>
          <w:numId w:val="4"/>
        </w:numPr>
        <w:shd w:val="clear" w:color="auto" w:fill="auto"/>
        <w:tabs>
          <w:tab w:val="left" w:pos="1885"/>
        </w:tabs>
        <w:bidi w:val="0"/>
        <w:spacing w:before="0" w:after="0" w:line="952" w:lineRule="exact"/>
        <w:ind w:left="0" w:right="0" w:firstLine="940"/>
        <w:jc w:val="both"/>
      </w:pPr>
      <w:r>
        <w:rPr>
          <w:color w:val="000000"/>
          <w:spacing w:val="0"/>
          <w:w w:val="100"/>
          <w:position w:val="0"/>
          <w:shd w:val="clear" w:color="auto" w:fill="auto"/>
        </w:rPr>
        <w:t>门叶的焊接：</w:t>
      </w:r>
    </w:p>
    <w:p>
      <w:pPr>
        <w:pStyle w:val="a3"/>
        <w:keepNext w:val="0"/>
        <w:keepLines w:val="0"/>
        <w:widowControl w:val="0"/>
        <w:shd w:val="clear" w:color="auto" w:fill="auto"/>
        <w:bidi w:val="0"/>
        <w:spacing w:before="0" w:after="0" w:line="952" w:lineRule="exact"/>
        <w:ind w:left="0" w:right="0" w:firstLine="1000"/>
        <w:jc w:val="both"/>
      </w:pPr>
      <w:r>
        <w:rPr>
          <w:color w:val="000000"/>
          <w:spacing w:val="0"/>
          <w:w w:val="100"/>
          <w:position w:val="0"/>
          <w:sz w:val="48"/>
          <w:szCs w:val="48"/>
          <w:shd w:val="clear" w:color="auto" w:fill="auto"/>
        </w:rPr>
        <w:t>(1)</w:t>
      </w:r>
      <w:r>
        <w:rPr>
          <w:color w:val="000000"/>
          <w:spacing w:val="0"/>
          <w:w w:val="100"/>
          <w:position w:val="0"/>
          <w:shd w:val="clear" w:color="auto" w:fill="auto"/>
        </w:rPr>
        <w:t>焊接前必须对坡口两侧</w:t>
      </w:r>
      <w:r>
        <w:rPr>
          <w:color w:val="000000"/>
          <w:spacing w:val="0"/>
          <w:w w:val="100"/>
          <w:position w:val="0"/>
          <w:sz w:val="48"/>
          <w:szCs w:val="48"/>
          <w:shd w:val="clear" w:color="auto" w:fill="auto"/>
          <w:lang w:val="en-US" w:eastAsia="en-US" w:bidi="en-US"/>
        </w:rPr>
        <w:t>30mm</w:t>
      </w:r>
      <w:r>
        <w:rPr>
          <w:color w:val="000000"/>
          <w:spacing w:val="0"/>
          <w:w w:val="100"/>
          <w:position w:val="0"/>
          <w:shd w:val="clear" w:color="auto" w:fill="auto"/>
        </w:rPr>
        <w:t>内进行清扫，不得有油污、水份和氧化物 等。</w:t>
      </w:r>
    </w:p>
    <w:p>
      <w:pPr>
        <w:pStyle w:val="a3"/>
        <w:keepNext w:val="0"/>
        <w:keepLines w:val="0"/>
        <w:widowControl w:val="0"/>
        <w:shd w:val="clear" w:color="auto" w:fill="auto"/>
        <w:bidi w:val="0"/>
        <w:spacing w:before="0" w:after="0" w:line="937" w:lineRule="exact"/>
        <w:ind w:left="0" w:right="0" w:firstLine="1000"/>
        <w:jc w:val="both"/>
      </w:pPr>
      <w:r>
        <w:rPr>
          <w:color w:val="000000"/>
          <w:spacing w:val="0"/>
          <w:w w:val="100"/>
          <w:position w:val="0"/>
          <w:sz w:val="48"/>
          <w:szCs w:val="48"/>
          <w:shd w:val="clear" w:color="auto" w:fill="auto"/>
        </w:rPr>
        <w:t>(2)</w:t>
      </w:r>
      <w:r>
        <w:rPr>
          <w:color w:val="000000"/>
          <w:spacing w:val="0"/>
          <w:w w:val="100"/>
          <w:position w:val="0"/>
          <w:shd w:val="clear" w:color="auto" w:fill="auto"/>
        </w:rPr>
        <w:t>焊接时，应根据门叶梁格的数量，按均匀对称的原</w:t>
      </w:r>
      <w:r>
        <w:rPr>
          <w:color w:val="000000"/>
          <w:spacing w:val="0"/>
          <w:w w:val="100"/>
          <w:position w:val="0"/>
          <w:shd w:val="clear" w:color="auto" w:fill="auto"/>
        </w:rPr>
        <w:t>那么</w:t>
      </w:r>
      <w:r>
        <w:rPr>
          <w:color w:val="000000"/>
          <w:spacing w:val="0"/>
          <w:w w:val="100"/>
          <w:position w:val="0"/>
          <w:shd w:val="clear" w:color="auto" w:fill="auto"/>
        </w:rPr>
        <w:t>，由</w:t>
      </w:r>
      <w:r>
        <w:rPr>
          <w:color w:val="000000"/>
          <w:spacing w:val="0"/>
          <w:w w:val="100"/>
          <w:position w:val="0"/>
          <w:sz w:val="48"/>
          <w:szCs w:val="48"/>
          <w:shd w:val="clear" w:color="auto" w:fill="auto"/>
        </w:rPr>
        <w:t>4</w:t>
      </w:r>
      <w:r>
        <w:rPr>
          <w:color w:val="000000"/>
          <w:spacing w:val="0"/>
          <w:w w:val="100"/>
          <w:position w:val="0"/>
          <w:shd w:val="clear" w:color="auto" w:fill="auto"/>
        </w:rPr>
        <w:t>至</w:t>
      </w:r>
      <w:r>
        <w:rPr>
          <w:color w:val="000000"/>
          <w:spacing w:val="0"/>
          <w:w w:val="100"/>
          <w:position w:val="0"/>
          <w:sz w:val="48"/>
          <w:szCs w:val="48"/>
          <w:shd w:val="clear" w:color="auto" w:fill="auto"/>
        </w:rPr>
        <w:t>8</w:t>
      </w:r>
      <w:r>
        <w:rPr>
          <w:color w:val="000000"/>
          <w:spacing w:val="0"/>
          <w:w w:val="100"/>
          <w:position w:val="0"/>
          <w:shd w:val="clear" w:color="auto" w:fill="auto"/>
        </w:rPr>
        <w:t>名焊工 按相同的焊接规范，相同对称的部位，同时、同向进行门叶的焊接施工。各部位 焊缝的焊接须采取分段跳焊、分段退步焊的工艺方法施焊。</w:t>
      </w:r>
    </w:p>
    <w:p>
      <w:pPr>
        <w:pStyle w:val="a3"/>
        <w:keepNext w:val="0"/>
        <w:keepLines w:val="0"/>
        <w:widowControl w:val="0"/>
        <w:shd w:val="clear" w:color="auto" w:fill="auto"/>
        <w:bidi w:val="0"/>
        <w:spacing w:before="0" w:after="0" w:line="935" w:lineRule="exact"/>
        <w:ind w:left="0" w:right="0" w:firstLine="1000"/>
        <w:jc w:val="both"/>
      </w:pPr>
      <w:r>
        <w:rPr>
          <w:color w:val="000000"/>
          <w:spacing w:val="0"/>
          <w:w w:val="100"/>
          <w:position w:val="0"/>
          <w:sz w:val="48"/>
          <w:szCs w:val="48"/>
          <w:shd w:val="clear" w:color="auto" w:fill="auto"/>
        </w:rPr>
        <w:t>(3)</w:t>
      </w:r>
      <w:r>
        <w:rPr>
          <w:color w:val="000000"/>
          <w:spacing w:val="0"/>
          <w:w w:val="100"/>
          <w:position w:val="0"/>
          <w:shd w:val="clear" w:color="auto" w:fill="auto"/>
        </w:rPr>
        <w:t>为减少焊接变形和</w:t>
      </w:r>
      <w:r>
        <w:rPr>
          <w:color w:val="000000"/>
          <w:spacing w:val="0"/>
          <w:w w:val="100"/>
          <w:position w:val="0"/>
          <w:shd w:val="clear" w:color="auto" w:fill="auto"/>
        </w:rPr>
        <w:t>剩余</w:t>
      </w:r>
      <w:r>
        <w:rPr>
          <w:color w:val="000000"/>
          <w:spacing w:val="0"/>
          <w:w w:val="100"/>
          <w:position w:val="0"/>
          <w:shd w:val="clear" w:color="auto" w:fill="auto"/>
        </w:rPr>
        <w:t>应力集中，门叶节间连接缝的焊接按从下至上的 顺序逐条进行，且施焊过程中由专人对门叶外形尺寸的变化情况进行监测，发现 偏差过大时，及时调整焊接工艺程序，以利用相对应的焊接变形校正尺寸偏差过 大部位，从而确保门叶的总体尺寸在允许误差内。</w:t>
      </w:r>
    </w:p>
    <w:p>
      <w:pPr>
        <w:pStyle w:val="a3"/>
        <w:keepNext w:val="0"/>
        <w:keepLines w:val="0"/>
        <w:widowControl w:val="0"/>
        <w:shd w:val="clear" w:color="auto" w:fill="auto"/>
        <w:bidi w:val="0"/>
        <w:spacing w:before="0" w:after="0" w:line="953" w:lineRule="exact"/>
        <w:ind w:left="0" w:right="0" w:firstLine="1000"/>
        <w:jc w:val="both"/>
      </w:pPr>
      <w:r>
        <w:rPr>
          <w:color w:val="000000"/>
          <w:spacing w:val="0"/>
          <w:w w:val="100"/>
          <w:position w:val="0"/>
          <w:sz w:val="48"/>
          <w:szCs w:val="48"/>
          <w:shd w:val="clear" w:color="auto" w:fill="auto"/>
        </w:rPr>
        <w:t>(4)</w:t>
      </w:r>
      <w:r>
        <w:rPr>
          <w:color w:val="000000"/>
          <w:spacing w:val="0"/>
          <w:w w:val="100"/>
          <w:position w:val="0"/>
          <w:shd w:val="clear" w:color="auto" w:fill="auto"/>
        </w:rPr>
        <w:t>门叶焊接施工的顺序为：两边梁腹板</w:t>
      </w:r>
      <w:r>
        <w:rPr>
          <w:color w:val="000000"/>
          <w:spacing w:val="0"/>
          <w:w w:val="100"/>
          <w:position w:val="0"/>
          <w:shd w:val="clear" w:color="auto" w:fill="auto"/>
          <w:lang w:val="en-US" w:eastAsia="en-US" w:bidi="en-US"/>
        </w:rPr>
        <w:t>一</w:t>
      </w:r>
      <w:r>
        <w:rPr>
          <w:color w:val="000000"/>
          <w:spacing w:val="0"/>
          <w:w w:val="100"/>
          <w:position w:val="0"/>
          <w:shd w:val="clear" w:color="auto" w:fill="auto"/>
        </w:rPr>
        <w:t>两边梁翼缘一纵梁腹板、翼缘板 一门叶尺寸检查</w:t>
      </w:r>
      <w:r>
        <w:rPr>
          <w:color w:val="000000"/>
          <w:spacing w:val="0"/>
          <w:w w:val="100"/>
          <w:position w:val="0"/>
          <w:shd w:val="clear" w:color="auto" w:fill="auto"/>
          <w:lang w:val="en-US" w:eastAsia="en-US" w:bidi="en-US"/>
        </w:rPr>
        <w:t>f</w:t>
      </w:r>
      <w:r>
        <w:rPr>
          <w:color w:val="000000"/>
          <w:spacing w:val="0"/>
          <w:w w:val="100"/>
          <w:position w:val="0"/>
          <w:shd w:val="clear" w:color="auto" w:fill="auto"/>
        </w:rPr>
        <w:t>面板焊缝一附件焊缝一局部补焊。</w:t>
      </w:r>
    </w:p>
    <w:p>
      <w:pPr>
        <w:pStyle w:val="a3"/>
        <w:keepNext w:val="0"/>
        <w:keepLines w:val="0"/>
        <w:widowControl w:val="0"/>
        <w:shd w:val="clear" w:color="auto" w:fill="auto"/>
        <w:bidi w:val="0"/>
        <w:spacing w:before="0" w:after="0" w:line="960" w:lineRule="exact"/>
        <w:ind w:left="0" w:right="0" w:firstLine="1000"/>
        <w:jc w:val="both"/>
      </w:pPr>
      <w:r>
        <w:rPr>
          <w:color w:val="000000"/>
          <w:spacing w:val="0"/>
          <w:w w:val="100"/>
          <w:position w:val="0"/>
          <w:sz w:val="48"/>
          <w:szCs w:val="48"/>
          <w:shd w:val="clear" w:color="auto" w:fill="auto"/>
        </w:rPr>
        <w:t>(5)</w:t>
      </w:r>
      <w:r>
        <w:rPr>
          <w:color w:val="000000"/>
          <w:spacing w:val="0"/>
          <w:w w:val="100"/>
          <w:position w:val="0"/>
          <w:shd w:val="clear" w:color="auto" w:fill="auto"/>
        </w:rPr>
        <w:t>整个焊接过程应力求加热均匀，以</w:t>
      </w:r>
      <w:r>
        <w:rPr>
          <w:color w:val="000000"/>
          <w:spacing w:val="0"/>
          <w:w w:val="100"/>
          <w:position w:val="0"/>
          <w:shd w:val="clear" w:color="auto" w:fill="auto"/>
        </w:rPr>
        <w:t>防止</w:t>
      </w:r>
      <w:r>
        <w:rPr>
          <w:color w:val="000000"/>
          <w:spacing w:val="0"/>
          <w:w w:val="100"/>
          <w:position w:val="0"/>
          <w:shd w:val="clear" w:color="auto" w:fill="auto"/>
        </w:rPr>
        <w:t>由于局部不均匀加热而造成冷却 后门叶的变形。</w:t>
      </w:r>
    </w:p>
    <w:p>
      <w:pPr>
        <w:pStyle w:val="a3"/>
        <w:keepNext w:val="0"/>
        <w:keepLines w:val="0"/>
        <w:widowControl w:val="0"/>
        <w:numPr>
          <w:ilvl w:val="1"/>
          <w:numId w:val="4"/>
        </w:numPr>
        <w:shd w:val="clear" w:color="auto" w:fill="auto"/>
        <w:tabs>
          <w:tab w:val="left" w:pos="1885"/>
        </w:tabs>
        <w:bidi w:val="0"/>
        <w:spacing w:before="0" w:after="40" w:line="937"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焊缝返修与处理</w:t>
      </w:r>
    </w:p>
    <w:p>
      <w:pPr>
        <w:pStyle w:val="a3"/>
        <w:keepNext w:val="0"/>
        <w:keepLines w:val="0"/>
        <w:widowControl w:val="0"/>
        <w:shd w:val="clear" w:color="auto" w:fill="auto"/>
        <w:bidi w:val="0"/>
        <w:spacing w:before="0" w:after="0" w:line="907" w:lineRule="exact"/>
        <w:ind w:left="0" w:right="0" w:firstLine="1000"/>
        <w:jc w:val="both"/>
      </w:pPr>
      <w:r>
        <w:rPr>
          <w:color w:val="000000"/>
          <w:spacing w:val="0"/>
          <w:w w:val="100"/>
          <w:position w:val="0"/>
          <w:sz w:val="48"/>
          <w:szCs w:val="48"/>
          <w:shd w:val="clear" w:color="auto" w:fill="auto"/>
        </w:rPr>
        <w:t>(1)</w:t>
      </w:r>
      <w:r>
        <w:rPr>
          <w:color w:val="000000"/>
          <w:spacing w:val="0"/>
          <w:w w:val="100"/>
          <w:position w:val="0"/>
          <w:shd w:val="clear" w:color="auto" w:fill="auto"/>
        </w:rPr>
        <w:t>焊缝发现有不允许的缺陷时，应进行分析，找出原因，制定返修工艺后 方可返修处理。</w:t>
      </w:r>
    </w:p>
    <w:p>
      <w:pPr>
        <w:pStyle w:val="a3"/>
        <w:keepNext w:val="0"/>
        <w:keepLines w:val="0"/>
        <w:widowControl w:val="0"/>
        <w:shd w:val="clear" w:color="auto" w:fill="auto"/>
        <w:bidi w:val="0"/>
        <w:spacing w:before="0" w:after="1160" w:line="937" w:lineRule="exact"/>
        <w:ind w:left="0" w:right="0" w:firstLine="1000"/>
        <w:jc w:val="both"/>
      </w:pPr>
      <w:r>
        <w:rPr>
          <w:color w:val="000000"/>
          <w:spacing w:val="0"/>
          <w:w w:val="100"/>
          <w:position w:val="0"/>
          <w:sz w:val="48"/>
          <w:szCs w:val="48"/>
          <w:shd w:val="clear" w:color="auto" w:fill="auto"/>
        </w:rPr>
        <w:t>(2)</w:t>
      </w:r>
      <w:r>
        <w:rPr>
          <w:color w:val="000000"/>
          <w:spacing w:val="0"/>
          <w:w w:val="100"/>
          <w:position w:val="0"/>
          <w:shd w:val="clear" w:color="auto" w:fill="auto"/>
        </w:rPr>
        <w:t>焊缝缺陷应根据钢材种类选用碳弧气刨或砂轮机进行清除，返修前要认 真检测缺陷性质，如缺陷为裂纹，清根后</w:t>
      </w:r>
      <w:r>
        <w:rPr>
          <w:color w:val="000000"/>
          <w:spacing w:val="0"/>
          <w:w w:val="100"/>
          <w:position w:val="0"/>
          <w:shd w:val="clear" w:color="auto" w:fill="auto"/>
        </w:rPr>
        <w:t>那么</w:t>
      </w:r>
      <w:r>
        <w:rPr>
          <w:color w:val="000000"/>
          <w:spacing w:val="0"/>
          <w:w w:val="100"/>
          <w:position w:val="0"/>
          <w:shd w:val="clear" w:color="auto" w:fill="auto"/>
        </w:rPr>
        <w:t>应用磁粉或着色探伤，确认裂纹已经 消除方可返修。</w:t>
      </w:r>
    </w:p>
    <w:p>
      <w:pPr>
        <w:pStyle w:val="20"/>
        <w:keepNext w:val="0"/>
        <w:keepLines w:val="0"/>
        <w:widowControl w:val="0"/>
        <w:shd w:val="clear" w:color="auto" w:fill="auto"/>
        <w:bidi w:val="0"/>
        <w:spacing w:before="0" w:after="60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14</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240" w:lineRule="auto"/>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当返修时的焊缝需要预热、后热，</w:t>
      </w:r>
      <w:r>
        <w:rPr>
          <w:color w:val="000000"/>
          <w:spacing w:val="0"/>
          <w:w w:val="100"/>
          <w:position w:val="0"/>
          <w:shd w:val="clear" w:color="auto" w:fill="auto"/>
        </w:rPr>
        <w:t>那么</w:t>
      </w:r>
      <w:r>
        <w:rPr>
          <w:color w:val="000000"/>
          <w:spacing w:val="0"/>
          <w:w w:val="100"/>
          <w:position w:val="0"/>
          <w:shd w:val="clear" w:color="auto" w:fill="auto"/>
        </w:rPr>
        <w:t>返修时按相应的要求进行预热、后</w:t>
      </w:r>
      <w:r>
        <w:rPr>
          <w:color w:val="000000"/>
          <w:spacing w:val="0"/>
          <w:w w:val="100"/>
          <w:position w:val="0"/>
          <w:shd w:val="clear" w:color="auto" w:fill="auto"/>
        </w:rPr>
        <w:t>热。</w:t>
      </w:r>
    </w:p>
    <w:p>
      <w:pPr>
        <w:pStyle w:val="a3"/>
        <w:keepNext w:val="0"/>
        <w:keepLines w:val="0"/>
        <w:widowControl w:val="0"/>
        <w:shd w:val="clear" w:color="auto" w:fill="auto"/>
        <w:bidi w:val="0"/>
        <w:spacing w:before="0" w:after="0" w:line="937" w:lineRule="exact"/>
        <w:ind w:left="0" w:right="0" w:firstLine="960"/>
        <w:jc w:val="both"/>
      </w:pPr>
      <w:r>
        <w:rPr>
          <w:color w:val="000000"/>
          <w:spacing w:val="0"/>
          <w:w w:val="100"/>
          <w:position w:val="0"/>
          <w:sz w:val="48"/>
          <w:szCs w:val="48"/>
          <w:shd w:val="clear" w:color="auto" w:fill="auto"/>
        </w:rPr>
        <w:t>(4)</w:t>
      </w:r>
      <w:r>
        <w:rPr>
          <w:color w:val="000000"/>
          <w:spacing w:val="0"/>
          <w:w w:val="100"/>
          <w:position w:val="0"/>
          <w:shd w:val="clear" w:color="auto" w:fill="auto"/>
        </w:rPr>
        <w:t>焊缝同一部位的返修次数超过两次以上时，应查明原因，制定可靠的返 修工艺措施，经主管技术负责人及监理工程师批准后，方可进行返修处理。返修 的焊缝，应严格进行无损探伤检查。</w:t>
      </w:r>
    </w:p>
    <w:p>
      <w:pPr>
        <w:pStyle w:val="a3"/>
        <w:keepNext w:val="0"/>
        <w:keepLines w:val="0"/>
        <w:widowControl w:val="0"/>
        <w:shd w:val="clear" w:color="auto" w:fill="auto"/>
        <w:bidi w:val="0"/>
        <w:spacing w:before="0" w:after="0" w:line="953" w:lineRule="exact"/>
        <w:ind w:left="0" w:right="0" w:firstLine="960"/>
        <w:jc w:val="both"/>
      </w:pPr>
      <w:r>
        <w:rPr>
          <w:color w:val="000000"/>
          <w:spacing w:val="0"/>
          <w:w w:val="100"/>
          <w:position w:val="0"/>
          <w:sz w:val="48"/>
          <w:szCs w:val="48"/>
          <w:shd w:val="clear" w:color="auto" w:fill="auto"/>
        </w:rPr>
        <w:t>(5)</w:t>
      </w:r>
      <w:r>
        <w:rPr>
          <w:color w:val="000000"/>
          <w:spacing w:val="0"/>
          <w:w w:val="100"/>
          <w:position w:val="0"/>
          <w:shd w:val="clear" w:color="auto" w:fill="auto"/>
        </w:rPr>
        <w:t>在母材上严禁有电弧擦伤，如有擦伤应用砂轮机打磨处理，并检查有无 裂纹。</w:t>
      </w:r>
    </w:p>
    <w:p>
      <w:pPr>
        <w:pStyle w:val="a3"/>
        <w:keepNext w:val="0"/>
        <w:keepLines w:val="0"/>
        <w:widowControl w:val="0"/>
        <w:shd w:val="clear" w:color="auto" w:fill="auto"/>
        <w:bidi w:val="0"/>
        <w:spacing w:before="0" w:after="0" w:line="945" w:lineRule="exact"/>
        <w:ind w:left="0" w:right="0" w:firstLine="960"/>
        <w:jc w:val="both"/>
      </w:pPr>
      <w:r>
        <w:rPr>
          <w:color w:val="000000"/>
          <w:spacing w:val="0"/>
          <w:w w:val="100"/>
          <w:position w:val="0"/>
          <w:sz w:val="48"/>
          <w:szCs w:val="48"/>
          <w:shd w:val="clear" w:color="auto" w:fill="auto"/>
          <w:lang w:val="en-US" w:eastAsia="en-US" w:bidi="en-US"/>
        </w:rPr>
        <w:t>5.5</w:t>
      </w:r>
      <w:r>
        <w:rPr>
          <w:color w:val="000000"/>
          <w:spacing w:val="0"/>
          <w:w w:val="100"/>
          <w:position w:val="0"/>
          <w:shd w:val="clear" w:color="auto" w:fill="auto"/>
        </w:rPr>
        <w:t>闸门安装焊缝的防腐工艺</w:t>
      </w:r>
    </w:p>
    <w:p>
      <w:pPr>
        <w:pStyle w:val="a3"/>
        <w:keepNext w:val="0"/>
        <w:keepLines w:val="0"/>
        <w:widowControl w:val="0"/>
        <w:shd w:val="clear" w:color="auto" w:fill="auto"/>
        <w:bidi w:val="0"/>
        <w:spacing w:before="0" w:after="0" w:line="945" w:lineRule="exact"/>
        <w:ind w:left="0" w:right="0" w:firstLine="960"/>
        <w:jc w:val="both"/>
      </w:pPr>
      <w:r>
        <w:rPr>
          <w:color w:val="000000"/>
          <w:spacing w:val="0"/>
          <w:w w:val="100"/>
          <w:position w:val="0"/>
          <w:sz w:val="48"/>
          <w:szCs w:val="48"/>
          <w:shd w:val="clear" w:color="auto" w:fill="auto"/>
          <w:lang w:val="en-US" w:eastAsia="en-US" w:bidi="en-US"/>
        </w:rPr>
        <w:t xml:space="preserve">5. 5. </w:t>
      </w:r>
      <w:r>
        <w:rPr>
          <w:color w:val="000000"/>
          <w:spacing w:val="0"/>
          <w:w w:val="100"/>
          <w:position w:val="0"/>
          <w:sz w:val="48"/>
          <w:szCs w:val="48"/>
          <w:shd w:val="clear" w:color="auto" w:fill="auto"/>
        </w:rPr>
        <w:t>1</w:t>
      </w:r>
      <w:r>
        <w:rPr>
          <w:color w:val="000000"/>
          <w:spacing w:val="0"/>
          <w:w w:val="100"/>
          <w:position w:val="0"/>
          <w:shd w:val="clear" w:color="auto" w:fill="auto"/>
        </w:rPr>
        <w:t>预处理前，应将闸门</w:t>
      </w:r>
      <w:r>
        <w:rPr>
          <w:color w:val="000000"/>
          <w:spacing w:val="0"/>
          <w:w w:val="100"/>
          <w:position w:val="0"/>
          <w:shd w:val="clear" w:color="auto" w:fill="auto"/>
        </w:rPr>
        <w:t>外表</w:t>
      </w:r>
      <w:r>
        <w:rPr>
          <w:color w:val="000000"/>
          <w:spacing w:val="0"/>
          <w:w w:val="100"/>
          <w:position w:val="0"/>
          <w:shd w:val="clear" w:color="auto" w:fill="auto"/>
        </w:rPr>
        <w:t>整修完毕，并将金属</w:t>
      </w:r>
      <w:r>
        <w:rPr>
          <w:color w:val="000000"/>
          <w:spacing w:val="0"/>
          <w:w w:val="100"/>
          <w:position w:val="0"/>
          <w:shd w:val="clear" w:color="auto" w:fill="auto"/>
        </w:rPr>
        <w:t>外表</w:t>
      </w:r>
      <w:r>
        <w:rPr>
          <w:color w:val="000000"/>
          <w:spacing w:val="0"/>
          <w:w w:val="100"/>
          <w:position w:val="0"/>
          <w:shd w:val="clear" w:color="auto" w:fill="auto"/>
        </w:rPr>
        <w:t>铁锈、氧化皮、油 污、焊渣、灰尘、水分等污物清除干净。</w:t>
      </w:r>
    </w:p>
    <w:p>
      <w:pPr>
        <w:pStyle w:val="a3"/>
        <w:keepNext w:val="0"/>
        <w:keepLines w:val="0"/>
        <w:widowControl w:val="0"/>
        <w:shd w:val="clear" w:color="auto" w:fill="auto"/>
        <w:bidi w:val="0"/>
        <w:spacing w:before="0" w:after="0" w:line="953" w:lineRule="exact"/>
        <w:ind w:left="0" w:right="0" w:firstLine="960"/>
        <w:jc w:val="both"/>
      </w:pPr>
      <w:r>
        <w:rPr>
          <w:color w:val="000000"/>
          <w:spacing w:val="0"/>
          <w:w w:val="100"/>
          <w:position w:val="0"/>
          <w:sz w:val="48"/>
          <w:szCs w:val="48"/>
          <w:shd w:val="clear" w:color="auto" w:fill="auto"/>
          <w:lang w:val="en-US" w:eastAsia="en-US" w:bidi="en-US"/>
        </w:rPr>
        <w:t>5. 5.2</w:t>
      </w:r>
      <w:r>
        <w:rPr>
          <w:color w:val="000000"/>
          <w:spacing w:val="0"/>
          <w:w w:val="100"/>
          <w:position w:val="0"/>
          <w:shd w:val="clear" w:color="auto" w:fill="auto"/>
        </w:rPr>
        <w:t>对工件</w:t>
      </w:r>
      <w:r>
        <w:rPr>
          <w:color w:val="000000"/>
          <w:spacing w:val="0"/>
          <w:w w:val="100"/>
          <w:position w:val="0"/>
          <w:shd w:val="clear" w:color="auto" w:fill="auto"/>
        </w:rPr>
        <w:t>外表</w:t>
      </w:r>
      <w:r>
        <w:rPr>
          <w:color w:val="000000"/>
          <w:spacing w:val="0"/>
          <w:w w:val="100"/>
          <w:position w:val="0"/>
          <w:shd w:val="clear" w:color="auto" w:fill="auto"/>
        </w:rPr>
        <w:t>焊缝两侧用钢丝刷、钢丝轮、纸砂轮片进行打磨处理。表 面粗糙度及清洁度应</w:t>
      </w:r>
      <w:r>
        <w:rPr>
          <w:color w:val="000000"/>
          <w:spacing w:val="0"/>
          <w:w w:val="100"/>
          <w:position w:val="0"/>
          <w:shd w:val="clear" w:color="auto" w:fill="auto"/>
        </w:rPr>
        <w:t>到达</w:t>
      </w:r>
      <w:r>
        <w:rPr>
          <w:color w:val="000000"/>
          <w:spacing w:val="0"/>
          <w:w w:val="100"/>
          <w:position w:val="0"/>
          <w:shd w:val="clear" w:color="auto" w:fill="auto"/>
        </w:rPr>
        <w:t>相应的设计要求。</w:t>
      </w:r>
    </w:p>
    <w:p>
      <w:pPr>
        <w:pStyle w:val="a3"/>
        <w:keepNext w:val="0"/>
        <w:keepLines w:val="0"/>
        <w:widowControl w:val="0"/>
        <w:shd w:val="clear" w:color="auto" w:fill="auto"/>
        <w:bidi w:val="0"/>
        <w:spacing w:before="0" w:after="0" w:line="945" w:lineRule="exact"/>
        <w:ind w:left="0" w:right="0" w:firstLine="960"/>
        <w:jc w:val="both"/>
      </w:pPr>
      <w:r>
        <w:rPr>
          <w:color w:val="000000"/>
          <w:spacing w:val="0"/>
          <w:w w:val="100"/>
          <w:position w:val="0"/>
          <w:sz w:val="48"/>
          <w:szCs w:val="48"/>
          <w:shd w:val="clear" w:color="auto" w:fill="auto"/>
          <w:lang w:val="en-US" w:eastAsia="en-US" w:bidi="en-US"/>
        </w:rPr>
        <w:t>5. 5.3</w:t>
      </w:r>
      <w:r>
        <w:rPr>
          <w:color w:val="000000"/>
          <w:spacing w:val="0"/>
          <w:w w:val="100"/>
          <w:position w:val="0"/>
          <w:shd w:val="clear" w:color="auto" w:fill="auto"/>
        </w:rPr>
        <w:t>打磨全部完成后，将灰尘清理干净，然后按标准要求对其清洁度及粗 糙度进行检查，合格后方能进入下道工序。</w:t>
      </w:r>
    </w:p>
    <w:p>
      <w:pPr>
        <w:pStyle w:val="a3"/>
        <w:keepNext w:val="0"/>
        <w:keepLines w:val="0"/>
        <w:widowControl w:val="0"/>
        <w:shd w:val="clear" w:color="auto" w:fill="auto"/>
        <w:bidi w:val="0"/>
        <w:spacing w:before="0" w:after="0" w:line="995" w:lineRule="exact"/>
        <w:ind w:left="0" w:right="0" w:firstLine="960"/>
        <w:jc w:val="both"/>
      </w:pPr>
      <w:r>
        <w:rPr>
          <w:color w:val="000000"/>
          <w:spacing w:val="0"/>
          <w:w w:val="100"/>
          <w:position w:val="0"/>
          <w:sz w:val="48"/>
          <w:szCs w:val="48"/>
          <w:shd w:val="clear" w:color="auto" w:fill="auto"/>
          <w:lang w:val="en-US" w:eastAsia="en-US" w:bidi="en-US"/>
        </w:rPr>
        <w:t>5. 5.4</w:t>
      </w:r>
      <w:r>
        <w:rPr>
          <w:color w:val="000000"/>
          <w:spacing w:val="0"/>
          <w:w w:val="100"/>
          <w:position w:val="0"/>
          <w:shd w:val="clear" w:color="auto" w:fill="auto"/>
        </w:rPr>
        <w:t>原涂层的过渡</w:t>
      </w:r>
      <w:r>
        <w:rPr>
          <w:color w:val="000000"/>
          <w:spacing w:val="0"/>
          <w:w w:val="100"/>
          <w:position w:val="0"/>
          <w:shd w:val="clear" w:color="auto" w:fill="auto"/>
        </w:rPr>
        <w:t>外表</w:t>
      </w:r>
      <w:r>
        <w:rPr>
          <w:color w:val="000000"/>
          <w:spacing w:val="0"/>
          <w:w w:val="100"/>
          <w:position w:val="0"/>
          <w:shd w:val="clear" w:color="auto" w:fill="auto"/>
        </w:rPr>
        <w:t>打磨成</w:t>
      </w:r>
      <w:r>
        <w:rPr>
          <w:color w:val="000000"/>
          <w:spacing w:val="0"/>
          <w:w w:val="100"/>
          <w:position w:val="0"/>
          <w:sz w:val="48"/>
          <w:szCs w:val="48"/>
          <w:shd w:val="clear" w:color="auto" w:fill="auto"/>
        </w:rPr>
        <w:t>45</w:t>
      </w:r>
      <w:r>
        <w:rPr>
          <w:color w:val="000000"/>
          <w:spacing w:val="0"/>
          <w:w w:val="100"/>
          <w:position w:val="0"/>
          <w:shd w:val="clear" w:color="auto" w:fill="auto"/>
        </w:rPr>
        <w:t>。毛面并清理干净，先进行锌层的热喷涂, 完成后对喷锌层进行检查，合格后接着进行铝层的热喷涂，完成后检查防腐金属 厚度，合格后涂刷封闭层底漆。热喷锌、铝施工中，应严格掌握喷涂前的预热温 度及喷涂中的喷涂温度。</w:t>
      </w:r>
    </w:p>
    <w:p>
      <w:pPr>
        <w:pStyle w:val="a3"/>
        <w:keepNext w:val="0"/>
        <w:keepLines w:val="0"/>
        <w:widowControl w:val="0"/>
        <w:shd w:val="clear" w:color="auto" w:fill="auto"/>
        <w:bidi w:val="0"/>
        <w:spacing w:before="0" w:after="880" w:line="945" w:lineRule="exact"/>
        <w:ind w:left="0" w:right="0" w:firstLine="960"/>
        <w:jc w:val="both"/>
      </w:pPr>
      <w:r>
        <w:rPr>
          <w:color w:val="000000"/>
          <w:spacing w:val="0"/>
          <w:w w:val="100"/>
          <w:position w:val="0"/>
          <w:sz w:val="48"/>
          <w:szCs w:val="48"/>
          <w:shd w:val="clear" w:color="auto" w:fill="auto"/>
          <w:lang w:val="en-US" w:eastAsia="en-US" w:bidi="en-US"/>
        </w:rPr>
        <w:t xml:space="preserve">5. 5. </w:t>
      </w:r>
      <w:r>
        <w:rPr>
          <w:color w:val="000000"/>
          <w:spacing w:val="0"/>
          <w:w w:val="100"/>
          <w:position w:val="0"/>
          <w:sz w:val="48"/>
          <w:szCs w:val="48"/>
          <w:shd w:val="clear" w:color="auto" w:fill="auto"/>
        </w:rPr>
        <w:t>5</w:t>
      </w:r>
      <w:r>
        <w:rPr>
          <w:color w:val="000000"/>
          <w:spacing w:val="0"/>
          <w:w w:val="100"/>
          <w:position w:val="0"/>
          <w:shd w:val="clear" w:color="auto" w:fill="auto"/>
        </w:rPr>
        <w:t>闸门整体安装完毕后封闭层面漆的涂装施工采用高压无气喷涂机实 施，涂料的配制、喷涂层数、层厚、层间喷涂时间间隔应根据涂料的技术要求和 施工说明对闸门整体进行喷涂。</w:t>
      </w:r>
    </w:p>
    <w:p>
      <w:pPr>
        <w:pStyle w:val="a3"/>
        <w:keepNext w:val="0"/>
        <w:keepLines w:val="0"/>
        <w:widowControl w:val="0"/>
        <w:shd w:val="clear" w:color="auto" w:fill="auto"/>
        <w:bidi w:val="0"/>
        <w:spacing w:before="0" w:after="0" w:line="945" w:lineRule="exact"/>
        <w:ind w:left="0" w:right="0" w:firstLine="960"/>
        <w:jc w:val="both"/>
      </w:pPr>
      <w:r>
        <w:rPr>
          <w:color w:val="000000"/>
          <w:spacing w:val="0"/>
          <w:w w:val="100"/>
          <w:position w:val="0"/>
          <w:shd w:val="clear" w:color="auto" w:fill="auto"/>
        </w:rPr>
        <w:t>七、启闭机安装</w:t>
      </w:r>
    </w:p>
    <w:p>
      <w:pPr>
        <w:pStyle w:val="a3"/>
        <w:keepNext w:val="0"/>
        <w:keepLines w:val="0"/>
        <w:widowControl w:val="0"/>
        <w:shd w:val="clear" w:color="auto" w:fill="auto"/>
        <w:bidi w:val="0"/>
        <w:spacing w:before="0" w:after="0" w:line="930" w:lineRule="exact"/>
        <w:ind w:left="0" w:right="0" w:firstLine="960"/>
        <w:jc w:val="both"/>
      </w:pPr>
      <w:r>
        <w:rPr>
          <w:b/>
          <w:bCs/>
          <w:color w:val="000000"/>
          <w:spacing w:val="0"/>
          <w:w w:val="100"/>
          <w:position w:val="0"/>
          <w:sz w:val="48"/>
          <w:szCs w:val="48"/>
          <w:shd w:val="clear" w:color="auto" w:fill="auto"/>
          <w:lang w:val="en-US" w:eastAsia="en-US" w:bidi="en-US"/>
        </w:rPr>
        <w:t xml:space="preserve">6. </w:t>
      </w:r>
      <w:r>
        <w:rPr>
          <w:b/>
          <w:bCs/>
          <w:color w:val="000000"/>
          <w:spacing w:val="0"/>
          <w:w w:val="100"/>
          <w:position w:val="0"/>
          <w:sz w:val="48"/>
          <w:szCs w:val="48"/>
          <w:shd w:val="clear" w:color="auto" w:fill="auto"/>
        </w:rPr>
        <w:t>1</w:t>
      </w:r>
      <w:r>
        <w:rPr>
          <w:color w:val="000000"/>
          <w:spacing w:val="0"/>
          <w:w w:val="100"/>
          <w:position w:val="0"/>
          <w:shd w:val="clear" w:color="auto" w:fill="auto"/>
        </w:rPr>
        <w:t>固定式启闭机安装工艺</w:t>
      </w:r>
    </w:p>
    <w:p>
      <w:pPr>
        <w:pStyle w:val="a3"/>
        <w:keepNext w:val="0"/>
        <w:keepLines w:val="0"/>
        <w:widowControl w:val="0"/>
        <w:shd w:val="clear" w:color="auto" w:fill="auto"/>
        <w:bidi w:val="0"/>
        <w:spacing w:before="0" w:after="0" w:line="930" w:lineRule="exact"/>
        <w:ind w:left="0" w:right="0" w:firstLine="1180"/>
        <w:jc w:val="left"/>
      </w:pPr>
      <w:r>
        <w:rPr>
          <w:color w:val="000000"/>
          <w:spacing w:val="0"/>
          <w:w w:val="100"/>
          <w:position w:val="0"/>
          <w:sz w:val="48"/>
          <w:szCs w:val="48"/>
          <w:shd w:val="clear" w:color="auto" w:fill="auto"/>
        </w:rPr>
        <w:t>(1)</w:t>
      </w:r>
      <w:r>
        <w:rPr>
          <w:color w:val="000000"/>
          <w:spacing w:val="0"/>
          <w:w w:val="100"/>
          <w:position w:val="0"/>
          <w:shd w:val="clear" w:color="auto" w:fill="auto"/>
        </w:rPr>
        <w:t>根据设计位置将启闭机基础的中心、高程、桩号测放于相应的位置， 并要求和相应的闸门槽位置的中心、高程、桩号贯通，作出明显的标记。</w:t>
      </w:r>
    </w:p>
    <w:p>
      <w:pPr>
        <w:pStyle w:val="a3"/>
        <w:keepNext w:val="0"/>
        <w:keepLines w:val="0"/>
        <w:widowControl w:val="0"/>
        <w:shd w:val="clear" w:color="auto" w:fill="auto"/>
        <w:bidi w:val="0"/>
        <w:spacing w:before="0" w:after="0" w:line="930" w:lineRule="exact"/>
        <w:ind w:left="1180" w:right="0" w:firstLine="0"/>
        <w:jc w:val="left"/>
      </w:pPr>
      <w:r>
        <w:rPr>
          <w:color w:val="000000"/>
          <w:spacing w:val="0"/>
          <w:w w:val="100"/>
          <w:position w:val="0"/>
          <w:sz w:val="48"/>
          <w:szCs w:val="48"/>
          <w:shd w:val="clear" w:color="auto" w:fill="auto"/>
        </w:rPr>
        <w:t>(2)</w:t>
      </w:r>
      <w:r>
        <w:rPr>
          <w:color w:val="000000"/>
          <w:spacing w:val="0"/>
          <w:w w:val="100"/>
          <w:position w:val="0"/>
          <w:shd w:val="clear" w:color="auto" w:fill="auto"/>
        </w:rPr>
        <w:t>根据启闭机的中心、高程测放启闭机基础位置于启闭机平台上。</w:t>
      </w:r>
    </w:p>
    <w:p>
      <w:pPr>
        <w:pStyle w:val="a3"/>
        <w:keepNext w:val="0"/>
        <w:keepLines w:val="0"/>
        <w:widowControl w:val="0"/>
        <w:shd w:val="clear" w:color="auto" w:fill="auto"/>
        <w:bidi w:val="0"/>
        <w:spacing w:before="0" w:after="880" w:line="930" w:lineRule="exact"/>
        <w:ind w:left="0" w:right="0" w:firstLine="1180"/>
        <w:jc w:val="both"/>
      </w:pPr>
      <w:r>
        <w:rPr>
          <w:color w:val="000000"/>
          <w:spacing w:val="0"/>
          <w:w w:val="100"/>
          <w:position w:val="0"/>
          <w:sz w:val="48"/>
          <w:szCs w:val="48"/>
          <w:shd w:val="clear" w:color="auto" w:fill="auto"/>
        </w:rPr>
        <w:t>(3)</w:t>
      </w:r>
      <w:r>
        <w:rPr>
          <w:color w:val="000000"/>
          <w:spacing w:val="0"/>
          <w:w w:val="100"/>
          <w:position w:val="0"/>
          <w:shd w:val="clear" w:color="auto" w:fill="auto"/>
        </w:rPr>
        <w:t>安装基础螺栓及基础板，用水平仪精确测量调整基础板的水平度，同 时调整基础板位置，基础螺栓应调整垂直。</w:t>
      </w:r>
    </w:p>
    <w:p>
      <w:pPr>
        <w:pStyle w:val="20"/>
        <w:keepNext w:val="0"/>
        <w:keepLines w:val="0"/>
        <w:widowControl w:val="0"/>
        <w:shd w:val="clear" w:color="auto" w:fill="auto"/>
        <w:bidi w:val="0"/>
        <w:spacing w:before="0" w:after="44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15</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60" w:lineRule="exact"/>
        <w:ind w:left="0" w:right="0" w:firstLine="1200"/>
        <w:jc w:val="both"/>
      </w:pPr>
      <w:r>
        <w:rPr>
          <w:color w:val="000000"/>
          <w:spacing w:val="0"/>
          <w:w w:val="100"/>
          <w:position w:val="0"/>
          <w:sz w:val="48"/>
          <w:szCs w:val="48"/>
          <w:shd w:val="clear" w:color="auto" w:fill="auto"/>
        </w:rPr>
        <w:t>（4）</w:t>
      </w:r>
      <w:r>
        <w:rPr>
          <w:color w:val="000000"/>
          <w:spacing w:val="0"/>
          <w:w w:val="100"/>
          <w:position w:val="0"/>
          <w:shd w:val="clear" w:color="auto" w:fill="auto"/>
        </w:rPr>
        <w:t>检查合格后进行加固，加固时应将整个基础螺栓连接成整体，加固完 后复测，复测合格后将基础螺栓涂上油脂并进行保护、浇筑碎。</w:t>
      </w:r>
    </w:p>
    <w:p>
      <w:pPr>
        <w:pStyle w:val="a3"/>
        <w:keepNext w:val="0"/>
        <w:keepLines w:val="0"/>
        <w:widowControl w:val="0"/>
        <w:shd w:val="clear" w:color="auto" w:fill="auto"/>
        <w:bidi w:val="0"/>
        <w:spacing w:before="0" w:after="0" w:line="925" w:lineRule="exact"/>
        <w:ind w:left="0" w:right="0" w:firstLine="1200"/>
        <w:jc w:val="both"/>
      </w:pPr>
      <w:r>
        <w:rPr>
          <w:color w:val="000000"/>
          <w:spacing w:val="0"/>
          <w:w w:val="100"/>
          <w:position w:val="0"/>
          <w:sz w:val="48"/>
          <w:szCs w:val="48"/>
          <w:shd w:val="clear" w:color="auto" w:fill="auto"/>
        </w:rPr>
        <w:t>（5）</w:t>
      </w:r>
      <w:r>
        <w:rPr>
          <w:color w:val="000000"/>
          <w:spacing w:val="0"/>
          <w:w w:val="100"/>
          <w:position w:val="0"/>
          <w:shd w:val="clear" w:color="auto" w:fill="auto"/>
        </w:rPr>
        <w:t>清理启闭机安装基础面，将实际的门槽安装中心及基础中心在安装面 划出，用测量仪器及线锤对中心线及高程进行复核，正确后将中心线及高程值标 出。</w:t>
      </w:r>
    </w:p>
    <w:p>
      <w:pPr>
        <w:pStyle w:val="a3"/>
        <w:keepNext w:val="0"/>
        <w:keepLines w:val="0"/>
        <w:widowControl w:val="0"/>
        <w:shd w:val="clear" w:color="auto" w:fill="auto"/>
        <w:bidi w:val="0"/>
        <w:spacing w:before="0" w:after="0" w:line="925" w:lineRule="exact"/>
        <w:ind w:left="1200" w:right="0" w:firstLine="0"/>
        <w:jc w:val="both"/>
      </w:pPr>
      <w:r>
        <w:rPr>
          <w:color w:val="000000"/>
          <w:spacing w:val="0"/>
          <w:w w:val="100"/>
          <w:position w:val="0"/>
          <w:sz w:val="48"/>
          <w:szCs w:val="48"/>
          <w:shd w:val="clear" w:color="auto" w:fill="auto"/>
        </w:rPr>
        <w:t>（6）</w:t>
      </w:r>
      <w:r>
        <w:rPr>
          <w:color w:val="000000"/>
          <w:spacing w:val="0"/>
          <w:w w:val="100"/>
          <w:position w:val="0"/>
          <w:shd w:val="clear" w:color="auto" w:fill="auto"/>
        </w:rPr>
        <w:t>检查、清洗启闭机部件，核对各部件的出厂预组装标记及拼装编号。</w:t>
      </w:r>
    </w:p>
    <w:p>
      <w:pPr>
        <w:pStyle w:val="a3"/>
        <w:keepNext w:val="0"/>
        <w:keepLines w:val="0"/>
        <w:widowControl w:val="0"/>
        <w:shd w:val="clear" w:color="auto" w:fill="auto"/>
        <w:bidi w:val="0"/>
        <w:spacing w:before="0" w:after="0" w:line="925" w:lineRule="exact"/>
        <w:ind w:left="0" w:right="0" w:firstLine="1200"/>
        <w:jc w:val="both"/>
      </w:pPr>
      <w:r>
        <w:rPr>
          <w:color w:val="000000"/>
          <w:spacing w:val="0"/>
          <w:w w:val="100"/>
          <w:position w:val="0"/>
          <w:sz w:val="48"/>
          <w:szCs w:val="48"/>
          <w:shd w:val="clear" w:color="auto" w:fill="auto"/>
        </w:rPr>
        <w:t>（7）</w:t>
      </w:r>
      <w:r>
        <w:rPr>
          <w:color w:val="000000"/>
          <w:spacing w:val="0"/>
          <w:w w:val="100"/>
          <w:position w:val="0"/>
          <w:shd w:val="clear" w:color="auto" w:fill="auto"/>
        </w:rPr>
        <w:t>在尾水工作平台门槽侧面用工字钢搭设一简易机架组装平台，平台表 面用水平仪测量并调整在同一高程。用汽车吊将启闭机机架分别吊装在组装平台 上基本对齐，用定位块固定一组机架，用千斤顶平移另一组机架，使两机架接口 对齐。在固定好的机架侧装入连接板，然后用千斤顶调整未固定的机架，使其螺 栓孔与连接板螺栓孔对齐，随即装配紧固螺栓。检测机架组装尺寸及平面度，合 格后拧紧全部联结螺栓，将吊索挂装在机架吊耳上，同时在机架两侧底部各捆绑 一牵溜绳，并将地脚螺栓装置穿入机架地脚螺栓孔临时紧固在机架上。</w:t>
      </w:r>
    </w:p>
    <w:p>
      <w:pPr>
        <w:pStyle w:val="a3"/>
        <w:keepNext w:val="0"/>
        <w:keepLines w:val="0"/>
        <w:widowControl w:val="0"/>
        <w:shd w:val="clear" w:color="auto" w:fill="auto"/>
        <w:bidi w:val="0"/>
        <w:spacing w:before="0" w:after="0" w:line="931" w:lineRule="exact"/>
        <w:ind w:left="0" w:right="0" w:firstLine="1200"/>
        <w:jc w:val="both"/>
      </w:pPr>
      <w:r>
        <w:rPr>
          <w:color w:val="000000"/>
          <w:spacing w:val="0"/>
          <w:w w:val="100"/>
          <w:position w:val="0"/>
          <w:sz w:val="48"/>
          <w:szCs w:val="48"/>
          <w:shd w:val="clear" w:color="auto" w:fill="auto"/>
        </w:rPr>
        <w:t>（8）</w:t>
      </w:r>
      <w:r>
        <w:rPr>
          <w:color w:val="000000"/>
          <w:spacing w:val="0"/>
          <w:w w:val="100"/>
          <w:position w:val="0"/>
          <w:shd w:val="clear" w:color="auto" w:fill="auto"/>
        </w:rPr>
        <w:t>用汽车吊缓慢提升机架至离开平台时，随即停止机架的提升，检查吊 车的稳定情况和机架是否水平，吊索是否牢固可靠，确认无误后将机架提升至超 过启闭机室安装平台约</w:t>
      </w:r>
      <w:r>
        <w:rPr>
          <w:color w:val="000000"/>
          <w:spacing w:val="0"/>
          <w:w w:val="100"/>
          <w:position w:val="0"/>
          <w:sz w:val="48"/>
          <w:szCs w:val="48"/>
          <w:shd w:val="clear" w:color="auto" w:fill="auto"/>
          <w:lang w:val="en-US" w:eastAsia="en-US" w:bidi="en-US"/>
        </w:rPr>
        <w:t>300mm</w:t>
      </w:r>
      <w:r>
        <w:rPr>
          <w:color w:val="000000"/>
          <w:spacing w:val="0"/>
          <w:w w:val="100"/>
          <w:position w:val="0"/>
          <w:shd w:val="clear" w:color="auto" w:fill="auto"/>
        </w:rPr>
        <w:t>的高度并吊移至安装位置上方。牵引机架上的牵 溜绳来调正机架安装位置，缓慢下放机架至离基础板约</w:t>
      </w:r>
      <w:r>
        <w:rPr>
          <w:color w:val="000000"/>
          <w:spacing w:val="0"/>
          <w:w w:val="100"/>
          <w:position w:val="0"/>
          <w:sz w:val="48"/>
          <w:szCs w:val="48"/>
          <w:shd w:val="clear" w:color="auto" w:fill="auto"/>
          <w:lang w:val="en-US" w:eastAsia="en-US" w:bidi="en-US"/>
        </w:rPr>
        <w:t>20mm</w:t>
      </w:r>
      <w:r>
        <w:rPr>
          <w:color w:val="000000"/>
          <w:spacing w:val="0"/>
          <w:w w:val="100"/>
          <w:position w:val="0"/>
          <w:shd w:val="clear" w:color="auto" w:fill="auto"/>
        </w:rPr>
        <w:t>的高度，调整机 架中心线与基础面上标注的安装中心线重合，随后缓慢下放机架至安装基础板上, 放稳后将吊具拆出。</w:t>
      </w:r>
    </w:p>
    <w:p>
      <w:pPr>
        <w:pStyle w:val="a3"/>
        <w:keepNext w:val="0"/>
        <w:keepLines w:val="0"/>
        <w:widowControl w:val="0"/>
        <w:shd w:val="clear" w:color="auto" w:fill="auto"/>
        <w:bidi w:val="0"/>
        <w:spacing w:before="0" w:after="0" w:line="930" w:lineRule="exact"/>
        <w:ind w:left="0" w:right="0" w:firstLine="1200"/>
        <w:jc w:val="both"/>
      </w:pPr>
      <w:r>
        <w:rPr>
          <w:color w:val="000000"/>
          <w:spacing w:val="0"/>
          <w:w w:val="100"/>
          <w:position w:val="0"/>
          <w:sz w:val="48"/>
          <w:szCs w:val="48"/>
          <w:shd w:val="clear" w:color="auto" w:fill="auto"/>
        </w:rPr>
        <w:t>（9）</w:t>
      </w:r>
      <w:r>
        <w:rPr>
          <w:color w:val="000000"/>
          <w:spacing w:val="0"/>
          <w:w w:val="100"/>
          <w:position w:val="0"/>
          <w:shd w:val="clear" w:color="auto" w:fill="auto"/>
        </w:rPr>
        <w:t>用千斤顶平移机架，调整机架中心与安装中心线重合，各中心调整合 格后在机架底部的基础上搭焊定位块，以防止机架在其他</w:t>
      </w:r>
      <w:r>
        <w:rPr>
          <w:color w:val="000000"/>
          <w:spacing w:val="0"/>
          <w:w w:val="100"/>
          <w:position w:val="0"/>
          <w:shd w:val="clear" w:color="auto" w:fill="auto"/>
        </w:rPr>
        <w:t>工程</w:t>
      </w:r>
      <w:r>
        <w:rPr>
          <w:color w:val="000000"/>
          <w:spacing w:val="0"/>
          <w:w w:val="100"/>
          <w:position w:val="0"/>
          <w:shd w:val="clear" w:color="auto" w:fill="auto"/>
        </w:rPr>
        <w:t>调整时位移。</w:t>
      </w:r>
    </w:p>
    <w:p>
      <w:pPr>
        <w:pStyle w:val="a3"/>
        <w:keepNext w:val="0"/>
        <w:keepLines w:val="0"/>
        <w:widowControl w:val="0"/>
        <w:shd w:val="clear" w:color="auto" w:fill="auto"/>
        <w:bidi w:val="0"/>
        <w:spacing w:before="0" w:after="0" w:line="930" w:lineRule="exact"/>
        <w:ind w:left="0" w:right="0" w:firstLine="960"/>
        <w:jc w:val="both"/>
      </w:pPr>
      <w:r>
        <w:rPr>
          <w:color w:val="000000"/>
          <w:spacing w:val="0"/>
          <w:w w:val="100"/>
          <w:position w:val="0"/>
          <w:shd w:val="clear" w:color="auto" w:fill="auto"/>
        </w:rPr>
        <w:t>然后用千斤顶在机架四个角上的基础板位置，综合调整机架高程及水平，同 时用水平仪对调整尺寸进行检测，调整完成后用成组的楔子板垫在机架底部的地 脚螺栓底板位置及卷筒支座位置，将机架垫牢并点焊固定地脚螺栓底板，固定已 调整好的机架。复测机架各安装尺寸，无误后将地脚螺栓底板与基础板焊接固定， 并拧紧地脚螺栓紧固螺母。</w:t>
      </w:r>
    </w:p>
    <w:p>
      <w:pPr>
        <w:pStyle w:val="a3"/>
        <w:keepNext w:val="0"/>
        <w:keepLines w:val="0"/>
        <w:widowControl w:val="0"/>
        <w:shd w:val="clear" w:color="auto" w:fill="auto"/>
        <w:bidi w:val="0"/>
        <w:spacing w:before="0" w:after="1160" w:line="930" w:lineRule="exact"/>
        <w:ind w:left="0" w:right="0" w:firstLine="1200"/>
        <w:jc w:val="both"/>
      </w:pPr>
      <w:r>
        <w:rPr>
          <w:color w:val="000000"/>
          <w:spacing w:val="0"/>
          <w:w w:val="100"/>
          <w:position w:val="0"/>
          <w:sz w:val="48"/>
          <w:szCs w:val="48"/>
          <w:shd w:val="clear" w:color="auto" w:fill="auto"/>
        </w:rPr>
        <w:t>（10）</w:t>
      </w:r>
      <w:r>
        <w:rPr>
          <w:color w:val="000000"/>
          <w:spacing w:val="0"/>
          <w:w w:val="100"/>
          <w:position w:val="0"/>
          <w:shd w:val="clear" w:color="auto" w:fill="auto"/>
        </w:rPr>
        <w:t>根据卷筒重心位置将吊索对称捆绑在卷筒上，吊索一端挂入吊钩。卷 筒吊离地面，检查吊车的稳定情况、吊具的牢固、卷筒的水平，确认无误后将卷 筒提升至超过机架上平面的高度，并将其吊移在安装位置上方。</w:t>
      </w:r>
    </w:p>
    <w:p>
      <w:pPr>
        <w:pStyle w:val="20"/>
        <w:keepNext w:val="0"/>
        <w:keepLines w:val="0"/>
        <w:widowControl w:val="0"/>
        <w:shd w:val="clear" w:color="auto" w:fill="auto"/>
        <w:bidi w:val="0"/>
        <w:spacing w:before="0" w:after="58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16</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28" w:lineRule="exact"/>
        <w:ind w:left="0" w:right="0" w:firstLine="940"/>
        <w:jc w:val="both"/>
      </w:pPr>
      <w:r>
        <w:rPr>
          <w:color w:val="000000"/>
          <w:spacing w:val="0"/>
          <w:w w:val="100"/>
          <w:position w:val="0"/>
          <w:shd w:val="clear" w:color="auto" w:fill="auto"/>
        </w:rPr>
        <w:t>核对卷筒支座与机架座板上的装配标记和编号，对正卷筒支座与机架对应的 装配位置，缓慢下放卷筒使其在机架上就位。卷筒下放过程中，应随时调整卷筒 位置，并使其支座就位在机架底板上预组装设置的定位挡块内。用千斤顶在卷筒 两端支座位置调整卷筒的轴线中心及水平，先用千斤顶平</w:t>
      </w:r>
    </w:p>
    <w:p>
      <w:pPr>
        <w:pStyle w:val="a3"/>
        <w:keepNext w:val="0"/>
        <w:keepLines w:val="0"/>
        <w:widowControl w:val="0"/>
        <w:shd w:val="clear" w:color="auto" w:fill="auto"/>
        <w:bidi w:val="0"/>
        <w:spacing w:before="0" w:after="0" w:line="928" w:lineRule="exact"/>
        <w:ind w:left="0" w:right="0" w:firstLine="940"/>
        <w:jc w:val="both"/>
      </w:pPr>
      <w:r>
        <w:rPr>
          <w:color w:val="000000"/>
          <w:spacing w:val="0"/>
          <w:w w:val="100"/>
          <w:position w:val="0"/>
          <w:shd w:val="clear" w:color="auto" w:fill="auto"/>
        </w:rPr>
        <w:t>移卷筒支座调整支座中心与机架座板上的中心重合且螺栓孔对齐，装配支座 紧固螺栓,然后调整卷筒的高程及水平，并用钢垫片垫紧支座与座板的调整间隙。 复测卷筒安装尺寸并核对预组装标记的对位情况，合格后拧紧支座紧固螺栓固定 卷筒。</w:t>
      </w:r>
    </w:p>
    <w:p>
      <w:pPr>
        <w:pStyle w:val="a3"/>
        <w:keepNext w:val="0"/>
        <w:keepLines w:val="0"/>
        <w:widowControl w:val="0"/>
        <w:shd w:val="clear" w:color="auto" w:fill="auto"/>
        <w:bidi w:val="0"/>
        <w:spacing w:before="0" w:after="0" w:line="928" w:lineRule="exact"/>
        <w:ind w:left="0" w:right="0" w:firstLine="1180"/>
        <w:jc w:val="both"/>
      </w:pPr>
      <w:r>
        <w:rPr>
          <w:color w:val="000000"/>
          <w:spacing w:val="0"/>
          <w:w w:val="100"/>
          <w:position w:val="0"/>
          <w:sz w:val="48"/>
          <w:szCs w:val="48"/>
          <w:shd w:val="clear" w:color="auto" w:fill="auto"/>
        </w:rPr>
        <w:t>(11)</w:t>
      </w:r>
      <w:r>
        <w:rPr>
          <w:color w:val="000000"/>
          <w:spacing w:val="0"/>
          <w:w w:val="100"/>
          <w:position w:val="0"/>
          <w:shd w:val="clear" w:color="auto" w:fill="auto"/>
        </w:rPr>
        <w:t>将减速器吊装就位在机架上相应的安装位置，调整减速器安装尺寸， 使其底座上的预组装标记与座板上的标记重合，完成后紧固联结螺栓固定减速器。 在减速器输入端装设联轴器制动轮</w:t>
      </w:r>
      <w:r>
        <w:rPr>
          <w:color w:val="000000"/>
          <w:spacing w:val="0"/>
          <w:w w:val="100"/>
          <w:position w:val="0"/>
          <w:shd w:val="clear" w:color="auto" w:fill="auto"/>
        </w:rPr>
        <w:t>局部</w:t>
      </w:r>
      <w:r>
        <w:rPr>
          <w:color w:val="000000"/>
          <w:spacing w:val="0"/>
          <w:w w:val="100"/>
          <w:position w:val="0"/>
          <w:shd w:val="clear" w:color="auto" w:fill="auto"/>
        </w:rPr>
        <w:t>，在减速器输出端齿轮面涂抹印油，旋转 减速器输出端,检查减速器输出端齿轮与卷筒齿轮的啮合情况,合格后将制动器、 电动机、定滑轮组及其他附件装配在机架上，装配尺寸按出厂预组装标记装配调 整。</w:t>
      </w:r>
    </w:p>
    <w:p>
      <w:pPr>
        <w:pStyle w:val="a3"/>
        <w:keepNext w:val="0"/>
        <w:keepLines w:val="0"/>
        <w:widowControl w:val="0"/>
        <w:shd w:val="clear" w:color="auto" w:fill="auto"/>
        <w:bidi w:val="0"/>
        <w:spacing w:before="0" w:after="0" w:line="928" w:lineRule="exact"/>
        <w:ind w:left="0" w:right="0" w:firstLine="1180"/>
        <w:jc w:val="both"/>
      </w:pPr>
      <w:r>
        <w:rPr>
          <w:color w:val="000000"/>
          <w:spacing w:val="0"/>
          <w:w w:val="100"/>
          <w:position w:val="0"/>
          <w:sz w:val="48"/>
          <w:szCs w:val="48"/>
          <w:shd w:val="clear" w:color="auto" w:fill="auto"/>
        </w:rPr>
        <w:t>(12)</w:t>
      </w:r>
      <w:r>
        <w:rPr>
          <w:color w:val="000000"/>
          <w:spacing w:val="0"/>
          <w:w w:val="100"/>
          <w:position w:val="0"/>
          <w:shd w:val="clear" w:color="auto" w:fill="auto"/>
        </w:rPr>
        <w:t>将启闭机电气部件吊装就位，调整固定后按图纸装配接入各电气部件。 电气系统安装完成后，检查所有动力回路和操作、保护控制系统的接线，并用仪 表检测各</w:t>
      </w:r>
      <w:r>
        <w:rPr>
          <w:color w:val="000000"/>
          <w:spacing w:val="0"/>
          <w:w w:val="100"/>
          <w:position w:val="0"/>
          <w:shd w:val="clear" w:color="auto" w:fill="auto"/>
        </w:rPr>
        <w:t>局部</w:t>
      </w:r>
      <w:r>
        <w:rPr>
          <w:color w:val="000000"/>
          <w:spacing w:val="0"/>
          <w:w w:val="100"/>
          <w:position w:val="0"/>
          <w:shd w:val="clear" w:color="auto" w:fill="auto"/>
        </w:rPr>
        <w:t>的绝缘情况。正确无误后接入工作电源，进行电气系统各</w:t>
      </w:r>
      <w:r>
        <w:rPr>
          <w:color w:val="000000"/>
          <w:spacing w:val="0"/>
          <w:w w:val="100"/>
          <w:position w:val="0"/>
          <w:shd w:val="clear" w:color="auto" w:fill="auto"/>
        </w:rPr>
        <w:t>局部</w:t>
      </w:r>
      <w:r>
        <w:rPr>
          <w:color w:val="000000"/>
          <w:spacing w:val="0"/>
          <w:w w:val="100"/>
          <w:position w:val="0"/>
          <w:shd w:val="clear" w:color="auto" w:fill="auto"/>
        </w:rPr>
        <w:t>的模 拟操作试验，其动作应正确无误。</w:t>
      </w:r>
    </w:p>
    <w:p>
      <w:pPr>
        <w:pStyle w:val="a3"/>
        <w:keepNext w:val="0"/>
        <w:keepLines w:val="0"/>
        <w:widowControl w:val="0"/>
        <w:shd w:val="clear" w:color="auto" w:fill="auto"/>
        <w:bidi w:val="0"/>
        <w:spacing w:before="0" w:after="0" w:line="945" w:lineRule="exact"/>
        <w:ind w:left="0" w:right="0" w:firstLine="1180"/>
        <w:jc w:val="both"/>
      </w:pPr>
      <w:r>
        <w:rPr>
          <w:color w:val="000000"/>
          <w:spacing w:val="0"/>
          <w:w w:val="100"/>
          <w:position w:val="0"/>
          <w:sz w:val="48"/>
          <w:szCs w:val="48"/>
          <w:shd w:val="clear" w:color="auto" w:fill="auto"/>
        </w:rPr>
        <w:t>(13)</w:t>
      </w:r>
      <w:r>
        <w:rPr>
          <w:color w:val="000000"/>
          <w:spacing w:val="0"/>
          <w:w w:val="100"/>
          <w:position w:val="0"/>
          <w:shd w:val="clear" w:color="auto" w:fill="auto"/>
        </w:rPr>
        <w:t>通电试验各电动机的旋转方向，有误时调换电源接线。正、反转点动 启闭机数次，检查、试验各系统的工作情况，并及时对不合格部位进行调整。</w:t>
      </w:r>
    </w:p>
    <w:p>
      <w:pPr>
        <w:pStyle w:val="a3"/>
        <w:keepNext w:val="0"/>
        <w:keepLines w:val="0"/>
        <w:widowControl w:val="0"/>
        <w:shd w:val="clear" w:color="auto" w:fill="auto"/>
        <w:bidi w:val="0"/>
        <w:spacing w:before="0" w:after="0" w:line="941" w:lineRule="exact"/>
        <w:ind w:left="0" w:right="0" w:firstLine="1180"/>
        <w:jc w:val="both"/>
      </w:pPr>
      <w:r>
        <w:rPr>
          <w:color w:val="000000"/>
          <w:spacing w:val="0"/>
          <w:w w:val="100"/>
          <w:position w:val="0"/>
          <w:sz w:val="48"/>
          <w:szCs w:val="48"/>
          <w:shd w:val="clear" w:color="auto" w:fill="auto"/>
        </w:rPr>
        <w:t>(14)</w:t>
      </w:r>
      <w:r>
        <w:rPr>
          <w:color w:val="000000"/>
          <w:spacing w:val="0"/>
          <w:w w:val="100"/>
          <w:position w:val="0"/>
          <w:shd w:val="clear" w:color="auto" w:fill="auto"/>
        </w:rPr>
        <w:t>启动两启闭机连续运转</w:t>
      </w:r>
      <w:r>
        <w:rPr>
          <w:color w:val="000000"/>
          <w:spacing w:val="0"/>
          <w:w w:val="100"/>
          <w:position w:val="0"/>
          <w:sz w:val="48"/>
          <w:szCs w:val="48"/>
          <w:shd w:val="clear" w:color="auto" w:fill="auto"/>
        </w:rPr>
        <w:t>15</w:t>
      </w:r>
      <w:r>
        <w:rPr>
          <w:color w:val="000000"/>
          <w:spacing w:val="0"/>
          <w:w w:val="100"/>
          <w:position w:val="0"/>
          <w:shd w:val="clear" w:color="auto" w:fill="auto"/>
        </w:rPr>
        <w:t>分钟，检查各系统的工作情况、测量各部 位的振动值及温度。合格后连接两启闭机同步轴进行启闭机滑轮组及钢丝绳的安 装，然后进行空载运行试验。</w:t>
      </w:r>
    </w:p>
    <w:p>
      <w:pPr>
        <w:pStyle w:val="a3"/>
        <w:keepNext w:val="0"/>
        <w:keepLines w:val="0"/>
        <w:widowControl w:val="0"/>
        <w:shd w:val="clear" w:color="auto" w:fill="auto"/>
        <w:bidi w:val="0"/>
        <w:spacing w:before="0" w:after="0" w:line="953" w:lineRule="exact"/>
        <w:ind w:left="0" w:right="0" w:firstLine="1180"/>
        <w:jc w:val="both"/>
      </w:pPr>
      <w:r>
        <w:rPr>
          <w:color w:val="000000"/>
          <w:spacing w:val="0"/>
          <w:w w:val="100"/>
          <w:position w:val="0"/>
          <w:sz w:val="48"/>
          <w:szCs w:val="48"/>
          <w:shd w:val="clear" w:color="auto" w:fill="auto"/>
        </w:rPr>
        <w:t>(15)</w:t>
      </w:r>
      <w:r>
        <w:rPr>
          <w:color w:val="000000"/>
          <w:spacing w:val="0"/>
          <w:w w:val="100"/>
          <w:position w:val="0"/>
          <w:shd w:val="clear" w:color="auto" w:fill="auto"/>
        </w:rPr>
        <w:t>按上述方法进行启闭机的空载运行试验，合格后清理启闭机</w:t>
      </w:r>
      <w:r>
        <w:rPr>
          <w:color w:val="000000"/>
          <w:spacing w:val="0"/>
          <w:w w:val="100"/>
          <w:position w:val="0"/>
          <w:shd w:val="clear" w:color="auto" w:fill="auto"/>
        </w:rPr>
        <w:t>外表</w:t>
      </w:r>
      <w:r>
        <w:rPr>
          <w:color w:val="000000"/>
          <w:spacing w:val="0"/>
          <w:w w:val="100"/>
          <w:position w:val="0"/>
          <w:shd w:val="clear" w:color="auto" w:fill="auto"/>
        </w:rPr>
        <w:t>并涂 刷油漆。</w:t>
      </w:r>
    </w:p>
    <w:p>
      <w:pPr>
        <w:pStyle w:val="a3"/>
        <w:keepNext w:val="0"/>
        <w:keepLines w:val="0"/>
        <w:widowControl w:val="0"/>
        <w:shd w:val="clear" w:color="auto" w:fill="auto"/>
        <w:bidi w:val="0"/>
        <w:spacing w:before="0" w:after="0" w:line="975" w:lineRule="exact"/>
        <w:ind w:left="0" w:right="0" w:firstLine="1180"/>
        <w:jc w:val="both"/>
      </w:pPr>
      <w:r>
        <w:rPr>
          <w:color w:val="000000"/>
          <w:spacing w:val="0"/>
          <w:w w:val="100"/>
          <w:position w:val="0"/>
          <w:sz w:val="48"/>
          <w:szCs w:val="48"/>
          <w:shd w:val="clear" w:color="auto" w:fill="auto"/>
        </w:rPr>
        <w:t>(16)</w:t>
      </w:r>
      <w:r>
        <w:rPr>
          <w:color w:val="000000"/>
          <w:spacing w:val="0"/>
          <w:w w:val="100"/>
          <w:position w:val="0"/>
          <w:shd w:val="clear" w:color="auto" w:fill="auto"/>
        </w:rPr>
        <w:t>启闭机安装过程中需严格按照制造厂家的安装、调试程序及技术要求 执行。</w:t>
      </w:r>
    </w:p>
    <w:p>
      <w:pPr>
        <w:pStyle w:val="a3"/>
        <w:keepNext w:val="0"/>
        <w:keepLines w:val="0"/>
        <w:widowControl w:val="0"/>
        <w:shd w:val="clear" w:color="auto" w:fill="auto"/>
        <w:bidi w:val="0"/>
        <w:spacing w:before="0" w:after="2100" w:line="928" w:lineRule="exact"/>
        <w:ind w:left="0" w:right="0" w:firstLine="940"/>
        <w:jc w:val="both"/>
        <w:sectPr>
          <w:pgSz w:w="21495" w:h="31680"/>
          <w:pgMar w:top="1882" w:right="2363" w:bottom="1204" w:left="2430" w:header="0" w:footer="3" w:gutter="0"/>
          <w:cols w:space="720"/>
          <w:noEndnote/>
          <w:rtlGutter w:val="0"/>
          <w:docGrid w:linePitch="360"/>
        </w:sectPr>
      </w:pPr>
      <w:r>
        <w:rPr>
          <w:color w:val="000000"/>
          <w:spacing w:val="0"/>
          <w:w w:val="100"/>
          <w:position w:val="0"/>
          <w:sz w:val="48"/>
          <w:szCs w:val="48"/>
          <w:shd w:val="clear" w:color="auto" w:fill="auto"/>
          <w:lang w:val="en-US" w:eastAsia="en-US" w:bidi="en-US"/>
        </w:rPr>
        <w:t>6.2</w:t>
      </w:r>
      <w:r>
        <w:rPr>
          <w:color w:val="000000"/>
          <w:spacing w:val="0"/>
          <w:w w:val="100"/>
          <w:position w:val="0"/>
          <w:shd w:val="clear" w:color="auto" w:fill="auto"/>
        </w:rPr>
        <w:t>门式启闭机安装</w:t>
      </w: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17</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4"/>
        <w:keepNext w:val="0"/>
        <w:keepLines w:val="0"/>
        <w:framePr w:w="6697" w:h="570" w:hRule="atLeast" w:wrap="none" w:hAnchor="page" w:x="3412" w:y="1"/>
        <w:widowControl w:val="0"/>
        <w:shd w:val="clear" w:color="auto" w:fill="auto"/>
        <w:bidi w:val="0"/>
        <w:spacing w:before="0" w:after="0" w:line="240" w:lineRule="auto"/>
        <w:ind w:left="0" w:right="0" w:firstLine="0"/>
        <w:jc w:val="left"/>
      </w:pPr>
      <w:r>
        <w:rPr>
          <w:color w:val="000000"/>
          <w:spacing w:val="0"/>
          <w:w w:val="100"/>
          <w:position w:val="0"/>
          <w:sz w:val="48"/>
          <w:szCs w:val="48"/>
          <w:shd w:val="clear" w:color="auto" w:fill="auto"/>
          <w:lang w:val="en-US" w:eastAsia="en-US" w:bidi="en-US"/>
        </w:rPr>
        <w:t xml:space="preserve">6.2. </w:t>
      </w:r>
      <w:r>
        <w:rPr>
          <w:color w:val="000000"/>
          <w:spacing w:val="0"/>
          <w:w w:val="100"/>
          <w:position w:val="0"/>
          <w:sz w:val="48"/>
          <w:szCs w:val="48"/>
          <w:shd w:val="clear" w:color="auto" w:fill="auto"/>
        </w:rPr>
        <w:t>1</w:t>
      </w:r>
      <w:r>
        <w:rPr>
          <w:color w:val="000000"/>
          <w:spacing w:val="0"/>
          <w:w w:val="100"/>
          <w:position w:val="0"/>
          <w:shd w:val="clear" w:color="auto" w:fill="auto"/>
        </w:rPr>
        <w:t>门式启闭机安装工艺程序</w:t>
      </w:r>
      <w:r>
        <w:rPr>
          <w:color w:val="000000"/>
          <w:spacing w:val="0"/>
          <w:w w:val="100"/>
          <w:position w:val="0"/>
          <w:shd w:val="clear" w:color="auto" w:fill="auto"/>
        </w:rPr>
        <w:t>门式启闭机安装工艺</w:t>
      </w:r>
    </w:p>
    <w:p>
      <w:pPr>
        <w:pStyle w:val="20"/>
        <w:keepNext w:val="0"/>
        <w:keepLines w:val="0"/>
        <w:framePr w:w="3052" w:h="457" w:hRule="atLeast" w:wrap="none" w:hAnchor="page" w:x="9172" w:y="27699"/>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18</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drawing>
          <wp:anchor distT="676275" distB="0" distL="0" distR="0" simplePos="0" relativeHeight="251658240" behindDoc="1" locked="0" layoutInCell="1" allowOverlap="1">
            <wp:simplePos x="0" y="0"/>
            <wp:positionH relativeFrom="page">
              <wp:posOffset>1560830</wp:posOffset>
            </wp:positionH>
            <wp:positionV relativeFrom="margin">
              <wp:posOffset>676275</wp:posOffset>
            </wp:positionV>
            <wp:extent cx="10663555" cy="14935200"/>
            <wp:wrapNone/>
            <wp:docPr id="2" name="Shape 2"/>
            <wp:cNvGraphicFramePr/>
            <a:graphic xmlns:a="http://schemas.openxmlformats.org/drawingml/2006/main">
              <a:graphicData uri="http://schemas.openxmlformats.org/drawingml/2006/picture">
                <pic:pic xmlns:pic="http://schemas.openxmlformats.org/drawingml/2006/picture">
                  <pic:nvPicPr>
                    <pic:cNvPr id="3" name="Picture box 3"/>
                    <pic:cNvPicPr/>
                  </pic:nvPicPr>
                  <pic:blipFill>
                    <a:blip xmlns:r="http://schemas.openxmlformats.org/officeDocument/2006/relationships" r:embed="rId5"/>
                    <a:stretch>
                      <a:fillRect/>
                    </a:stretch>
                  </pic:blipFill>
                  <pic:spPr>
                    <a:xfrm>
                      <a:off x="0" y="0"/>
                      <a:ext cx="10663555" cy="1493520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34" w:line="1" w:lineRule="exact"/>
        <w:sectPr>
          <w:pgSz w:w="21495" w:h="31680"/>
          <w:pgMar w:top="2107" w:right="2244" w:bottom="1219" w:left="2458" w:header="0" w:footer="3" w:gutter="0"/>
          <w:cols w:space="720"/>
          <w:noEndnote/>
          <w:rtlGutter w:val="0"/>
          <w:docGrid w:linePitch="360"/>
        </w:sectPr>
      </w:pPr>
    </w:p>
    <w:p>
      <w:pPr>
        <w:pStyle w:val="a3"/>
        <w:keepNext w:val="0"/>
        <w:keepLines w:val="0"/>
        <w:widowControl w:val="0"/>
        <w:shd w:val="clear" w:color="auto" w:fill="auto"/>
        <w:bidi w:val="0"/>
        <w:spacing w:before="0" w:after="0" w:line="922" w:lineRule="exact"/>
        <w:ind w:left="0" w:right="0" w:firstLine="1180"/>
        <w:jc w:val="both"/>
      </w:pPr>
      <w:r>
        <w:rPr>
          <w:color w:val="000000"/>
          <w:spacing w:val="0"/>
          <w:w w:val="100"/>
          <w:position w:val="0"/>
          <w:sz w:val="48"/>
          <w:szCs w:val="48"/>
          <w:shd w:val="clear" w:color="auto" w:fill="auto"/>
        </w:rPr>
        <w:t>(1)</w:t>
      </w:r>
      <w:r>
        <w:rPr>
          <w:color w:val="000000"/>
          <w:spacing w:val="0"/>
          <w:w w:val="100"/>
          <w:position w:val="0"/>
          <w:shd w:val="clear" w:color="auto" w:fill="auto"/>
        </w:rPr>
        <w:t>清理基础及安装现场，将门槽实际安装中心线放划在基础平台上，并 作出明显标记。以实际中心线为基准在安装位置放划出基础板和轨道的纵、横轴 向中心线。</w:t>
      </w:r>
    </w:p>
    <w:p>
      <w:pPr>
        <w:pStyle w:val="a3"/>
        <w:keepNext w:val="0"/>
        <w:keepLines w:val="0"/>
        <w:widowControl w:val="0"/>
        <w:shd w:val="clear" w:color="auto" w:fill="auto"/>
        <w:bidi w:val="0"/>
        <w:spacing w:before="0" w:after="0" w:line="953" w:lineRule="exact"/>
        <w:ind w:left="0" w:right="0" w:firstLine="1180"/>
        <w:jc w:val="both"/>
      </w:pPr>
      <w:r>
        <w:rPr>
          <w:color w:val="000000"/>
          <w:spacing w:val="0"/>
          <w:w w:val="100"/>
          <w:position w:val="0"/>
          <w:sz w:val="48"/>
          <w:szCs w:val="48"/>
          <w:shd w:val="clear" w:color="auto" w:fill="auto"/>
        </w:rPr>
        <w:t>(2)</w:t>
      </w:r>
      <w:r>
        <w:rPr>
          <w:color w:val="000000"/>
          <w:spacing w:val="0"/>
          <w:w w:val="100"/>
          <w:position w:val="0"/>
          <w:shd w:val="clear" w:color="auto" w:fill="auto"/>
        </w:rPr>
        <w:t>检查、修整预埋锚筋，利用预埋锚筋焊接启闭机基础板安装支架及轨 道两端的测量线架。</w:t>
      </w:r>
    </w:p>
    <w:p>
      <w:pPr>
        <w:pStyle w:val="a3"/>
        <w:keepNext w:val="0"/>
        <w:keepLines w:val="0"/>
        <w:widowControl w:val="0"/>
        <w:shd w:val="clear" w:color="auto" w:fill="auto"/>
        <w:bidi w:val="0"/>
        <w:spacing w:before="0" w:after="0" w:line="930" w:lineRule="exact"/>
        <w:ind w:left="0" w:right="0" w:firstLine="1180"/>
        <w:jc w:val="both"/>
      </w:pPr>
      <w:r>
        <w:rPr>
          <w:color w:val="000000"/>
          <w:spacing w:val="0"/>
          <w:w w:val="100"/>
          <w:position w:val="0"/>
          <w:sz w:val="48"/>
          <w:szCs w:val="48"/>
          <w:shd w:val="clear" w:color="auto" w:fill="auto"/>
        </w:rPr>
        <w:t>(3)</w:t>
      </w:r>
      <w:r>
        <w:rPr>
          <w:color w:val="000000"/>
          <w:spacing w:val="0"/>
          <w:w w:val="100"/>
          <w:position w:val="0"/>
          <w:shd w:val="clear" w:color="auto" w:fill="auto"/>
        </w:rPr>
        <w:t>轨道垫板穿入地脚螺栓，在轨道两端的测量线架上装入测量钢丝线， 调整、校核钢丝线中心、高程，轨道垫板在安装位置就位后，粗调轨道垫板中心 和高程，将地脚螺栓搭焊在锚筋上并加固，利用垫板下的螺母调整其高程及平面 度，随后调整垫板中心与基准线中心重合，完成后将上螺母拧紧固定垫板。垫板 全部调整完成后，用测量仪器及钢尺检测垫板的高程、直线度及跨距，合格后进 行二期碎回填施工。</w:t>
      </w:r>
    </w:p>
    <w:p>
      <w:pPr>
        <w:pStyle w:val="a3"/>
        <w:keepNext w:val="0"/>
        <w:keepLines w:val="0"/>
        <w:widowControl w:val="0"/>
        <w:shd w:val="clear" w:color="auto" w:fill="auto"/>
        <w:bidi w:val="0"/>
        <w:spacing w:before="0" w:after="0" w:line="930" w:lineRule="exact"/>
        <w:ind w:left="0" w:right="0" w:firstLine="1180"/>
        <w:jc w:val="both"/>
      </w:pPr>
      <w:r>
        <w:rPr>
          <w:color w:val="000000"/>
          <w:spacing w:val="0"/>
          <w:w w:val="100"/>
          <w:position w:val="0"/>
          <w:sz w:val="48"/>
          <w:szCs w:val="48"/>
          <w:shd w:val="clear" w:color="auto" w:fill="auto"/>
        </w:rPr>
        <w:t>(4)</w:t>
      </w:r>
      <w:r>
        <w:rPr>
          <w:color w:val="000000"/>
          <w:spacing w:val="0"/>
          <w:w w:val="100"/>
          <w:position w:val="0"/>
          <w:shd w:val="clear" w:color="auto" w:fill="auto"/>
        </w:rPr>
        <w:t>清理轨道安装基础面并将轨道就位，测量钢丝线装入测量架并校核正 确无误，以轨道的一端两侧同步进行轨道的安装调整，调整轨道中心线与基准中 心线基本重合，装入轨道压板并拧入螺母，按压板间距一段一段地按顺序进行调 整，先调整轨道高程，然后调整轨道中心，并用钢尺检测两轨道的跨距，尺寸正 确后将螺母拧紧固定轨道压板。高程的调整采用在垫板轨道下增减钢垫板的方法 调整，全部完成后，对其安装尺寸进行全面检测并记录。</w:t>
      </w:r>
    </w:p>
    <w:p>
      <w:pPr>
        <w:pStyle w:val="a3"/>
        <w:keepNext w:val="0"/>
        <w:keepLines w:val="0"/>
        <w:widowControl w:val="0"/>
        <w:shd w:val="clear" w:color="auto" w:fill="auto"/>
        <w:bidi w:val="0"/>
        <w:spacing w:before="0" w:after="0" w:line="953" w:lineRule="exact"/>
        <w:ind w:left="0" w:right="0" w:firstLine="1180"/>
        <w:jc w:val="both"/>
      </w:pPr>
      <w:r>
        <w:rPr>
          <w:color w:val="000000"/>
          <w:spacing w:val="0"/>
          <w:w w:val="100"/>
          <w:position w:val="0"/>
          <w:sz w:val="48"/>
          <w:szCs w:val="48"/>
          <w:shd w:val="clear" w:color="auto" w:fill="auto"/>
        </w:rPr>
        <w:t>(5)</w:t>
      </w:r>
      <w:r>
        <w:rPr>
          <w:color w:val="000000"/>
          <w:spacing w:val="0"/>
          <w:w w:val="100"/>
          <w:position w:val="0"/>
          <w:shd w:val="clear" w:color="auto" w:fill="auto"/>
        </w:rPr>
        <w:t>清洗、检查启闭机部件，核对各部件的出厂预组装标记及拼装编号， 对各接头及腹板的组合面进行清理、修整。</w:t>
      </w:r>
    </w:p>
    <w:p>
      <w:pPr>
        <w:pStyle w:val="a3"/>
        <w:keepNext w:val="0"/>
        <w:keepLines w:val="0"/>
        <w:widowControl w:val="0"/>
        <w:shd w:val="clear" w:color="auto" w:fill="auto"/>
        <w:bidi w:val="0"/>
        <w:spacing w:before="0" w:after="0" w:line="953" w:lineRule="exact"/>
        <w:ind w:left="0" w:right="0" w:firstLine="1180"/>
        <w:jc w:val="both"/>
      </w:pPr>
      <w:r>
        <w:rPr>
          <w:color w:val="000000"/>
          <w:spacing w:val="0"/>
          <w:w w:val="100"/>
          <w:position w:val="0"/>
          <w:sz w:val="48"/>
          <w:szCs w:val="48"/>
          <w:shd w:val="clear" w:color="auto" w:fill="auto"/>
        </w:rPr>
        <w:t>(6)</w:t>
      </w:r>
      <w:r>
        <w:rPr>
          <w:color w:val="000000"/>
          <w:spacing w:val="0"/>
          <w:w w:val="100"/>
          <w:position w:val="0"/>
          <w:shd w:val="clear" w:color="auto" w:fill="auto"/>
        </w:rPr>
        <w:t>在已铺设好的轨道上划出启闭机行走轮距及跨距中心线，将汽车吊布 置在安装现场。</w:t>
      </w:r>
    </w:p>
    <w:p>
      <w:pPr>
        <w:pStyle w:val="a3"/>
        <w:keepNext w:val="0"/>
        <w:keepLines w:val="0"/>
        <w:widowControl w:val="0"/>
        <w:shd w:val="clear" w:color="auto" w:fill="auto"/>
        <w:bidi w:val="0"/>
        <w:spacing w:before="0" w:after="0" w:line="931" w:lineRule="exact"/>
        <w:ind w:left="0" w:right="0" w:firstLine="1180"/>
        <w:jc w:val="both"/>
      </w:pPr>
      <w:r>
        <w:rPr>
          <w:color w:val="000000"/>
          <w:spacing w:val="0"/>
          <w:w w:val="100"/>
          <w:position w:val="0"/>
          <w:sz w:val="48"/>
          <w:szCs w:val="48"/>
          <w:shd w:val="clear" w:color="auto" w:fill="auto"/>
        </w:rPr>
        <w:t>(7)</w:t>
      </w:r>
      <w:r>
        <w:rPr>
          <w:color w:val="000000"/>
          <w:spacing w:val="0"/>
          <w:w w:val="100"/>
          <w:position w:val="0"/>
          <w:shd w:val="clear" w:color="auto" w:fill="auto"/>
        </w:rPr>
        <w:t>吊索用卸扣与启闭机行走梁上端面的吊耳连接，将上、下游行走梁用 吊车分别吊装就位在轨道上，用线锤测量、调整其中一根行走梁的垂直度并使行 走轮踏面中心与轨道中心重合，合格后将行走梁用</w:t>
      </w:r>
      <w:r>
        <w:rPr>
          <w:color w:val="000000"/>
          <w:spacing w:val="0"/>
          <w:w w:val="100"/>
          <w:position w:val="0"/>
          <w:sz w:val="48"/>
          <w:szCs w:val="48"/>
          <w:shd w:val="clear" w:color="auto" w:fill="auto"/>
        </w:rPr>
        <w:t>20#</w:t>
      </w:r>
      <w:r>
        <w:rPr>
          <w:color w:val="000000"/>
          <w:spacing w:val="0"/>
          <w:w w:val="100"/>
          <w:position w:val="0"/>
          <w:shd w:val="clear" w:color="auto" w:fill="auto"/>
        </w:rPr>
        <w:t>工字钢临时点焊固定，然 后用同样的方法调整另一根行走梁，合格后用</w:t>
      </w:r>
      <w:r>
        <w:rPr>
          <w:color w:val="000000"/>
          <w:spacing w:val="0"/>
          <w:w w:val="100"/>
          <w:position w:val="0"/>
          <w:sz w:val="48"/>
          <w:szCs w:val="48"/>
          <w:shd w:val="clear" w:color="auto" w:fill="auto"/>
        </w:rPr>
        <w:t>20#</w:t>
      </w:r>
      <w:r>
        <w:rPr>
          <w:color w:val="000000"/>
          <w:spacing w:val="0"/>
          <w:w w:val="100"/>
          <w:position w:val="0"/>
          <w:shd w:val="clear" w:color="auto" w:fill="auto"/>
        </w:rPr>
        <w:t>工字钢将两根行走梁连接固定 成一整体。检测行走梁上支腿装配面中心的间距及对角线尺寸，合格后进行启闭 机支腿的安装。</w:t>
      </w:r>
    </w:p>
    <w:p>
      <w:pPr>
        <w:pStyle w:val="a3"/>
        <w:keepNext w:val="0"/>
        <w:keepLines w:val="0"/>
        <w:widowControl w:val="0"/>
        <w:shd w:val="clear" w:color="auto" w:fill="auto"/>
        <w:bidi w:val="0"/>
        <w:spacing w:before="0" w:after="1160" w:line="952" w:lineRule="exact"/>
        <w:ind w:left="0" w:right="0" w:firstLine="1180"/>
        <w:jc w:val="both"/>
      </w:pPr>
      <w:r>
        <w:rPr>
          <w:color w:val="000000"/>
          <w:spacing w:val="0"/>
          <w:w w:val="100"/>
          <w:position w:val="0"/>
          <w:sz w:val="48"/>
          <w:szCs w:val="48"/>
          <w:shd w:val="clear" w:color="auto" w:fill="auto"/>
        </w:rPr>
        <w:t>(8)</w:t>
      </w:r>
      <w:r>
        <w:rPr>
          <w:color w:val="000000"/>
          <w:spacing w:val="0"/>
          <w:w w:val="100"/>
          <w:position w:val="0"/>
          <w:shd w:val="clear" w:color="auto" w:fill="auto"/>
        </w:rPr>
        <w:t>用卸扣将吊索连接在启闭机支腿上端的吊耳上，按组装编号分别将四 根支腿竖起并吊装就位至行走梁上支腿安装位置，穿入并紧固联结螺栓，挂线锤</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19</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设备资源的调配进行全面的管理。</w:t>
      </w:r>
    </w:p>
    <w:p>
      <w:pPr>
        <w:pStyle w:val="a3"/>
        <w:keepNext w:val="0"/>
        <w:keepLines w:val="0"/>
        <w:widowControl w:val="0"/>
        <w:shd w:val="clear" w:color="auto" w:fill="auto"/>
        <w:bidi w:val="0"/>
        <w:spacing w:before="0" w:after="0" w:line="937" w:lineRule="exact"/>
        <w:ind w:left="0" w:right="0" w:firstLine="980"/>
        <w:jc w:val="both"/>
      </w:pPr>
      <w:r>
        <w:rPr>
          <w:color w:val="000000"/>
          <w:spacing w:val="0"/>
          <w:w w:val="100"/>
          <w:position w:val="0"/>
          <w:sz w:val="48"/>
          <w:szCs w:val="48"/>
          <w:shd w:val="clear" w:color="auto" w:fill="auto"/>
          <w:lang w:val="en-US" w:eastAsia="en-US" w:bidi="en-US"/>
        </w:rPr>
        <w:t xml:space="preserve">1. </w:t>
      </w:r>
      <w:r>
        <w:rPr>
          <w:color w:val="000000"/>
          <w:spacing w:val="0"/>
          <w:w w:val="100"/>
          <w:position w:val="0"/>
          <w:sz w:val="48"/>
          <w:szCs w:val="48"/>
          <w:shd w:val="clear" w:color="auto" w:fill="auto"/>
        </w:rPr>
        <w:t>7</w:t>
      </w:r>
      <w:r>
        <w:rPr>
          <w:color w:val="000000"/>
          <w:spacing w:val="0"/>
          <w:w w:val="100"/>
          <w:position w:val="0"/>
          <w:shd w:val="clear" w:color="auto" w:fill="auto"/>
        </w:rPr>
        <w:t>工程</w:t>
      </w:r>
      <w:r>
        <w:rPr>
          <w:color w:val="000000"/>
          <w:spacing w:val="0"/>
          <w:w w:val="100"/>
          <w:position w:val="0"/>
          <w:shd w:val="clear" w:color="auto" w:fill="auto"/>
        </w:rPr>
        <w:t>部主要管理人员及主要施工人员，均从具有丰富大型闸门安装施工 经验的管理人员、技术人员及技师中选取，并对所有参加施工的人员进行相应的 岗前培训。</w:t>
      </w:r>
    </w:p>
    <w:p>
      <w:pPr>
        <w:pStyle w:val="a3"/>
        <w:keepNext w:val="0"/>
        <w:keepLines w:val="0"/>
        <w:widowControl w:val="0"/>
        <w:numPr>
          <w:ilvl w:val="1"/>
          <w:numId w:val="5"/>
        </w:numPr>
        <w:shd w:val="clear" w:color="auto" w:fill="auto"/>
        <w:tabs>
          <w:tab w:val="left" w:pos="1905"/>
        </w:tabs>
        <w:bidi w:val="0"/>
        <w:spacing w:before="0" w:after="0" w:line="935" w:lineRule="exact"/>
        <w:ind w:left="0" w:right="0" w:firstLine="980"/>
        <w:jc w:val="both"/>
      </w:pPr>
      <w:r>
        <w:rPr>
          <w:color w:val="000000"/>
          <w:spacing w:val="0"/>
          <w:w w:val="100"/>
          <w:position w:val="0"/>
          <w:shd w:val="clear" w:color="auto" w:fill="auto"/>
        </w:rPr>
        <w:t>施工前针对各闸门系统的施工特点、技术要求、工期及现场条件，编制 相应的施工进度计划、施工质量目标、施工</w:t>
      </w:r>
      <w:r>
        <w:rPr>
          <w:color w:val="000000"/>
          <w:spacing w:val="0"/>
          <w:w w:val="100"/>
          <w:position w:val="0"/>
          <w:shd w:val="clear" w:color="auto" w:fill="auto"/>
        </w:rPr>
        <w:t>平安</w:t>
      </w:r>
      <w:r>
        <w:rPr>
          <w:color w:val="000000"/>
          <w:spacing w:val="0"/>
          <w:w w:val="100"/>
          <w:position w:val="0"/>
          <w:shd w:val="clear" w:color="auto" w:fill="auto"/>
        </w:rPr>
        <w:t>措施、现场文明施工措施实行以 安装单元为目标的考核及奖罚制度。对施工过程中出现的问题，由</w:t>
      </w:r>
      <w:r>
        <w:rPr>
          <w:color w:val="000000"/>
          <w:spacing w:val="0"/>
          <w:w w:val="100"/>
          <w:position w:val="0"/>
          <w:shd w:val="clear" w:color="auto" w:fill="auto"/>
        </w:rPr>
        <w:t>工程</w:t>
      </w:r>
      <w:r>
        <w:rPr>
          <w:color w:val="000000"/>
          <w:spacing w:val="0"/>
          <w:w w:val="100"/>
          <w:position w:val="0"/>
          <w:shd w:val="clear" w:color="auto" w:fill="auto"/>
        </w:rPr>
        <w:t>部经理及 有关部门及时进行协调、处理。</w:t>
      </w:r>
    </w:p>
    <w:p>
      <w:pPr>
        <w:pStyle w:val="a3"/>
        <w:keepNext w:val="0"/>
        <w:keepLines w:val="0"/>
        <w:widowControl w:val="0"/>
        <w:numPr>
          <w:ilvl w:val="1"/>
          <w:numId w:val="5"/>
        </w:numPr>
        <w:shd w:val="clear" w:color="auto" w:fill="auto"/>
        <w:tabs>
          <w:tab w:val="left" w:pos="1905"/>
        </w:tabs>
        <w:bidi w:val="0"/>
        <w:spacing w:before="0" w:after="0" w:line="934" w:lineRule="exact"/>
        <w:ind w:left="0" w:right="0" w:firstLine="980"/>
        <w:jc w:val="both"/>
      </w:pPr>
      <w:r>
        <w:rPr>
          <w:color w:val="000000"/>
          <w:spacing w:val="0"/>
          <w:w w:val="100"/>
          <w:position w:val="0"/>
          <w:shd w:val="clear" w:color="auto" w:fill="auto"/>
        </w:rPr>
        <w:t>闸门及拦污栅系统的安装采用两步法施工，即安装现场具备条件后，先 进行埋件的安装施工，然后进行启闭机的安装、调试，以利用启闭机进行门叶安 装施工过程中的吊装作业。</w:t>
      </w:r>
    </w:p>
    <w:p>
      <w:pPr>
        <w:pStyle w:val="a3"/>
        <w:keepNext w:val="0"/>
        <w:keepLines w:val="0"/>
        <w:widowControl w:val="0"/>
        <w:shd w:val="clear" w:color="auto" w:fill="auto"/>
        <w:bidi w:val="0"/>
        <w:spacing w:before="0" w:after="0" w:line="945" w:lineRule="exact"/>
        <w:ind w:left="0" w:right="0" w:firstLine="980"/>
        <w:jc w:val="both"/>
      </w:pPr>
      <w:r>
        <w:rPr>
          <w:color w:val="000000"/>
          <w:spacing w:val="0"/>
          <w:w w:val="100"/>
          <w:position w:val="0"/>
          <w:sz w:val="48"/>
          <w:szCs w:val="48"/>
          <w:shd w:val="clear" w:color="auto" w:fill="auto"/>
          <w:lang w:val="en-US" w:eastAsia="en-US" w:bidi="en-US"/>
        </w:rPr>
        <w:t xml:space="preserve">1. </w:t>
      </w:r>
      <w:r>
        <w:rPr>
          <w:color w:val="000000"/>
          <w:spacing w:val="0"/>
          <w:w w:val="100"/>
          <w:position w:val="0"/>
          <w:sz w:val="48"/>
          <w:szCs w:val="48"/>
          <w:shd w:val="clear" w:color="auto" w:fill="auto"/>
        </w:rPr>
        <w:t>10</w:t>
      </w:r>
      <w:r>
        <w:rPr>
          <w:color w:val="000000"/>
          <w:spacing w:val="0"/>
          <w:w w:val="100"/>
          <w:position w:val="0"/>
          <w:shd w:val="clear" w:color="auto" w:fill="auto"/>
        </w:rPr>
        <w:t>在电站工地现场配备起重量为</w:t>
      </w:r>
      <w:r>
        <w:rPr>
          <w:color w:val="000000"/>
          <w:spacing w:val="0"/>
          <w:w w:val="100"/>
          <w:position w:val="0"/>
          <w:sz w:val="48"/>
          <w:szCs w:val="48"/>
          <w:shd w:val="clear" w:color="auto" w:fill="auto"/>
        </w:rPr>
        <w:t>20</w:t>
      </w:r>
      <w:r>
        <w:rPr>
          <w:color w:val="000000"/>
          <w:spacing w:val="0"/>
          <w:w w:val="100"/>
          <w:position w:val="0"/>
          <w:shd w:val="clear" w:color="auto" w:fill="auto"/>
        </w:rPr>
        <w:t>吨、</w:t>
      </w:r>
      <w:r>
        <w:rPr>
          <w:color w:val="000000"/>
          <w:spacing w:val="0"/>
          <w:w w:val="100"/>
          <w:position w:val="0"/>
          <w:sz w:val="48"/>
          <w:szCs w:val="48"/>
          <w:shd w:val="clear" w:color="auto" w:fill="auto"/>
        </w:rPr>
        <w:t>8</w:t>
      </w:r>
      <w:r>
        <w:rPr>
          <w:color w:val="000000"/>
          <w:spacing w:val="0"/>
          <w:w w:val="100"/>
          <w:position w:val="0"/>
          <w:shd w:val="clear" w:color="auto" w:fill="auto"/>
        </w:rPr>
        <w:t>吨的汽车吊各一台，主要用 于闸门系统部件的卸车及尾水闸门系统、进水口闸门门叶、启闭机的吊装作业。</w:t>
      </w:r>
    </w:p>
    <w:p>
      <w:pPr>
        <w:pStyle w:val="a3"/>
        <w:keepNext w:val="0"/>
        <w:keepLines w:val="0"/>
        <w:widowControl w:val="0"/>
        <w:numPr>
          <w:ilvl w:val="1"/>
          <w:numId w:val="6"/>
        </w:numPr>
        <w:shd w:val="clear" w:color="auto" w:fill="auto"/>
        <w:tabs>
          <w:tab w:val="left" w:pos="2138"/>
        </w:tabs>
        <w:bidi w:val="0"/>
        <w:spacing w:before="0" w:after="0" w:line="900" w:lineRule="exact"/>
        <w:ind w:left="0" w:right="0" w:firstLine="980"/>
        <w:jc w:val="both"/>
      </w:pPr>
      <w:r>
        <w:rPr>
          <w:color w:val="000000"/>
          <w:spacing w:val="0"/>
          <w:w w:val="100"/>
          <w:position w:val="0"/>
          <w:shd w:val="clear" w:color="auto" w:fill="auto"/>
        </w:rPr>
        <w:t>进水口门（栅）槽埋件及尾水门槽埋件的安装，均在门（栅）槽出口 平台上各设置</w:t>
      </w:r>
      <w:r>
        <w:rPr>
          <w:color w:val="000000"/>
          <w:spacing w:val="0"/>
          <w:w w:val="100"/>
          <w:position w:val="0"/>
          <w:sz w:val="48"/>
          <w:szCs w:val="48"/>
          <w:shd w:val="clear" w:color="auto" w:fill="auto"/>
        </w:rPr>
        <w:t>2</w:t>
      </w:r>
      <w:r>
        <w:rPr>
          <w:rFonts w:ascii="Arial Unicode MS" w:eastAsia="Arial Unicode MS" w:hAnsi="Arial Unicode MS" w:cs="Arial Unicode MS"/>
          <w:color w:val="000000"/>
          <w:spacing w:val="0"/>
          <w:w w:val="100"/>
          <w:position w:val="0"/>
          <w:sz w:val="40"/>
          <w:szCs w:val="40"/>
          <w:shd w:val="clear" w:color="auto" w:fill="auto"/>
        </w:rPr>
        <w:t>〜</w:t>
      </w:r>
      <w:r>
        <w:rPr>
          <w:color w:val="000000"/>
          <w:spacing w:val="0"/>
          <w:w w:val="100"/>
          <w:position w:val="0"/>
          <w:sz w:val="48"/>
          <w:szCs w:val="48"/>
          <w:shd w:val="clear" w:color="auto" w:fill="auto"/>
        </w:rPr>
        <w:t>4</w:t>
      </w:r>
      <w:r>
        <w:rPr>
          <w:color w:val="000000"/>
          <w:spacing w:val="0"/>
          <w:w w:val="100"/>
          <w:position w:val="0"/>
          <w:shd w:val="clear" w:color="auto" w:fill="auto"/>
        </w:rPr>
        <w:t>台</w:t>
      </w:r>
      <w:r>
        <w:rPr>
          <w:color w:val="000000"/>
          <w:spacing w:val="0"/>
          <w:w w:val="100"/>
          <w:position w:val="0"/>
          <w:sz w:val="48"/>
          <w:szCs w:val="48"/>
          <w:shd w:val="clear" w:color="auto" w:fill="auto"/>
        </w:rPr>
        <w:t>5</w:t>
      </w:r>
      <w:r>
        <w:rPr>
          <w:color w:val="000000"/>
          <w:spacing w:val="0"/>
          <w:w w:val="100"/>
          <w:position w:val="0"/>
          <w:shd w:val="clear" w:color="auto" w:fill="auto"/>
        </w:rPr>
        <w:t>吨卷扬机及相应的吊装装置，实施闸门埋件吊装施工。</w:t>
      </w:r>
    </w:p>
    <w:p>
      <w:pPr>
        <w:pStyle w:val="a3"/>
        <w:keepNext w:val="0"/>
        <w:keepLines w:val="0"/>
        <w:widowControl w:val="0"/>
        <w:numPr>
          <w:ilvl w:val="1"/>
          <w:numId w:val="6"/>
        </w:numPr>
        <w:shd w:val="clear" w:color="auto" w:fill="auto"/>
        <w:tabs>
          <w:tab w:val="left" w:pos="2138"/>
        </w:tabs>
        <w:bidi w:val="0"/>
        <w:spacing w:before="0" w:after="0" w:line="935" w:lineRule="exact"/>
        <w:ind w:left="0" w:right="0" w:firstLine="980"/>
        <w:jc w:val="both"/>
      </w:pPr>
      <w:r>
        <w:rPr>
          <w:color w:val="000000"/>
          <w:spacing w:val="0"/>
          <w:w w:val="100"/>
          <w:position w:val="0"/>
          <w:shd w:val="clear" w:color="auto" w:fill="auto"/>
        </w:rPr>
        <w:t>在闸门施工过程中，由一名</w:t>
      </w:r>
      <w:r>
        <w:rPr>
          <w:color w:val="000000"/>
          <w:spacing w:val="0"/>
          <w:w w:val="100"/>
          <w:position w:val="0"/>
          <w:shd w:val="clear" w:color="auto" w:fill="auto"/>
        </w:rPr>
        <w:t>工程</w:t>
      </w:r>
      <w:r>
        <w:rPr>
          <w:color w:val="000000"/>
          <w:spacing w:val="0"/>
          <w:w w:val="100"/>
          <w:position w:val="0"/>
          <w:shd w:val="clear" w:color="auto" w:fill="auto"/>
        </w:rPr>
        <w:t>部副经理负责施工现场的对外协调联 系工作，在确保施工进度、质量和</w:t>
      </w:r>
      <w:r>
        <w:rPr>
          <w:color w:val="000000"/>
          <w:spacing w:val="0"/>
          <w:w w:val="100"/>
          <w:position w:val="0"/>
          <w:shd w:val="clear" w:color="auto" w:fill="auto"/>
        </w:rPr>
        <w:t>平安</w:t>
      </w:r>
      <w:r>
        <w:rPr>
          <w:color w:val="000000"/>
          <w:spacing w:val="0"/>
          <w:w w:val="100"/>
          <w:position w:val="0"/>
          <w:shd w:val="clear" w:color="auto" w:fill="auto"/>
        </w:rPr>
        <w:t>的前提下，尽力向现场各施工对外提供良 好的现场作业环境及施工上的便利，以确保电站建设工程的工期及发电目标的实 现。</w:t>
      </w:r>
    </w:p>
    <w:p>
      <w:pPr>
        <w:pStyle w:val="a3"/>
        <w:keepNext w:val="0"/>
        <w:keepLines w:val="0"/>
        <w:widowControl w:val="0"/>
        <w:numPr>
          <w:ilvl w:val="1"/>
          <w:numId w:val="7"/>
        </w:numPr>
        <w:shd w:val="clear" w:color="auto" w:fill="auto"/>
        <w:tabs>
          <w:tab w:val="left" w:pos="2138"/>
        </w:tabs>
        <w:bidi w:val="0"/>
        <w:spacing w:before="0" w:after="920" w:line="953" w:lineRule="exact"/>
        <w:ind w:left="0" w:right="0" w:firstLine="980"/>
        <w:jc w:val="both"/>
      </w:pPr>
      <w:r>
        <w:rPr>
          <w:color w:val="000000"/>
          <w:spacing w:val="0"/>
          <w:w w:val="100"/>
          <w:position w:val="0"/>
          <w:shd w:val="clear" w:color="auto" w:fill="auto"/>
        </w:rPr>
        <w:t>各闸门系统的施工用电均利用土建布置的工地供电系统就近接入安装 位置。</w:t>
      </w:r>
    </w:p>
    <w:p>
      <w:pPr>
        <w:pStyle w:val="a3"/>
        <w:keepNext w:val="0"/>
        <w:keepLines w:val="0"/>
        <w:widowControl w:val="0"/>
        <w:shd w:val="clear" w:color="auto" w:fill="auto"/>
        <w:bidi w:val="0"/>
        <w:spacing w:before="0" w:after="0" w:line="935" w:lineRule="exact"/>
        <w:ind w:left="0" w:right="0" w:firstLine="940"/>
        <w:jc w:val="both"/>
      </w:pPr>
      <w:r>
        <w:rPr>
          <w:color w:val="000000"/>
          <w:spacing w:val="0"/>
          <w:w w:val="100"/>
          <w:position w:val="0"/>
          <w:shd w:val="clear" w:color="auto" w:fill="auto"/>
        </w:rPr>
        <w:t>三、拦污栅安装</w:t>
      </w:r>
    </w:p>
    <w:p>
      <w:pPr>
        <w:pStyle w:val="a3"/>
        <w:keepNext w:val="0"/>
        <w:keepLines w:val="0"/>
        <w:widowControl w:val="0"/>
        <w:shd w:val="clear" w:color="auto" w:fill="auto"/>
        <w:bidi w:val="0"/>
        <w:spacing w:before="0" w:after="0" w:line="935" w:lineRule="exact"/>
        <w:ind w:left="0" w:right="0" w:firstLine="940"/>
        <w:jc w:val="both"/>
      </w:pPr>
      <w:r>
        <w:rPr>
          <w:color w:val="000000"/>
          <w:spacing w:val="0"/>
          <w:w w:val="100"/>
          <w:position w:val="0"/>
          <w:sz w:val="48"/>
          <w:szCs w:val="48"/>
          <w:shd w:val="clear" w:color="auto" w:fill="auto"/>
          <w:lang w:val="en-US" w:eastAsia="en-US" w:bidi="en-US"/>
        </w:rPr>
        <w:t>2.1</w:t>
      </w:r>
      <w:r>
        <w:rPr>
          <w:color w:val="000000"/>
          <w:spacing w:val="0"/>
          <w:w w:val="100"/>
          <w:position w:val="0"/>
          <w:shd w:val="clear" w:color="auto" w:fill="auto"/>
        </w:rPr>
        <w:t>埋件安装</w:t>
      </w:r>
      <w:r>
        <w:rPr>
          <w:color w:val="000000"/>
          <w:spacing w:val="0"/>
          <w:w w:val="100"/>
          <w:position w:val="0"/>
          <w:sz w:val="48"/>
          <w:szCs w:val="48"/>
          <w:shd w:val="clear" w:color="auto" w:fill="auto"/>
        </w:rPr>
        <w:t>（1）</w:t>
      </w:r>
      <w:r>
        <w:rPr>
          <w:color w:val="000000"/>
          <w:spacing w:val="0"/>
          <w:w w:val="100"/>
          <w:position w:val="0"/>
          <w:shd w:val="clear" w:color="auto" w:fill="auto"/>
        </w:rPr>
        <w:t>埋件安装工艺程序</w:t>
      </w:r>
    </w:p>
    <w:p>
      <w:pPr>
        <w:pStyle w:val="20"/>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测量调整支腿的垂直度，同时用钢尺检测支腿上端面的间距及对角线尺寸，尺寸 调整合格后，用型钢将支腿临时点焊固定。分别将主梁按拼装编号吊装在支腿装 配面板上就位，对准预组装标记后穿入并紧固联结螺栓，然后将端梁按拼装编号 分别吊装在主梁上相应的安装位置，对准预组装标记后，穿入并紧固联结螺栓。 全面检查门架的几何尺寸，核对各部位预组装标记的对位情况，对局部不合格部 位，要稍微松开联结螺栓进行调整。门架组合尺寸全部调整合格后，将所有的联 结螺栓重新紧固一遍，割除所有吊耳及临时固定用型钢，并用角向磨光机将焊疤 打磨平整，然后铺设门架平台面板并清理卷扬机构安装位置的座板面。</w:t>
      </w:r>
    </w:p>
    <w:p>
      <w:pPr>
        <w:pStyle w:val="a3"/>
        <w:keepNext w:val="0"/>
        <w:keepLines w:val="0"/>
        <w:widowControl w:val="0"/>
        <w:shd w:val="clear" w:color="auto" w:fill="auto"/>
        <w:bidi w:val="0"/>
        <w:spacing w:before="0" w:after="0" w:line="930" w:lineRule="exact"/>
        <w:ind w:left="0" w:right="0" w:firstLine="1200"/>
        <w:jc w:val="both"/>
      </w:pPr>
      <w:r>
        <w:rPr>
          <w:color w:val="000000"/>
          <w:spacing w:val="0"/>
          <w:w w:val="100"/>
          <w:position w:val="0"/>
          <w:sz w:val="48"/>
          <w:szCs w:val="48"/>
          <w:shd w:val="clear" w:color="auto" w:fill="auto"/>
        </w:rPr>
        <w:t>（9）</w:t>
      </w:r>
      <w:r>
        <w:rPr>
          <w:color w:val="000000"/>
          <w:spacing w:val="0"/>
          <w:w w:val="100"/>
          <w:position w:val="0"/>
          <w:shd w:val="clear" w:color="auto" w:fill="auto"/>
        </w:rPr>
        <w:t>用四根等长的吊索通过卸扣对称连接在启闭机卷扬机构四个角的吊耳 上，将汽车吊吊钩移至工件中心并挂装吊索，提升工件至刚离开地面，检查吊车 稳定情况、工件的水平及吊具的</w:t>
      </w:r>
      <w:r>
        <w:rPr>
          <w:color w:val="000000"/>
          <w:spacing w:val="0"/>
          <w:w w:val="100"/>
          <w:position w:val="0"/>
          <w:shd w:val="clear" w:color="auto" w:fill="auto"/>
        </w:rPr>
        <w:t>平安</w:t>
      </w:r>
      <w:r>
        <w:rPr>
          <w:color w:val="000000"/>
          <w:spacing w:val="0"/>
          <w:w w:val="100"/>
          <w:position w:val="0"/>
          <w:shd w:val="clear" w:color="auto" w:fill="auto"/>
        </w:rPr>
        <w:t>牢固情况，确认无误后将工件提升至超过门 架顶约</w:t>
      </w:r>
      <w:r>
        <w:rPr>
          <w:color w:val="000000"/>
          <w:spacing w:val="0"/>
          <w:w w:val="100"/>
          <w:position w:val="0"/>
          <w:sz w:val="48"/>
          <w:szCs w:val="48"/>
          <w:shd w:val="clear" w:color="auto" w:fill="auto"/>
          <w:lang w:val="en-US" w:eastAsia="en-US" w:bidi="en-US"/>
        </w:rPr>
        <w:t>300mm</w:t>
      </w:r>
      <w:r>
        <w:rPr>
          <w:color w:val="000000"/>
          <w:spacing w:val="0"/>
          <w:w w:val="100"/>
          <w:position w:val="0"/>
          <w:shd w:val="clear" w:color="auto" w:fill="auto"/>
        </w:rPr>
        <w:t>的高度，随后将工件吊移在安装位置上方。缓慢下放工件，当工 件底部距安装面</w:t>
      </w:r>
      <w:r>
        <w:rPr>
          <w:color w:val="000000"/>
          <w:spacing w:val="0"/>
          <w:w w:val="100"/>
          <w:position w:val="0"/>
          <w:sz w:val="48"/>
          <w:szCs w:val="48"/>
          <w:shd w:val="clear" w:color="auto" w:fill="auto"/>
        </w:rPr>
        <w:t>20~</w:t>
      </w:r>
      <w:r>
        <w:rPr>
          <w:color w:val="000000"/>
          <w:spacing w:val="0"/>
          <w:w w:val="100"/>
          <w:position w:val="0"/>
          <w:sz w:val="48"/>
          <w:szCs w:val="48"/>
          <w:shd w:val="clear" w:color="auto" w:fill="auto"/>
          <w:lang w:val="en-US" w:eastAsia="en-US" w:bidi="en-US"/>
        </w:rPr>
        <w:t>30nlm</w:t>
      </w:r>
      <w:r>
        <w:rPr>
          <w:color w:val="000000"/>
          <w:spacing w:val="0"/>
          <w:w w:val="100"/>
          <w:position w:val="0"/>
          <w:shd w:val="clear" w:color="auto" w:fill="auto"/>
        </w:rPr>
        <w:t>时停止下放，调正工件的组装位置，使其预组装标记 与座板面上的标记对齐，而后再次缓慢下放工件在门架安装位置就位。用千斤顶 平移卷扬机构，使其预组装标记对准门架上安装座板上的相应标记，穿入联结螺 栓。检查、调整卷扬机构水平，并用钢垫板垫紧机架与卷扬机构座板的间隙，卷 扬机构调整合格后，拧紧联结螺栓并用电焊将垫板点焊牢。</w:t>
      </w:r>
    </w:p>
    <w:p>
      <w:pPr>
        <w:pStyle w:val="a3"/>
        <w:keepNext w:val="0"/>
        <w:keepLines w:val="0"/>
        <w:widowControl w:val="0"/>
        <w:shd w:val="clear" w:color="auto" w:fill="auto"/>
        <w:bidi w:val="0"/>
        <w:spacing w:before="0" w:after="0" w:line="930" w:lineRule="exact"/>
        <w:ind w:left="0" w:right="0" w:firstLine="1200"/>
        <w:jc w:val="both"/>
      </w:pPr>
      <w:r>
        <w:rPr>
          <w:color w:val="000000"/>
          <w:spacing w:val="0"/>
          <w:w w:val="100"/>
          <w:position w:val="0"/>
          <w:sz w:val="48"/>
          <w:szCs w:val="48"/>
          <w:shd w:val="clear" w:color="auto" w:fill="auto"/>
        </w:rPr>
        <w:t>（10）</w:t>
      </w:r>
      <w:r>
        <w:rPr>
          <w:color w:val="000000"/>
          <w:spacing w:val="0"/>
          <w:w w:val="100"/>
          <w:position w:val="0"/>
          <w:shd w:val="clear" w:color="auto" w:fill="auto"/>
        </w:rPr>
        <w:t>将电气部件吊装在安装位置，调整固定后进行各</w:t>
      </w:r>
      <w:r>
        <w:rPr>
          <w:color w:val="000000"/>
          <w:spacing w:val="0"/>
          <w:w w:val="100"/>
          <w:position w:val="0"/>
          <w:shd w:val="clear" w:color="auto" w:fill="auto"/>
        </w:rPr>
        <w:t>局部</w:t>
      </w:r>
      <w:r>
        <w:rPr>
          <w:color w:val="000000"/>
          <w:spacing w:val="0"/>
          <w:w w:val="100"/>
          <w:position w:val="0"/>
          <w:shd w:val="clear" w:color="auto" w:fill="auto"/>
        </w:rPr>
        <w:t>的接线，检查、 试验各系统及元件的工作状态、绝缘情况，合格后启闭机进入试验工作状态。</w:t>
      </w:r>
    </w:p>
    <w:p>
      <w:pPr>
        <w:pStyle w:val="a3"/>
        <w:keepNext w:val="0"/>
        <w:keepLines w:val="0"/>
        <w:widowControl w:val="0"/>
        <w:shd w:val="clear" w:color="auto" w:fill="auto"/>
        <w:bidi w:val="0"/>
        <w:spacing w:before="0" w:after="0" w:line="930" w:lineRule="exact"/>
        <w:ind w:left="0" w:right="0" w:firstLine="1200"/>
        <w:jc w:val="both"/>
      </w:pPr>
      <w:r>
        <w:rPr>
          <w:color w:val="000000"/>
          <w:spacing w:val="0"/>
          <w:w w:val="100"/>
          <w:position w:val="0"/>
          <w:sz w:val="48"/>
          <w:szCs w:val="48"/>
          <w:shd w:val="clear" w:color="auto" w:fill="auto"/>
        </w:rPr>
        <w:t>（11）</w:t>
      </w:r>
      <w:r>
        <w:rPr>
          <w:color w:val="000000"/>
          <w:spacing w:val="0"/>
          <w:w w:val="100"/>
          <w:position w:val="0"/>
          <w:shd w:val="clear" w:color="auto" w:fill="auto"/>
        </w:rPr>
        <w:t xml:space="preserve">分别将启闭机上机罩及顶盖吊装就位并调整装配，完成后清理启闭机 </w:t>
      </w:r>
      <w:r>
        <w:rPr>
          <w:color w:val="000000"/>
          <w:spacing w:val="0"/>
          <w:w w:val="100"/>
          <w:position w:val="0"/>
          <w:shd w:val="clear" w:color="auto" w:fill="auto"/>
        </w:rPr>
        <w:t>外表</w:t>
      </w:r>
      <w:r>
        <w:rPr>
          <w:color w:val="000000"/>
          <w:spacing w:val="0"/>
          <w:w w:val="100"/>
          <w:position w:val="0"/>
          <w:shd w:val="clear" w:color="auto" w:fill="auto"/>
        </w:rPr>
        <w:t>，涂刷油漆，对启闭机安装尺寸及外观进行全面的检测并记录。</w:t>
      </w:r>
    </w:p>
    <w:p>
      <w:pPr>
        <w:pStyle w:val="a3"/>
        <w:keepNext w:val="0"/>
        <w:keepLines w:val="0"/>
        <w:widowControl w:val="0"/>
        <w:shd w:val="clear" w:color="auto" w:fill="auto"/>
        <w:bidi w:val="0"/>
        <w:spacing w:before="0" w:after="900" w:line="968" w:lineRule="exact"/>
        <w:ind w:left="0" w:right="0" w:firstLine="1200"/>
        <w:jc w:val="both"/>
      </w:pPr>
      <w:r>
        <w:rPr>
          <w:color w:val="000000"/>
          <w:spacing w:val="0"/>
          <w:w w:val="100"/>
          <w:position w:val="0"/>
          <w:sz w:val="48"/>
          <w:szCs w:val="48"/>
          <w:shd w:val="clear" w:color="auto" w:fill="auto"/>
        </w:rPr>
        <w:t>（12）</w:t>
      </w:r>
      <w:r>
        <w:rPr>
          <w:color w:val="000000"/>
          <w:spacing w:val="0"/>
          <w:w w:val="100"/>
          <w:position w:val="0"/>
          <w:shd w:val="clear" w:color="auto" w:fill="auto"/>
        </w:rPr>
        <w:t>启闭机安装过程中需严格按照部颁规范、制造厂家的安装调试程序及 技术要求执行。</w:t>
      </w:r>
    </w:p>
    <w:p>
      <w:pPr>
        <w:pStyle w:val="a3"/>
        <w:keepNext w:val="0"/>
        <w:keepLines w:val="0"/>
        <w:widowControl w:val="0"/>
        <w:shd w:val="clear" w:color="auto" w:fill="auto"/>
        <w:bidi w:val="0"/>
        <w:spacing w:before="0" w:after="0" w:line="930" w:lineRule="exact"/>
        <w:ind w:left="0" w:right="0" w:firstLine="960"/>
        <w:jc w:val="both"/>
      </w:pPr>
      <w:r>
        <w:rPr>
          <w:color w:val="000000"/>
          <w:spacing w:val="0"/>
          <w:w w:val="100"/>
          <w:position w:val="0"/>
          <w:shd w:val="clear" w:color="auto" w:fill="auto"/>
        </w:rPr>
        <w:t>八、闸门（拦污栅）、启闭机系统运行试验</w:t>
      </w:r>
    </w:p>
    <w:p>
      <w:pPr>
        <w:pStyle w:val="a3"/>
        <w:keepNext w:val="0"/>
        <w:keepLines w:val="0"/>
        <w:widowControl w:val="0"/>
        <w:shd w:val="clear" w:color="auto" w:fill="auto"/>
        <w:bidi w:val="0"/>
        <w:spacing w:before="0" w:after="0" w:line="930" w:lineRule="exact"/>
        <w:ind w:left="0" w:right="0" w:firstLine="960"/>
        <w:jc w:val="both"/>
      </w:pPr>
      <w:r>
        <w:rPr>
          <w:color w:val="000000"/>
          <w:spacing w:val="0"/>
          <w:w w:val="100"/>
          <w:position w:val="0"/>
          <w:sz w:val="48"/>
          <w:szCs w:val="48"/>
          <w:shd w:val="clear" w:color="auto" w:fill="auto"/>
          <w:lang w:val="en-US" w:eastAsia="en-US" w:bidi="en-US"/>
        </w:rPr>
        <w:t xml:space="preserve">7. </w:t>
      </w:r>
      <w:r>
        <w:rPr>
          <w:color w:val="000000"/>
          <w:spacing w:val="0"/>
          <w:w w:val="100"/>
          <w:position w:val="0"/>
          <w:sz w:val="48"/>
          <w:szCs w:val="48"/>
          <w:shd w:val="clear" w:color="auto" w:fill="auto"/>
        </w:rPr>
        <w:t>1</w:t>
      </w:r>
      <w:r>
        <w:rPr>
          <w:color w:val="000000"/>
          <w:spacing w:val="0"/>
          <w:w w:val="100"/>
          <w:position w:val="0"/>
          <w:shd w:val="clear" w:color="auto" w:fill="auto"/>
        </w:rPr>
        <w:t>运行试验应具备的条件</w:t>
      </w:r>
    </w:p>
    <w:p>
      <w:pPr>
        <w:pStyle w:val="a3"/>
        <w:keepNext w:val="0"/>
        <w:keepLines w:val="0"/>
        <w:widowControl w:val="0"/>
        <w:shd w:val="clear" w:color="auto" w:fill="auto"/>
        <w:bidi w:val="0"/>
        <w:spacing w:before="0" w:after="1160" w:line="926" w:lineRule="exact"/>
        <w:ind w:left="0" w:right="0" w:firstLine="1200"/>
        <w:jc w:val="both"/>
      </w:pPr>
      <w:r>
        <w:rPr>
          <w:color w:val="000000"/>
          <w:spacing w:val="0"/>
          <w:w w:val="100"/>
          <w:position w:val="0"/>
          <w:sz w:val="48"/>
          <w:szCs w:val="48"/>
          <w:shd w:val="clear" w:color="auto" w:fill="auto"/>
        </w:rPr>
        <w:t>（1）</w:t>
      </w:r>
      <w:r>
        <w:rPr>
          <w:color w:val="000000"/>
          <w:spacing w:val="0"/>
          <w:w w:val="100"/>
          <w:position w:val="0"/>
          <w:shd w:val="clear" w:color="auto" w:fill="auto"/>
        </w:rPr>
        <w:t>闸门（拦污栅）、启闭机全部安装完毕，且各部安装尺寸均在规范允 许范围内。闸门（拦污栅）系统允许运行工作区全部清理、修整并检查验收，闸 门系统处于工作状态。</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20</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53" w:lineRule="exact"/>
        <w:ind w:left="200" w:right="0" w:firstLine="1200"/>
        <w:jc w:val="both"/>
      </w:pPr>
      <w:r>
        <w:rPr>
          <w:color w:val="000000"/>
          <w:spacing w:val="0"/>
          <w:w w:val="100"/>
          <w:position w:val="0"/>
          <w:sz w:val="48"/>
          <w:szCs w:val="48"/>
          <w:shd w:val="clear" w:color="auto" w:fill="auto"/>
        </w:rPr>
        <w:t>（2）</w:t>
      </w:r>
      <w:r>
        <w:rPr>
          <w:color w:val="000000"/>
          <w:spacing w:val="0"/>
          <w:w w:val="100"/>
          <w:position w:val="0"/>
          <w:shd w:val="clear" w:color="auto" w:fill="auto"/>
        </w:rPr>
        <w:t>查对所有动力回路及操作系统的接线，且用仪表检测电气系统绝缘情 况。接入工作电源，进行各电气部件的模拟操作试验，其动作应正确无误。</w:t>
      </w:r>
    </w:p>
    <w:p>
      <w:pPr>
        <w:pStyle w:val="a3"/>
        <w:keepNext w:val="0"/>
        <w:keepLines w:val="0"/>
        <w:widowControl w:val="0"/>
        <w:shd w:val="clear" w:color="auto" w:fill="auto"/>
        <w:bidi w:val="0"/>
        <w:spacing w:before="0" w:after="0" w:line="937" w:lineRule="exact"/>
        <w:ind w:left="200" w:right="0" w:firstLine="1200"/>
        <w:jc w:val="both"/>
      </w:pPr>
      <w:r>
        <w:rPr>
          <w:color w:val="000000"/>
          <w:spacing w:val="0"/>
          <w:w w:val="100"/>
          <w:position w:val="0"/>
          <w:sz w:val="48"/>
          <w:szCs w:val="48"/>
          <w:shd w:val="clear" w:color="auto" w:fill="auto"/>
        </w:rPr>
        <w:t>（3）</w:t>
      </w:r>
      <w:r>
        <w:rPr>
          <w:color w:val="000000"/>
          <w:spacing w:val="0"/>
          <w:w w:val="100"/>
          <w:position w:val="0"/>
          <w:shd w:val="clear" w:color="auto" w:fill="auto"/>
        </w:rPr>
        <w:t>检查启闭机制动器的调整间隙及工作的可靠性，然后分别手动</w:t>
      </w:r>
      <w:r>
        <w:rPr>
          <w:color w:val="000000"/>
          <w:spacing w:val="0"/>
          <w:w w:val="100"/>
          <w:position w:val="0"/>
          <w:shd w:val="clear" w:color="auto" w:fill="auto"/>
        </w:rPr>
        <w:t>翻开</w:t>
      </w:r>
      <w:r>
        <w:rPr>
          <w:color w:val="000000"/>
          <w:spacing w:val="0"/>
          <w:w w:val="100"/>
          <w:position w:val="0"/>
          <w:shd w:val="clear" w:color="auto" w:fill="auto"/>
        </w:rPr>
        <w:t>各 传动系统的制动器，手工转动电动机轴，使传动系统终端至少旋转一周，以鉴定 传动系统工作的可靠性和灵活性。</w:t>
      </w:r>
    </w:p>
    <w:p>
      <w:pPr>
        <w:pStyle w:val="a3"/>
        <w:keepNext w:val="0"/>
        <w:keepLines w:val="0"/>
        <w:widowControl w:val="0"/>
        <w:shd w:val="clear" w:color="auto" w:fill="auto"/>
        <w:bidi w:val="0"/>
        <w:spacing w:before="0" w:after="0" w:line="937" w:lineRule="exact"/>
        <w:ind w:left="1400" w:right="0" w:firstLine="0"/>
        <w:jc w:val="left"/>
      </w:pPr>
      <w:r>
        <w:rPr>
          <w:color w:val="000000"/>
          <w:spacing w:val="0"/>
          <w:w w:val="100"/>
          <w:position w:val="0"/>
          <w:sz w:val="48"/>
          <w:szCs w:val="48"/>
          <w:shd w:val="clear" w:color="auto" w:fill="auto"/>
        </w:rPr>
        <w:t>（4）</w:t>
      </w:r>
      <w:r>
        <w:rPr>
          <w:color w:val="000000"/>
          <w:spacing w:val="0"/>
          <w:w w:val="100"/>
          <w:position w:val="0"/>
          <w:shd w:val="clear" w:color="auto" w:fill="auto"/>
        </w:rPr>
        <w:t>检查钢丝绳在卷筒及滑轮组上缠绕的正确性及绳头固定的牢靠程度。</w:t>
      </w:r>
    </w:p>
    <w:p>
      <w:pPr>
        <w:pStyle w:val="a3"/>
        <w:keepNext w:val="0"/>
        <w:keepLines w:val="0"/>
        <w:widowControl w:val="0"/>
        <w:shd w:val="clear" w:color="auto" w:fill="auto"/>
        <w:bidi w:val="0"/>
        <w:spacing w:before="0" w:after="0" w:line="937" w:lineRule="exact"/>
        <w:ind w:left="1400" w:right="0" w:firstLine="0"/>
        <w:jc w:val="left"/>
      </w:pPr>
      <w:r>
        <w:rPr>
          <w:color w:val="000000"/>
          <w:spacing w:val="0"/>
          <w:w w:val="100"/>
          <w:position w:val="0"/>
          <w:sz w:val="48"/>
          <w:szCs w:val="48"/>
          <w:shd w:val="clear" w:color="auto" w:fill="auto"/>
        </w:rPr>
        <w:t>（5）</w:t>
      </w:r>
      <w:r>
        <w:rPr>
          <w:color w:val="000000"/>
          <w:spacing w:val="0"/>
          <w:w w:val="100"/>
          <w:position w:val="0"/>
          <w:shd w:val="clear" w:color="auto" w:fill="auto"/>
        </w:rPr>
        <w:t>检查减速器润滑油面高度及油质，同时检查各润滑点的润滑可靠性。</w:t>
      </w:r>
    </w:p>
    <w:p>
      <w:pPr>
        <w:pStyle w:val="a3"/>
        <w:keepNext w:val="0"/>
        <w:keepLines w:val="0"/>
        <w:widowControl w:val="0"/>
        <w:numPr>
          <w:ilvl w:val="0"/>
          <w:numId w:val="8"/>
        </w:numPr>
        <w:shd w:val="clear" w:color="auto" w:fill="auto"/>
        <w:tabs>
          <w:tab w:val="left" w:pos="1535"/>
        </w:tabs>
        <w:bidi w:val="0"/>
        <w:spacing w:before="0" w:after="0" w:line="937" w:lineRule="exact"/>
        <w:ind w:left="1140" w:right="0" w:firstLine="0"/>
        <w:jc w:val="both"/>
      </w:pPr>
      <w:r>
        <w:rPr>
          <w:b/>
          <w:bCs/>
          <w:color w:val="000000"/>
          <w:spacing w:val="0"/>
          <w:w w:val="100"/>
          <w:position w:val="0"/>
          <w:sz w:val="48"/>
          <w:szCs w:val="48"/>
          <w:shd w:val="clear" w:color="auto" w:fill="auto"/>
          <w:lang w:val="en-US" w:eastAsia="en-US" w:bidi="en-US"/>
        </w:rPr>
        <w:t>.2</w:t>
      </w:r>
      <w:r>
        <w:rPr>
          <w:color w:val="000000"/>
          <w:spacing w:val="0"/>
          <w:w w:val="100"/>
          <w:position w:val="0"/>
          <w:shd w:val="clear" w:color="auto" w:fill="auto"/>
        </w:rPr>
        <w:t>固定式（门式）启闭机及闸门系统运行试验</w:t>
      </w:r>
      <w:r>
        <w:rPr>
          <w:color w:val="000000"/>
          <w:spacing w:val="0"/>
          <w:w w:val="100"/>
          <w:position w:val="0"/>
          <w:sz w:val="48"/>
          <w:szCs w:val="48"/>
          <w:shd w:val="clear" w:color="auto" w:fill="auto"/>
          <w:lang w:val="en-US" w:eastAsia="en-US" w:bidi="en-US"/>
        </w:rPr>
        <w:t xml:space="preserve">. 2. </w:t>
      </w:r>
      <w:r>
        <w:rPr>
          <w:color w:val="000000"/>
          <w:spacing w:val="0"/>
          <w:w w:val="100"/>
          <w:position w:val="0"/>
          <w:sz w:val="48"/>
          <w:szCs w:val="48"/>
          <w:shd w:val="clear" w:color="auto" w:fill="auto"/>
        </w:rPr>
        <w:t>1</w:t>
      </w:r>
      <w:r>
        <w:rPr>
          <w:color w:val="000000"/>
          <w:spacing w:val="0"/>
          <w:w w:val="100"/>
          <w:position w:val="0"/>
          <w:shd w:val="clear" w:color="auto" w:fill="auto"/>
        </w:rPr>
        <w:t>启闭机空载试验</w:t>
      </w:r>
    </w:p>
    <w:p>
      <w:pPr>
        <w:pStyle w:val="a3"/>
        <w:keepNext w:val="0"/>
        <w:keepLines w:val="0"/>
        <w:widowControl w:val="0"/>
        <w:shd w:val="clear" w:color="auto" w:fill="auto"/>
        <w:bidi w:val="0"/>
        <w:spacing w:before="0" w:after="0" w:line="937" w:lineRule="exact"/>
        <w:ind w:left="1400" w:right="0" w:firstLine="0"/>
        <w:jc w:val="left"/>
      </w:pPr>
      <w:r>
        <w:rPr>
          <w:color w:val="000000"/>
          <w:spacing w:val="0"/>
          <w:w w:val="100"/>
          <w:position w:val="0"/>
          <w:sz w:val="48"/>
          <w:szCs w:val="48"/>
          <w:shd w:val="clear" w:color="auto" w:fill="auto"/>
        </w:rPr>
        <w:t>（1）</w:t>
      </w:r>
      <w:r>
        <w:rPr>
          <w:color w:val="000000"/>
          <w:spacing w:val="0"/>
          <w:w w:val="100"/>
          <w:position w:val="0"/>
          <w:shd w:val="clear" w:color="auto" w:fill="auto"/>
        </w:rPr>
        <w:t>接通启闭机电源，检查工作电源电压，其值不小于额定工作电压的</w:t>
      </w:r>
      <w:r>
        <w:rPr>
          <w:color w:val="000000"/>
          <w:spacing w:val="0"/>
          <w:w w:val="100"/>
          <w:position w:val="0"/>
          <w:sz w:val="48"/>
          <w:szCs w:val="48"/>
          <w:shd w:val="clear" w:color="auto" w:fill="auto"/>
        </w:rPr>
        <w:t>95</w:t>
      </w:r>
      <w:r>
        <w:rPr>
          <w:color w:val="000000"/>
          <w:spacing w:val="0"/>
          <w:w w:val="100"/>
          <w:position w:val="0"/>
          <w:shd w:val="clear" w:color="auto" w:fill="auto"/>
        </w:rPr>
        <w:t>虬</w:t>
      </w:r>
      <w:r>
        <w:rPr>
          <w:color w:val="000000"/>
          <w:spacing w:val="0"/>
          <w:w w:val="100"/>
          <w:position w:val="0"/>
          <w:sz w:val="48"/>
          <w:szCs w:val="48"/>
          <w:shd w:val="clear" w:color="auto" w:fill="auto"/>
        </w:rPr>
        <w:t>（2）</w:t>
      </w:r>
      <w:r>
        <w:rPr>
          <w:color w:val="000000"/>
          <w:spacing w:val="0"/>
          <w:w w:val="100"/>
          <w:position w:val="0"/>
          <w:shd w:val="clear" w:color="auto" w:fill="auto"/>
        </w:rPr>
        <w:t>通电试验各电动机的旋转方向，如有错误时应立即更正接线。</w:t>
      </w:r>
    </w:p>
    <w:p>
      <w:pPr>
        <w:pStyle w:val="a3"/>
        <w:keepNext w:val="0"/>
        <w:keepLines w:val="0"/>
        <w:widowControl w:val="0"/>
        <w:shd w:val="clear" w:color="auto" w:fill="auto"/>
        <w:bidi w:val="0"/>
        <w:spacing w:before="0" w:after="0" w:line="960" w:lineRule="exact"/>
        <w:ind w:left="200" w:right="0" w:firstLine="1200"/>
        <w:jc w:val="both"/>
      </w:pPr>
      <w:r>
        <w:rPr>
          <w:color w:val="000000"/>
          <w:spacing w:val="0"/>
          <w:w w:val="100"/>
          <w:position w:val="0"/>
          <w:sz w:val="48"/>
          <w:szCs w:val="48"/>
          <w:shd w:val="clear" w:color="auto" w:fill="auto"/>
        </w:rPr>
        <w:t>（3）</w:t>
      </w:r>
      <w:r>
        <w:rPr>
          <w:color w:val="000000"/>
          <w:spacing w:val="0"/>
          <w:w w:val="100"/>
          <w:position w:val="0"/>
          <w:shd w:val="clear" w:color="auto" w:fill="auto"/>
        </w:rPr>
        <w:t>正、反转点动行走机构和卷扬机构，检查各系统的工作情况，并对工 作异常部位和元器件进行调整。</w:t>
      </w:r>
    </w:p>
    <w:p>
      <w:pPr>
        <w:pStyle w:val="a3"/>
        <w:keepNext w:val="0"/>
        <w:keepLines w:val="0"/>
        <w:widowControl w:val="0"/>
        <w:shd w:val="clear" w:color="auto" w:fill="auto"/>
        <w:bidi w:val="0"/>
        <w:spacing w:before="0" w:after="0" w:line="952" w:lineRule="exact"/>
        <w:ind w:left="200" w:right="0" w:firstLine="1200"/>
        <w:jc w:val="both"/>
      </w:pPr>
      <w:r>
        <w:rPr>
          <w:color w:val="000000"/>
          <w:spacing w:val="0"/>
          <w:w w:val="100"/>
          <w:position w:val="0"/>
          <w:sz w:val="48"/>
          <w:szCs w:val="48"/>
          <w:shd w:val="clear" w:color="auto" w:fill="auto"/>
        </w:rPr>
        <w:t>（4）</w:t>
      </w:r>
      <w:r>
        <w:rPr>
          <w:color w:val="000000"/>
          <w:spacing w:val="0"/>
          <w:w w:val="100"/>
          <w:position w:val="0"/>
          <w:shd w:val="clear" w:color="auto" w:fill="auto"/>
        </w:rPr>
        <w:t>分别操作行走机构及卷扬机构，使其在各自的工作范围内往返行走和 上、下升降三次，检查、测试</w:t>
      </w:r>
      <w:r>
        <w:rPr>
          <w:color w:val="000000"/>
          <w:spacing w:val="0"/>
          <w:w w:val="100"/>
          <w:position w:val="0"/>
          <w:shd w:val="clear" w:color="auto" w:fill="auto"/>
        </w:rPr>
        <w:t>以下</w:t>
      </w:r>
      <w:r>
        <w:rPr>
          <w:color w:val="000000"/>
          <w:spacing w:val="0"/>
          <w:w w:val="100"/>
          <w:position w:val="0"/>
          <w:shd w:val="clear" w:color="auto" w:fill="auto"/>
        </w:rPr>
        <w:t>工程</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07" w:lineRule="exact"/>
        <w:ind w:left="20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整定限位开关、联锁开关、主令控制器及高度指示器、排绳器机构等动 作应正确可靠。</w:t>
      </w:r>
    </w:p>
    <w:p>
      <w:pPr>
        <w:pStyle w:val="a3"/>
        <w:keepNext w:val="0"/>
        <w:keepLines w:val="0"/>
        <w:widowControl w:val="0"/>
        <w:shd w:val="clear" w:color="auto" w:fill="auto"/>
        <w:bidi w:val="0"/>
        <w:spacing w:before="0" w:after="0" w:line="937" w:lineRule="exact"/>
        <w:ind w:left="1140" w:right="0" w:firstLine="0"/>
        <w:jc w:val="left"/>
      </w:pPr>
      <w:r>
        <w:rPr>
          <w:color w:val="000000"/>
          <w:spacing w:val="0"/>
          <w:w w:val="100"/>
          <w:position w:val="0"/>
          <w:sz w:val="48"/>
          <w:szCs w:val="48"/>
          <w:shd w:val="clear" w:color="auto" w:fill="auto"/>
        </w:rPr>
        <w:t>2）</w:t>
      </w:r>
      <w:r>
        <w:rPr>
          <w:color w:val="000000"/>
          <w:spacing w:val="0"/>
          <w:w w:val="100"/>
          <w:position w:val="0"/>
          <w:shd w:val="clear" w:color="auto" w:fill="auto"/>
        </w:rPr>
        <w:t>电缆收、放装置工作正常，并与行走机构工作同步。</w:t>
      </w:r>
    </w:p>
    <w:p>
      <w:pPr>
        <w:pStyle w:val="a3"/>
        <w:keepNext w:val="0"/>
        <w:keepLines w:val="0"/>
        <w:widowControl w:val="0"/>
        <w:shd w:val="clear" w:color="auto" w:fill="auto"/>
        <w:bidi w:val="0"/>
        <w:spacing w:before="0" w:after="0" w:line="937" w:lineRule="exact"/>
        <w:ind w:left="1140" w:right="0" w:firstLine="0"/>
        <w:jc w:val="left"/>
      </w:pPr>
      <w:r>
        <w:rPr>
          <w:color w:val="000000"/>
          <w:spacing w:val="0"/>
          <w:w w:val="100"/>
          <w:position w:val="0"/>
          <w:sz w:val="48"/>
          <w:szCs w:val="48"/>
          <w:shd w:val="clear" w:color="auto" w:fill="auto"/>
        </w:rPr>
        <w:t>3）</w:t>
      </w:r>
      <w:r>
        <w:rPr>
          <w:color w:val="000000"/>
          <w:spacing w:val="0"/>
          <w:w w:val="100"/>
          <w:position w:val="0"/>
          <w:shd w:val="clear" w:color="auto" w:fill="auto"/>
        </w:rPr>
        <w:t>电动机及其传动系统动作平稳，无冲击嘈杂声响，开式齿轮啮合良好。</w:t>
      </w:r>
    </w:p>
    <w:p>
      <w:pPr>
        <w:pStyle w:val="a3"/>
        <w:keepNext w:val="0"/>
        <w:keepLines w:val="0"/>
        <w:widowControl w:val="0"/>
        <w:shd w:val="clear" w:color="auto" w:fill="auto"/>
        <w:bidi w:val="0"/>
        <w:spacing w:before="0" w:after="0" w:line="937" w:lineRule="exact"/>
        <w:ind w:left="1140" w:right="0" w:firstLine="0"/>
        <w:jc w:val="left"/>
      </w:pPr>
      <w:r>
        <w:rPr>
          <w:color w:val="000000"/>
          <w:spacing w:val="0"/>
          <w:w w:val="100"/>
          <w:position w:val="0"/>
          <w:sz w:val="48"/>
          <w:szCs w:val="48"/>
          <w:shd w:val="clear" w:color="auto" w:fill="auto"/>
        </w:rPr>
        <w:t>4）</w:t>
      </w:r>
      <w:r>
        <w:rPr>
          <w:color w:val="000000"/>
          <w:spacing w:val="0"/>
          <w:w w:val="100"/>
          <w:position w:val="0"/>
          <w:shd w:val="clear" w:color="auto" w:fill="auto"/>
        </w:rPr>
        <w:t>传动轴及制动轮工作面径向跳动不大于规范允许值。</w:t>
      </w:r>
    </w:p>
    <w:p>
      <w:pPr>
        <w:pStyle w:val="a3"/>
        <w:keepNext w:val="0"/>
        <w:keepLines w:val="0"/>
        <w:widowControl w:val="0"/>
        <w:shd w:val="clear" w:color="auto" w:fill="auto"/>
        <w:bidi w:val="0"/>
        <w:spacing w:before="0" w:after="0" w:line="937" w:lineRule="exact"/>
        <w:ind w:left="1140" w:right="0" w:firstLine="0"/>
        <w:jc w:val="left"/>
      </w:pPr>
      <w:r>
        <w:rPr>
          <w:color w:val="000000"/>
          <w:spacing w:val="0"/>
          <w:w w:val="100"/>
          <w:position w:val="0"/>
          <w:sz w:val="48"/>
          <w:szCs w:val="48"/>
          <w:shd w:val="clear" w:color="auto" w:fill="auto"/>
        </w:rPr>
        <w:t>5）</w:t>
      </w:r>
      <w:r>
        <w:rPr>
          <w:color w:val="000000"/>
          <w:spacing w:val="0"/>
          <w:w w:val="100"/>
          <w:position w:val="0"/>
          <w:shd w:val="clear" w:color="auto" w:fill="auto"/>
        </w:rPr>
        <w:t>各轴承温度不大于</w:t>
      </w:r>
      <w:r>
        <w:rPr>
          <w:color w:val="000000"/>
          <w:spacing w:val="0"/>
          <w:w w:val="100"/>
          <w:position w:val="0"/>
          <w:sz w:val="48"/>
          <w:szCs w:val="48"/>
          <w:shd w:val="clear" w:color="auto" w:fill="auto"/>
        </w:rPr>
        <w:t>700</w:t>
      </w:r>
      <w:r>
        <w:rPr>
          <w:color w:val="000000"/>
          <w:spacing w:val="0"/>
          <w:w w:val="100"/>
          <w:position w:val="0"/>
          <w:sz w:val="48"/>
          <w:szCs w:val="48"/>
          <w:shd w:val="clear" w:color="auto" w:fill="auto"/>
          <w:lang w:val="en-US" w:eastAsia="en-US" w:bidi="en-US"/>
        </w:rPr>
        <w:t>C</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37" w:lineRule="exact"/>
        <w:ind w:left="1140" w:right="0" w:firstLine="0"/>
        <w:jc w:val="both"/>
      </w:pPr>
      <w:r>
        <w:rPr>
          <w:color w:val="000000"/>
          <w:spacing w:val="0"/>
          <w:w w:val="100"/>
          <w:position w:val="0"/>
          <w:sz w:val="48"/>
          <w:szCs w:val="48"/>
          <w:shd w:val="clear" w:color="auto" w:fill="auto"/>
        </w:rPr>
        <w:t>6）</w:t>
      </w:r>
      <w:r>
        <w:rPr>
          <w:color w:val="000000"/>
          <w:spacing w:val="0"/>
          <w:w w:val="100"/>
          <w:position w:val="0"/>
          <w:shd w:val="clear" w:color="auto" w:fill="auto"/>
        </w:rPr>
        <w:t>行走轮与轨道接触良好，轮缘无啃轨现象。</w:t>
      </w:r>
    </w:p>
    <w:p>
      <w:pPr>
        <w:pStyle w:val="a3"/>
        <w:keepNext w:val="0"/>
        <w:keepLines w:val="0"/>
        <w:widowControl w:val="0"/>
        <w:shd w:val="clear" w:color="auto" w:fill="auto"/>
        <w:bidi w:val="0"/>
        <w:spacing w:before="0" w:after="0" w:line="937" w:lineRule="exact"/>
        <w:ind w:left="1140" w:right="0" w:firstLine="0"/>
        <w:jc w:val="both"/>
      </w:pPr>
      <w:r>
        <w:rPr>
          <w:color w:val="000000"/>
          <w:spacing w:val="0"/>
          <w:w w:val="100"/>
          <w:position w:val="0"/>
          <w:shd w:val="clear" w:color="auto" w:fill="auto"/>
        </w:rPr>
        <w:t>闸门（拦污栅）、启闭机系统静载运行试验</w:t>
      </w:r>
      <w:r>
        <w:rPr>
          <w:color w:val="000000"/>
          <w:spacing w:val="0"/>
          <w:w w:val="100"/>
          <w:position w:val="0"/>
          <w:sz w:val="48"/>
          <w:szCs w:val="48"/>
          <w:shd w:val="clear" w:color="auto" w:fill="auto"/>
        </w:rPr>
        <w:t>（1）</w:t>
      </w:r>
      <w:r>
        <w:rPr>
          <w:color w:val="000000"/>
          <w:spacing w:val="0"/>
          <w:w w:val="100"/>
          <w:position w:val="0"/>
          <w:shd w:val="clear" w:color="auto" w:fill="auto"/>
        </w:rPr>
        <w:t>闸门（拦污栅）、启闭机系统静载运行试验在无水条件下进行。</w:t>
      </w:r>
    </w:p>
    <w:p>
      <w:pPr>
        <w:pStyle w:val="a3"/>
        <w:keepNext w:val="0"/>
        <w:keepLines w:val="0"/>
        <w:widowControl w:val="0"/>
        <w:shd w:val="clear" w:color="auto" w:fill="auto"/>
        <w:bidi w:val="0"/>
        <w:spacing w:before="0" w:after="0" w:line="937" w:lineRule="exact"/>
        <w:ind w:left="200" w:right="0" w:firstLine="1200"/>
        <w:jc w:val="both"/>
      </w:pPr>
      <w:r>
        <w:rPr>
          <w:color w:val="000000"/>
          <w:spacing w:val="0"/>
          <w:w w:val="100"/>
          <w:position w:val="0"/>
          <w:shd w:val="clear" w:color="auto" w:fill="auto"/>
        </w:rPr>
        <w:t>（</w:t>
      </w:r>
      <w:r>
        <w:rPr>
          <w:color w:val="000000"/>
          <w:spacing w:val="0"/>
          <w:w w:val="100"/>
          <w:position w:val="0"/>
          <w:sz w:val="48"/>
          <w:szCs w:val="48"/>
          <w:shd w:val="clear" w:color="auto" w:fill="auto"/>
        </w:rPr>
        <w:t>2</w:t>
      </w:r>
      <w:r>
        <w:rPr>
          <w:color w:val="000000"/>
          <w:spacing w:val="0"/>
          <w:w w:val="100"/>
          <w:position w:val="0"/>
          <w:shd w:val="clear" w:color="auto" w:fill="auto"/>
        </w:rPr>
        <w:t>）启闭机的吊装悬挂装置分别装配连接在闸门门叶吊耳和拦污栅的吊耳 上，正确装配连接并检杳合格后，将悬挂装置锁定在吊耳上。</w:t>
      </w:r>
    </w:p>
    <w:p>
      <w:pPr>
        <w:pStyle w:val="a3"/>
        <w:keepNext w:val="0"/>
        <w:keepLines w:val="0"/>
        <w:widowControl w:val="0"/>
        <w:shd w:val="clear" w:color="auto" w:fill="auto"/>
        <w:bidi w:val="0"/>
        <w:spacing w:before="0" w:after="1160" w:line="937" w:lineRule="exact"/>
        <w:ind w:left="200" w:right="0" w:firstLine="1200"/>
        <w:jc w:val="both"/>
      </w:pPr>
      <w:r>
        <w:rPr>
          <w:color w:val="000000"/>
          <w:spacing w:val="0"/>
          <w:w w:val="100"/>
          <w:position w:val="0"/>
          <w:sz w:val="48"/>
          <w:szCs w:val="48"/>
          <w:shd w:val="clear" w:color="auto" w:fill="auto"/>
        </w:rPr>
        <w:t>（3）</w:t>
      </w:r>
      <w:r>
        <w:rPr>
          <w:color w:val="000000"/>
          <w:spacing w:val="0"/>
          <w:w w:val="100"/>
          <w:position w:val="0"/>
          <w:shd w:val="clear" w:color="auto" w:fill="auto"/>
        </w:rPr>
        <w:t>操作启闭机将自动抓梁由门槽下放至闸门，直至抓钩碰到门体上的吊 耳，使其吊耳插入自动抓梁抓钩内，然后提升自动抓梁，使其自动抓梁吊梁上的 抓钩自动挂在门体的吊耳上。</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21</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30" w:lineRule="exact"/>
        <w:ind w:left="200" w:right="0" w:firstLine="1200"/>
        <w:jc w:val="both"/>
      </w:pPr>
      <w:r>
        <w:rPr>
          <w:color w:val="000000"/>
          <w:spacing w:val="0"/>
          <w:w w:val="100"/>
          <w:position w:val="0"/>
          <w:sz w:val="48"/>
          <w:szCs w:val="48"/>
          <w:shd w:val="clear" w:color="auto" w:fill="auto"/>
        </w:rPr>
        <w:t>（4）</w:t>
      </w:r>
      <w:r>
        <w:rPr>
          <w:color w:val="000000"/>
          <w:spacing w:val="0"/>
          <w:w w:val="100"/>
          <w:position w:val="0"/>
          <w:shd w:val="clear" w:color="auto" w:fill="auto"/>
        </w:rPr>
        <w:t>操作启闭机将闸门（拦污栅）从放置（锁定）位置提升约</w:t>
      </w:r>
      <w:r>
        <w:rPr>
          <w:color w:val="000000"/>
          <w:spacing w:val="0"/>
          <w:w w:val="100"/>
          <w:position w:val="0"/>
          <w:sz w:val="48"/>
          <w:szCs w:val="48"/>
          <w:shd w:val="clear" w:color="auto" w:fill="auto"/>
          <w:lang w:val="en-US" w:eastAsia="en-US" w:bidi="en-US"/>
        </w:rPr>
        <w:t>1m</w:t>
      </w:r>
      <w:r>
        <w:rPr>
          <w:color w:val="000000"/>
          <w:spacing w:val="0"/>
          <w:w w:val="100"/>
          <w:position w:val="0"/>
          <w:shd w:val="clear" w:color="auto" w:fill="auto"/>
        </w:rPr>
        <w:t>高，然 后将其下降约</w:t>
      </w:r>
      <w:r>
        <w:rPr>
          <w:color w:val="000000"/>
          <w:spacing w:val="0"/>
          <w:w w:val="100"/>
          <w:position w:val="0"/>
          <w:sz w:val="48"/>
          <w:szCs w:val="48"/>
          <w:shd w:val="clear" w:color="auto" w:fill="auto"/>
          <w:lang w:val="en-US" w:eastAsia="en-US" w:bidi="en-US"/>
        </w:rPr>
        <w:t>0.6m,</w:t>
      </w:r>
      <w:r>
        <w:rPr>
          <w:color w:val="000000"/>
          <w:spacing w:val="0"/>
          <w:w w:val="100"/>
          <w:position w:val="0"/>
          <w:shd w:val="clear" w:color="auto" w:fill="auto"/>
        </w:rPr>
        <w:t xml:space="preserve">以检查启闭机传动系统及制动器的工作可靠性，同时检验 </w:t>
      </w:r>
      <w:r>
        <w:rPr>
          <w:color w:val="000000"/>
          <w:spacing w:val="0"/>
          <w:w w:val="100"/>
          <w:position w:val="0"/>
          <w:shd w:val="clear" w:color="auto" w:fill="auto"/>
        </w:rPr>
        <w:t>启闭机卷扬机构制动时，闸门（拦污栅）体连续下降距离，当下降距离大于规范 及设计要求时，对制动器进行调整。</w:t>
      </w:r>
    </w:p>
    <w:p>
      <w:pPr>
        <w:pStyle w:val="a3"/>
        <w:keepNext w:val="0"/>
        <w:keepLines w:val="0"/>
        <w:widowControl w:val="0"/>
        <w:shd w:val="clear" w:color="auto" w:fill="auto"/>
        <w:bidi w:val="0"/>
        <w:spacing w:before="0" w:after="0" w:line="937" w:lineRule="exact"/>
        <w:ind w:left="200" w:right="0" w:firstLine="1200"/>
        <w:jc w:val="both"/>
      </w:pPr>
      <w:r>
        <w:rPr>
          <w:color w:val="000000"/>
          <w:spacing w:val="0"/>
          <w:w w:val="100"/>
          <w:position w:val="0"/>
          <w:sz w:val="48"/>
          <w:szCs w:val="48"/>
          <w:shd w:val="clear" w:color="auto" w:fill="auto"/>
        </w:rPr>
        <w:t>（5）</w:t>
      </w:r>
      <w:r>
        <w:rPr>
          <w:color w:val="000000"/>
          <w:spacing w:val="0"/>
          <w:w w:val="100"/>
          <w:position w:val="0"/>
          <w:shd w:val="clear" w:color="auto" w:fill="auto"/>
        </w:rPr>
        <w:t>移开锁定装置，操作启闭机将闸门下放至底槛，检查闸门门叶止水装 置、主、反向滑块和侧轮的运行情况，确认各部运行正常、无卡阻及损坏后，将 门叶置于底槛工作位置，用透光法检查水封的压缩情况。试验时在水封部位要浇 水润滑，以减少摩擦</w:t>
      </w:r>
      <w:r>
        <w:rPr>
          <w:color w:val="000000"/>
          <w:spacing w:val="0"/>
          <w:w w:val="100"/>
          <w:position w:val="0"/>
          <w:shd w:val="clear" w:color="auto" w:fill="auto"/>
        </w:rPr>
        <w:t>防止</w:t>
      </w:r>
      <w:r>
        <w:rPr>
          <w:color w:val="000000"/>
          <w:spacing w:val="0"/>
          <w:w w:val="100"/>
          <w:position w:val="0"/>
          <w:shd w:val="clear" w:color="auto" w:fill="auto"/>
        </w:rPr>
        <w:t>水封面的损坏。</w:t>
      </w:r>
    </w:p>
    <w:p>
      <w:pPr>
        <w:pStyle w:val="a3"/>
        <w:keepNext w:val="0"/>
        <w:keepLines w:val="0"/>
        <w:widowControl w:val="0"/>
        <w:shd w:val="clear" w:color="auto" w:fill="auto"/>
        <w:bidi w:val="0"/>
        <w:spacing w:before="0" w:after="0" w:line="945" w:lineRule="exact"/>
        <w:ind w:left="200" w:right="0" w:firstLine="1200"/>
        <w:jc w:val="both"/>
      </w:pPr>
      <w:r>
        <w:rPr>
          <w:color w:val="000000"/>
          <w:spacing w:val="0"/>
          <w:w w:val="100"/>
          <w:position w:val="0"/>
          <w:sz w:val="48"/>
          <w:szCs w:val="48"/>
          <w:shd w:val="clear" w:color="auto" w:fill="auto"/>
        </w:rPr>
        <w:t>（6）</w:t>
      </w:r>
      <w:r>
        <w:rPr>
          <w:color w:val="000000"/>
          <w:spacing w:val="0"/>
          <w:w w:val="100"/>
          <w:position w:val="0"/>
          <w:shd w:val="clear" w:color="auto" w:fill="auto"/>
        </w:rPr>
        <w:t>闸门（拦污栅）各部工作正常后，对闸门、拦污栅系统全行程启闭运 行三次，同时检查各系统的工作情况及电动机的启动和工作电流，启动和工作电 流值不得超过额定容量的允许值。</w:t>
      </w:r>
    </w:p>
    <w:p>
      <w:pPr>
        <w:pStyle w:val="a3"/>
        <w:keepNext w:val="0"/>
        <w:keepLines w:val="0"/>
        <w:widowControl w:val="0"/>
        <w:shd w:val="clear" w:color="auto" w:fill="auto"/>
        <w:bidi w:val="0"/>
        <w:spacing w:before="0" w:after="0" w:line="930" w:lineRule="exact"/>
        <w:ind w:left="200" w:right="0" w:firstLine="1200"/>
        <w:jc w:val="both"/>
      </w:pPr>
      <w:r>
        <w:rPr>
          <w:color w:val="000000"/>
          <w:spacing w:val="0"/>
          <w:w w:val="100"/>
          <w:position w:val="0"/>
          <w:sz w:val="48"/>
          <w:szCs w:val="48"/>
          <w:shd w:val="clear" w:color="auto" w:fill="auto"/>
        </w:rPr>
        <w:t>（7）</w:t>
      </w:r>
      <w:r>
        <w:rPr>
          <w:color w:val="000000"/>
          <w:spacing w:val="0"/>
          <w:w w:val="100"/>
          <w:position w:val="0"/>
          <w:shd w:val="clear" w:color="auto" w:fill="auto"/>
        </w:rPr>
        <w:t>完成后进行闸门、启闭机自动抓梁的挂装试验，自动抓梁松开、挂装 工作正常，应无异常情况产生。</w:t>
      </w:r>
    </w:p>
    <w:p>
      <w:pPr>
        <w:pStyle w:val="a3"/>
        <w:keepNext w:val="0"/>
        <w:keepLines w:val="0"/>
        <w:widowControl w:val="0"/>
        <w:shd w:val="clear" w:color="auto" w:fill="auto"/>
        <w:bidi w:val="0"/>
        <w:spacing w:before="0" w:after="0" w:line="937" w:lineRule="exact"/>
        <w:ind w:left="1160" w:right="0" w:firstLine="0"/>
        <w:jc w:val="both"/>
      </w:pPr>
      <w:r>
        <w:rPr>
          <w:color w:val="000000"/>
          <w:spacing w:val="0"/>
          <w:w w:val="100"/>
          <w:position w:val="0"/>
          <w:sz w:val="48"/>
          <w:szCs w:val="48"/>
          <w:shd w:val="clear" w:color="auto" w:fill="auto"/>
          <w:lang w:val="en-US" w:eastAsia="en-US" w:bidi="en-US"/>
        </w:rPr>
        <w:t>7. 2.3</w:t>
      </w:r>
      <w:r>
        <w:rPr>
          <w:color w:val="000000"/>
          <w:spacing w:val="0"/>
          <w:w w:val="100"/>
          <w:position w:val="0"/>
          <w:shd w:val="clear" w:color="auto" w:fill="auto"/>
        </w:rPr>
        <w:t>闸门（拦污栅）、启闭机系统动载试验</w:t>
      </w:r>
    </w:p>
    <w:p>
      <w:pPr>
        <w:pStyle w:val="a3"/>
        <w:keepNext w:val="0"/>
        <w:keepLines w:val="0"/>
        <w:widowControl w:val="0"/>
        <w:shd w:val="clear" w:color="auto" w:fill="auto"/>
        <w:bidi w:val="0"/>
        <w:spacing w:before="0" w:after="0" w:line="915" w:lineRule="exact"/>
        <w:ind w:left="200" w:right="0" w:firstLine="1200"/>
        <w:jc w:val="both"/>
      </w:pPr>
      <w:r>
        <w:rPr>
          <w:color w:val="000000"/>
          <w:spacing w:val="0"/>
          <w:w w:val="100"/>
          <w:position w:val="0"/>
          <w:sz w:val="48"/>
          <w:szCs w:val="48"/>
          <w:shd w:val="clear" w:color="auto" w:fill="auto"/>
        </w:rPr>
        <w:t>（1）</w:t>
      </w:r>
      <w:r>
        <w:rPr>
          <w:color w:val="000000"/>
          <w:spacing w:val="0"/>
          <w:w w:val="100"/>
          <w:position w:val="0"/>
          <w:shd w:val="clear" w:color="auto" w:fill="auto"/>
        </w:rPr>
        <w:t>动载试验在闸门、拦污栅系统静载试验合格完成，且电站工程下闸蓄 水至设计的各试验水位时进行。</w:t>
      </w:r>
    </w:p>
    <w:p>
      <w:pPr>
        <w:pStyle w:val="a3"/>
        <w:keepNext w:val="0"/>
        <w:keepLines w:val="0"/>
        <w:widowControl w:val="0"/>
        <w:shd w:val="clear" w:color="auto" w:fill="auto"/>
        <w:bidi w:val="0"/>
        <w:spacing w:before="0" w:after="0" w:line="941" w:lineRule="exact"/>
        <w:ind w:left="200" w:right="0" w:firstLine="1200"/>
        <w:jc w:val="both"/>
      </w:pPr>
      <w:r>
        <w:rPr>
          <w:color w:val="000000"/>
          <w:spacing w:val="0"/>
          <w:w w:val="100"/>
          <w:position w:val="0"/>
          <w:sz w:val="48"/>
          <w:szCs w:val="48"/>
          <w:shd w:val="clear" w:color="auto" w:fill="auto"/>
        </w:rPr>
        <w:t>（2）</w:t>
      </w:r>
      <w:r>
        <w:rPr>
          <w:color w:val="000000"/>
          <w:spacing w:val="0"/>
          <w:w w:val="100"/>
          <w:position w:val="0"/>
          <w:shd w:val="clear" w:color="auto" w:fill="auto"/>
        </w:rPr>
        <w:t>闸门、拦污栅系统工作正常，工作电源电压不低于额定电压的</w:t>
      </w:r>
      <w:r>
        <w:rPr>
          <w:color w:val="000000"/>
          <w:spacing w:val="0"/>
          <w:w w:val="100"/>
          <w:position w:val="0"/>
          <w:sz w:val="48"/>
          <w:szCs w:val="48"/>
          <w:shd w:val="clear" w:color="auto" w:fill="auto"/>
        </w:rPr>
        <w:t xml:space="preserve">95%, </w:t>
      </w:r>
      <w:r>
        <w:rPr>
          <w:color w:val="000000"/>
          <w:spacing w:val="0"/>
          <w:w w:val="100"/>
          <w:position w:val="0"/>
          <w:shd w:val="clear" w:color="auto" w:fill="auto"/>
        </w:rPr>
        <w:t>然后操作各系统全行程往返三次，对各传动系统运行工作状态、电动机的启动和 工作电流进行检测、调试。</w:t>
      </w:r>
    </w:p>
    <w:p>
      <w:pPr>
        <w:pStyle w:val="a3"/>
        <w:keepNext w:val="0"/>
        <w:keepLines w:val="0"/>
        <w:widowControl w:val="0"/>
        <w:shd w:val="clear" w:color="auto" w:fill="auto"/>
        <w:bidi w:val="0"/>
        <w:spacing w:before="0" w:after="0" w:line="885" w:lineRule="exact"/>
        <w:ind w:left="200" w:right="0" w:firstLine="1200"/>
        <w:jc w:val="both"/>
      </w:pPr>
      <w:r>
        <w:rPr>
          <w:color w:val="000000"/>
          <w:spacing w:val="0"/>
          <w:w w:val="100"/>
          <w:position w:val="0"/>
          <w:sz w:val="48"/>
          <w:szCs w:val="48"/>
          <w:shd w:val="clear" w:color="auto" w:fill="auto"/>
        </w:rPr>
        <w:t>（3）</w:t>
      </w:r>
      <w:r>
        <w:rPr>
          <w:color w:val="000000"/>
          <w:spacing w:val="0"/>
          <w:w w:val="100"/>
          <w:position w:val="0"/>
          <w:shd w:val="clear" w:color="auto" w:fill="auto"/>
        </w:rPr>
        <w:t>调整制动器间隙（制动力矩），使其升降制动时，闸门（拦污栅）继 续下降的距离不大于</w:t>
      </w:r>
      <w:r>
        <w:rPr>
          <w:color w:val="000000"/>
          <w:spacing w:val="0"/>
          <w:w w:val="100"/>
          <w:position w:val="0"/>
          <w:sz w:val="48"/>
          <w:szCs w:val="48"/>
          <w:shd w:val="clear" w:color="auto" w:fill="auto"/>
          <w:lang w:val="en-US" w:eastAsia="en-US" w:bidi="en-US"/>
        </w:rPr>
        <w:t xml:space="preserve">v/100, </w:t>
      </w:r>
      <w:r>
        <w:rPr>
          <w:color w:val="000000"/>
          <w:spacing w:val="0"/>
          <w:w w:val="100"/>
          <w:position w:val="0"/>
          <w:shd w:val="clear" w:color="auto" w:fill="auto"/>
        </w:rPr>
        <w:t xml:space="preserve">（ </w:t>
      </w:r>
      <w:r>
        <w:rPr>
          <w:color w:val="000000"/>
          <w:spacing w:val="0"/>
          <w:w w:val="100"/>
          <w:position w:val="0"/>
          <w:sz w:val="48"/>
          <w:szCs w:val="48"/>
          <w:shd w:val="clear" w:color="auto" w:fill="auto"/>
          <w:lang w:val="en-US" w:eastAsia="en-US" w:bidi="en-US"/>
        </w:rPr>
        <w:t xml:space="preserve">v </w:t>
      </w:r>
      <w:r>
        <w:rPr>
          <w:color w:val="000000"/>
          <w:spacing w:val="0"/>
          <w:w w:val="100"/>
          <w:position w:val="0"/>
          <w:shd w:val="clear" w:color="auto" w:fill="auto"/>
        </w:rPr>
        <w:t>：工作速度）。</w:t>
      </w:r>
    </w:p>
    <w:p>
      <w:pPr>
        <w:pStyle w:val="a3"/>
        <w:keepNext w:val="0"/>
        <w:keepLines w:val="0"/>
        <w:widowControl w:val="0"/>
        <w:shd w:val="clear" w:color="auto" w:fill="auto"/>
        <w:bidi w:val="0"/>
        <w:spacing w:before="0" w:after="0" w:line="937" w:lineRule="exact"/>
        <w:ind w:left="1400" w:right="0" w:firstLine="0"/>
        <w:jc w:val="left"/>
      </w:pPr>
      <w:r>
        <w:rPr>
          <w:color w:val="000000"/>
          <w:spacing w:val="0"/>
          <w:w w:val="100"/>
          <w:position w:val="0"/>
          <w:sz w:val="48"/>
          <w:szCs w:val="48"/>
          <w:shd w:val="clear" w:color="auto" w:fill="auto"/>
        </w:rPr>
        <w:t>（4）</w:t>
      </w:r>
      <w:r>
        <w:rPr>
          <w:color w:val="000000"/>
          <w:spacing w:val="0"/>
          <w:w w:val="100"/>
          <w:position w:val="0"/>
          <w:shd w:val="clear" w:color="auto" w:fill="auto"/>
        </w:rPr>
        <w:t>检查、调整、校正开度指示仪及荷重系统，使其工作正常、显示正常。</w:t>
      </w:r>
    </w:p>
    <w:p>
      <w:pPr>
        <w:pStyle w:val="a3"/>
        <w:keepNext w:val="0"/>
        <w:keepLines w:val="0"/>
        <w:widowControl w:val="0"/>
        <w:shd w:val="clear" w:color="auto" w:fill="auto"/>
        <w:bidi w:val="0"/>
        <w:spacing w:before="0" w:after="1340" w:line="937" w:lineRule="exact"/>
        <w:ind w:left="1400" w:right="0" w:firstLine="0"/>
        <w:jc w:val="left"/>
      </w:pPr>
      <w:r>
        <w:rPr>
          <w:color w:val="000000"/>
          <w:spacing w:val="0"/>
          <w:w w:val="100"/>
          <w:position w:val="0"/>
          <w:sz w:val="48"/>
          <w:szCs w:val="48"/>
          <w:shd w:val="clear" w:color="auto" w:fill="auto"/>
        </w:rPr>
        <w:t>（5）</w:t>
      </w:r>
      <w:r>
        <w:rPr>
          <w:color w:val="000000"/>
          <w:spacing w:val="0"/>
          <w:w w:val="100"/>
          <w:position w:val="0"/>
          <w:shd w:val="clear" w:color="auto" w:fill="auto"/>
        </w:rPr>
        <w:t>试验完成后，将各系统</w:t>
      </w:r>
      <w:r>
        <w:rPr>
          <w:color w:val="000000"/>
          <w:spacing w:val="0"/>
          <w:w w:val="100"/>
          <w:position w:val="0"/>
          <w:shd w:val="clear" w:color="auto" w:fill="auto"/>
        </w:rPr>
        <w:t>平安</w:t>
      </w:r>
      <w:r>
        <w:rPr>
          <w:color w:val="000000"/>
          <w:spacing w:val="0"/>
          <w:w w:val="100"/>
          <w:position w:val="0"/>
          <w:shd w:val="clear" w:color="auto" w:fill="auto"/>
        </w:rPr>
        <w:t>锁定就位，并处于正常的工作状态。</w:t>
      </w:r>
    </w:p>
    <w:p>
      <w:pPr>
        <w:pStyle w:val="a5"/>
        <w:keepNext w:val="0"/>
        <w:keepLines w:val="0"/>
        <w:widowControl w:val="0"/>
        <w:shd w:val="clear" w:color="auto" w:fill="auto"/>
        <w:bidi w:val="0"/>
        <w:spacing w:before="0" w:after="0" w:line="240" w:lineRule="auto"/>
        <w:ind w:left="1178" w:right="0" w:firstLine="0"/>
        <w:jc w:val="left"/>
        <w:rPr>
          <w:sz w:val="44"/>
          <w:szCs w:val="44"/>
        </w:rPr>
      </w:pPr>
      <w:r>
        <w:rPr>
          <w:color w:val="000000"/>
          <w:spacing w:val="0"/>
          <w:w w:val="100"/>
          <w:position w:val="0"/>
          <w:sz w:val="44"/>
          <w:szCs w:val="44"/>
          <w:shd w:val="clear" w:color="auto" w:fill="auto"/>
        </w:rPr>
        <w:t>九、施工机械设备</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22</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p>
    <w:tbl>
      <w:tblPr>
        <w:tblOverlap w:val="never"/>
        <w:jc w:val="center"/>
        <w:tblLayout w:type="fixed"/>
        <w:tblCellMar>
          <w:left w:w="10" w:type="dxa"/>
          <w:right w:w="10" w:type="dxa"/>
        </w:tblCellMar>
      </w:tblPr>
      <w:tblGrid>
        <w:gridCol w:w="1260"/>
        <w:gridCol w:w="4523"/>
        <w:gridCol w:w="4193"/>
        <w:gridCol w:w="2078"/>
        <w:gridCol w:w="5303"/>
      </w:tblGrid>
      <w:tr>
        <w:tblPrEx>
          <w:jc w:val="center"/>
          <w:tblLayout w:type="fixed"/>
          <w:tblCellMar>
            <w:left w:w="10" w:type="dxa"/>
            <w:right w:w="10" w:type="dxa"/>
          </w:tblCellMar>
        </w:tblPrEx>
        <w:trPr>
          <w:trHeight w:hRule="exact" w:val="2565"/>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20" w:line="240" w:lineRule="auto"/>
              <w:ind w:left="0" w:right="0" w:firstLine="200"/>
              <w:jc w:val="left"/>
            </w:pPr>
            <w:r>
              <w:rPr>
                <w:color w:val="000000"/>
                <w:spacing w:val="0"/>
                <w:w w:val="100"/>
                <w:position w:val="0"/>
                <w:shd w:val="clear" w:color="auto" w:fill="auto"/>
              </w:rPr>
              <w:t>序</w:t>
            </w:r>
          </w:p>
          <w:p>
            <w:pPr>
              <w:pStyle w:val="a6"/>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号</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设备名称</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型号</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20" w:line="240" w:lineRule="auto"/>
              <w:ind w:left="0" w:right="0" w:firstLine="180"/>
              <w:jc w:val="left"/>
            </w:pPr>
            <w:r>
              <w:rPr>
                <w:color w:val="000000"/>
                <w:spacing w:val="0"/>
                <w:w w:val="100"/>
                <w:position w:val="0"/>
                <w:shd w:val="clear" w:color="auto" w:fill="auto"/>
              </w:rPr>
              <w:t>数量</w:t>
            </w:r>
          </w:p>
          <w:p>
            <w:pPr>
              <w:pStyle w:val="a6"/>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rPr>
              <w:t>（台）</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主要技术性能</w:t>
            </w:r>
          </w:p>
        </w:tc>
      </w:tr>
      <w:tr>
        <w:tblPrEx>
          <w:jc w:val="center"/>
          <w:tblLayout w:type="fixed"/>
          <w:tblCellMar>
            <w:left w:w="10" w:type="dxa"/>
            <w:right w:w="10" w:type="dxa"/>
          </w:tblCellMar>
        </w:tblPrEx>
        <w:trPr>
          <w:trHeight w:hRule="exact" w:val="1905"/>
          <w:jc w:val="center"/>
        </w:trPr>
        <w:tc>
          <w:tcPr>
            <w:tcW w:w="12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8"/>
                <w:szCs w:val="48"/>
              </w:rPr>
            </w:pPr>
            <w:r>
              <w:rPr>
                <w:color w:val="000000"/>
                <w:spacing w:val="0"/>
                <w:w w:val="100"/>
                <w:position w:val="0"/>
                <w:sz w:val="48"/>
                <w:szCs w:val="48"/>
                <w:shd w:val="clear" w:color="auto" w:fill="auto"/>
              </w:rPr>
              <w:t>1</w:t>
            </w:r>
          </w:p>
        </w:tc>
        <w:tc>
          <w:tcPr>
            <w:tcW w:w="452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直流弧焊机</w:t>
            </w:r>
          </w:p>
        </w:tc>
        <w:tc>
          <w:tcPr>
            <w:tcW w:w="419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8"/>
                <w:szCs w:val="48"/>
              </w:rPr>
            </w:pPr>
            <w:r>
              <w:rPr>
                <w:color w:val="000000"/>
                <w:spacing w:val="0"/>
                <w:w w:val="100"/>
                <w:position w:val="0"/>
                <w:sz w:val="48"/>
                <w:szCs w:val="48"/>
                <w:shd w:val="clear" w:color="auto" w:fill="auto"/>
                <w:lang w:val="en-US" w:eastAsia="en-US" w:bidi="en-US"/>
              </w:rPr>
              <w:t xml:space="preserve">A </w:t>
            </w:r>
            <w:r>
              <w:rPr>
                <w:color w:val="000000"/>
                <w:spacing w:val="0"/>
                <w:w w:val="100"/>
                <w:position w:val="0"/>
                <w:sz w:val="48"/>
                <w:szCs w:val="48"/>
                <w:shd w:val="clear" w:color="auto" w:fill="auto"/>
              </w:rPr>
              <w:t>X</w:t>
            </w:r>
            <w:r>
              <w:rPr>
                <w:color w:val="000000"/>
                <w:spacing w:val="0"/>
                <w:w w:val="100"/>
                <w:position w:val="0"/>
                <w:sz w:val="48"/>
                <w:szCs w:val="48"/>
                <w:shd w:val="clear" w:color="auto" w:fill="auto"/>
                <w:lang w:val="en-US" w:eastAsia="en-US" w:bidi="en-US"/>
              </w:rPr>
              <w:t>8-500</w:t>
            </w:r>
          </w:p>
        </w:tc>
        <w:tc>
          <w:tcPr>
            <w:tcW w:w="207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8"/>
                <w:szCs w:val="48"/>
              </w:rPr>
            </w:pPr>
            <w:r>
              <w:rPr>
                <w:color w:val="000000"/>
                <w:spacing w:val="0"/>
                <w:w w:val="100"/>
                <w:position w:val="0"/>
                <w:sz w:val="48"/>
                <w:szCs w:val="48"/>
                <w:shd w:val="clear" w:color="auto" w:fill="auto"/>
              </w:rPr>
              <w:t>2</w:t>
            </w:r>
          </w:p>
        </w:tc>
        <w:tc>
          <w:tcPr>
            <w:tcW w:w="530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380" w:line="240" w:lineRule="auto"/>
              <w:ind w:left="0" w:right="0" w:firstLine="160"/>
              <w:jc w:val="left"/>
              <w:rPr>
                <w:sz w:val="48"/>
                <w:szCs w:val="48"/>
              </w:rPr>
            </w:pPr>
            <w:r>
              <w:rPr>
                <w:color w:val="000000"/>
                <w:spacing w:val="0"/>
                <w:w w:val="100"/>
                <w:position w:val="0"/>
                <w:sz w:val="44"/>
                <w:szCs w:val="44"/>
                <w:shd w:val="clear" w:color="auto" w:fill="auto"/>
              </w:rPr>
              <w:t>焊接</w:t>
            </w:r>
            <w:r>
              <w:rPr>
                <w:color w:val="000000"/>
                <w:spacing w:val="0"/>
                <w:w w:val="100"/>
                <w:position w:val="0"/>
                <w:sz w:val="48"/>
                <w:szCs w:val="48"/>
                <w:shd w:val="clear" w:color="auto" w:fill="auto"/>
                <w:lang w:val="en-US" w:eastAsia="en-US" w:bidi="en-US"/>
              </w:rPr>
              <w:t>I=500A</w:t>
            </w:r>
          </w:p>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U=380v</w:t>
            </w:r>
          </w:p>
        </w:tc>
      </w:tr>
    </w:tbl>
    <w:p>
      <w:pPr>
        <w:widowControl w:val="0"/>
        <w:spacing w:line="1" w:lineRule="exact"/>
      </w:pPr>
      <w:r>
        <w:br w:type="page"/>
      </w:r>
    </w:p>
    <w:tbl>
      <w:tblPr>
        <w:tblOverlap w:val="never"/>
        <w:jc w:val="center"/>
        <w:tblLayout w:type="fixed"/>
        <w:tblCellMar>
          <w:left w:w="10" w:type="dxa"/>
          <w:right w:w="10" w:type="dxa"/>
        </w:tblCellMar>
      </w:tblPr>
      <w:tblGrid>
        <w:gridCol w:w="1260"/>
        <w:gridCol w:w="4523"/>
        <w:gridCol w:w="4193"/>
        <w:gridCol w:w="2078"/>
        <w:gridCol w:w="5303"/>
      </w:tblGrid>
      <w:tr>
        <w:tblPrEx>
          <w:jc w:val="center"/>
          <w:tblLayout w:type="fixed"/>
          <w:tblCellMar>
            <w:left w:w="10" w:type="dxa"/>
            <w:right w:w="10" w:type="dxa"/>
          </w:tblCellMar>
        </w:tblPrEx>
        <w:trPr>
          <w:trHeight w:hRule="exact" w:val="1898"/>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2</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交流电焊机</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BX1-500</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4</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380" w:line="240" w:lineRule="auto"/>
              <w:ind w:left="0" w:right="0" w:firstLine="160"/>
              <w:jc w:val="left"/>
              <w:rPr>
                <w:sz w:val="48"/>
                <w:szCs w:val="48"/>
              </w:rPr>
            </w:pPr>
            <w:r>
              <w:rPr>
                <w:color w:val="000000"/>
                <w:spacing w:val="0"/>
                <w:w w:val="100"/>
                <w:position w:val="0"/>
                <w:sz w:val="44"/>
                <w:szCs w:val="44"/>
                <w:shd w:val="clear" w:color="auto" w:fill="auto"/>
              </w:rPr>
              <w:t>焊接</w:t>
            </w:r>
            <w:r>
              <w:rPr>
                <w:color w:val="000000"/>
                <w:spacing w:val="0"/>
                <w:w w:val="100"/>
                <w:position w:val="0"/>
                <w:sz w:val="48"/>
                <w:szCs w:val="48"/>
                <w:shd w:val="clear" w:color="auto" w:fill="auto"/>
                <w:lang w:val="en-US" w:eastAsia="en-US" w:bidi="en-US"/>
              </w:rPr>
              <w:t>I=500A</w:t>
            </w:r>
          </w:p>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U=380v</w:t>
            </w:r>
          </w:p>
        </w:tc>
      </w:tr>
      <w:tr>
        <w:tblPrEx>
          <w:jc w:val="center"/>
          <w:tblLayout w:type="fixed"/>
          <w:tblCellMar>
            <w:left w:w="10" w:type="dxa"/>
            <w:right w:w="10" w:type="dxa"/>
          </w:tblCellMar>
        </w:tblPrEx>
        <w:trPr>
          <w:trHeight w:hRule="exact" w:val="1890"/>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3</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直流电焊机</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AX-320</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2</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360" w:line="240" w:lineRule="auto"/>
              <w:ind w:left="0" w:right="0" w:firstLine="160"/>
              <w:jc w:val="left"/>
              <w:rPr>
                <w:sz w:val="48"/>
                <w:szCs w:val="48"/>
              </w:rPr>
            </w:pPr>
            <w:r>
              <w:rPr>
                <w:color w:val="000000"/>
                <w:spacing w:val="0"/>
                <w:w w:val="100"/>
                <w:position w:val="0"/>
                <w:sz w:val="44"/>
                <w:szCs w:val="44"/>
                <w:shd w:val="clear" w:color="auto" w:fill="auto"/>
              </w:rPr>
              <w:t>焊接</w:t>
            </w:r>
            <w:r>
              <w:rPr>
                <w:color w:val="000000"/>
                <w:spacing w:val="0"/>
                <w:w w:val="100"/>
                <w:position w:val="0"/>
                <w:sz w:val="48"/>
                <w:szCs w:val="48"/>
                <w:shd w:val="clear" w:color="auto" w:fill="auto"/>
                <w:lang w:val="en-US" w:eastAsia="en-US" w:bidi="en-US"/>
              </w:rPr>
              <w:t>I=300A</w:t>
            </w:r>
          </w:p>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U=380v</w:t>
            </w:r>
          </w:p>
        </w:tc>
      </w:tr>
      <w:tr>
        <w:tblPrEx>
          <w:jc w:val="center"/>
          <w:tblLayout w:type="fixed"/>
          <w:tblCellMar>
            <w:left w:w="10" w:type="dxa"/>
            <w:right w:w="10" w:type="dxa"/>
          </w:tblCellMar>
        </w:tblPrEx>
        <w:trPr>
          <w:trHeight w:hRule="exact" w:val="1283"/>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4</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硅整流电焊机</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ZX5-400</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6</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1=40-400 (A )PW=30( KVA</w:t>
            </w:r>
          </w:p>
        </w:tc>
      </w:tr>
      <w:tr>
        <w:tblPrEx>
          <w:jc w:val="center"/>
          <w:tblLayout w:type="fixed"/>
          <w:tblCellMar>
            <w:left w:w="10" w:type="dxa"/>
            <w:right w:w="10" w:type="dxa"/>
          </w:tblCellMar>
        </w:tblPrEx>
        <w:trPr>
          <w:trHeight w:hRule="exact" w:val="1290"/>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5</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电焊条烘箱</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HH300-2A</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2</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G</w:t>
            </w:r>
            <w:r>
              <w:rPr>
                <w:color w:val="000000"/>
                <w:spacing w:val="0"/>
                <w:w w:val="100"/>
                <w:position w:val="0"/>
                <w:sz w:val="48"/>
                <w:szCs w:val="48"/>
                <w:shd w:val="clear" w:color="auto" w:fill="auto"/>
              </w:rPr>
              <w:t>=</w:t>
            </w:r>
            <w:r>
              <w:rPr>
                <w:color w:val="000000"/>
                <w:spacing w:val="0"/>
                <w:w w:val="100"/>
                <w:position w:val="0"/>
                <w:sz w:val="48"/>
                <w:szCs w:val="48"/>
                <w:shd w:val="clear" w:color="auto" w:fill="auto"/>
                <w:lang w:val="en-US" w:eastAsia="en-US" w:bidi="en-US"/>
              </w:rPr>
              <w:t>300 (kg) T=450° C</w:t>
            </w:r>
          </w:p>
        </w:tc>
      </w:tr>
      <w:tr>
        <w:tblPrEx>
          <w:jc w:val="center"/>
          <w:tblLayout w:type="fixed"/>
          <w:tblCellMar>
            <w:left w:w="10" w:type="dxa"/>
            <w:right w:w="10" w:type="dxa"/>
          </w:tblCellMar>
        </w:tblPrEx>
        <w:trPr>
          <w:trHeight w:hRule="exact" w:val="1275"/>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6</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汽车起重机</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sz w:val="48"/>
                <w:szCs w:val="48"/>
                <w:shd w:val="clear" w:color="auto" w:fill="auto"/>
                <w:lang w:val="en-US" w:eastAsia="en-US" w:bidi="en-US"/>
              </w:rPr>
              <w:t>20t</w:t>
            </w:r>
            <w:r>
              <w:rPr>
                <w:color w:val="000000"/>
                <w:spacing w:val="0"/>
                <w:w w:val="100"/>
                <w:position w:val="0"/>
                <w:shd w:val="clear" w:color="auto" w:fill="auto"/>
                <w:lang w:val="en-US" w:eastAsia="en-US" w:bidi="en-US"/>
              </w:rPr>
              <w:t>、</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1</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20/5T</w:t>
            </w:r>
          </w:p>
        </w:tc>
      </w:tr>
      <w:tr>
        <w:tblPrEx>
          <w:jc w:val="center"/>
          <w:tblLayout w:type="fixed"/>
          <w:tblCellMar>
            <w:left w:w="10" w:type="dxa"/>
            <w:right w:w="10" w:type="dxa"/>
          </w:tblCellMar>
        </w:tblPrEx>
        <w:trPr>
          <w:trHeight w:hRule="exact" w:val="1290"/>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7</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汽车起重机</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8t</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2</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8T</w:t>
            </w:r>
          </w:p>
        </w:tc>
      </w:tr>
      <w:tr>
        <w:tblPrEx>
          <w:jc w:val="center"/>
          <w:tblLayout w:type="fixed"/>
          <w:tblCellMar>
            <w:left w:w="10" w:type="dxa"/>
            <w:right w:w="10" w:type="dxa"/>
          </w:tblCellMar>
        </w:tblPrEx>
        <w:trPr>
          <w:trHeight w:hRule="exact" w:val="1283"/>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8</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卷扬机</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5t</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6</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5T</w:t>
            </w:r>
          </w:p>
        </w:tc>
      </w:tr>
      <w:tr>
        <w:tblPrEx>
          <w:jc w:val="center"/>
          <w:tblLayout w:type="fixed"/>
          <w:tblCellMar>
            <w:left w:w="10" w:type="dxa"/>
            <w:right w:w="10" w:type="dxa"/>
          </w:tblCellMar>
        </w:tblPrEx>
        <w:trPr>
          <w:trHeight w:hRule="exact" w:val="1283"/>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9</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载重汽车</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EQ153</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4</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8T</w:t>
            </w:r>
          </w:p>
        </w:tc>
      </w:tr>
      <w:tr>
        <w:tblPrEx>
          <w:jc w:val="center"/>
          <w:tblLayout w:type="fixed"/>
          <w:tblCellMar>
            <w:left w:w="10" w:type="dxa"/>
            <w:right w:w="10" w:type="dxa"/>
          </w:tblCellMar>
        </w:tblPrEx>
        <w:trPr>
          <w:trHeight w:hRule="exact" w:val="1283"/>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10</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载重汽车</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奔驰</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1</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18T</w:t>
            </w:r>
          </w:p>
        </w:tc>
      </w:tr>
      <w:tr>
        <w:tblPrEx>
          <w:jc w:val="center"/>
          <w:tblLayout w:type="fixed"/>
          <w:tblCellMar>
            <w:left w:w="10" w:type="dxa"/>
            <w:right w:w="10" w:type="dxa"/>
          </w:tblCellMar>
        </w:tblPrEx>
        <w:trPr>
          <w:trHeight w:hRule="exact" w:val="1290"/>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11</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水平仪</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S3</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4</w:t>
            </w:r>
          </w:p>
        </w:tc>
        <w:tc>
          <w:tcPr>
            <w:tcW w:w="53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83"/>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12</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全站仪</w:t>
            </w:r>
          </w:p>
        </w:tc>
        <w:tc>
          <w:tcPr>
            <w:tcW w:w="419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SET2110</w:t>
            </w: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2</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shd w:val="clear" w:color="auto" w:fill="auto"/>
              </w:rPr>
              <w:t>全站仪</w:t>
            </w:r>
          </w:p>
        </w:tc>
      </w:tr>
      <w:tr>
        <w:tblPrEx>
          <w:jc w:val="center"/>
          <w:tblLayout w:type="fixed"/>
          <w:tblCellMar>
            <w:left w:w="10" w:type="dxa"/>
            <w:right w:w="10" w:type="dxa"/>
          </w:tblCellMar>
        </w:tblPrEx>
        <w:trPr>
          <w:trHeight w:hRule="exact" w:val="1283"/>
          <w:jc w:val="center"/>
        </w:trPr>
        <w:tc>
          <w:tcPr>
            <w:tcW w:w="12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13</w:t>
            </w:r>
          </w:p>
        </w:tc>
        <w:tc>
          <w:tcPr>
            <w:tcW w:w="452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空压机</w:t>
            </w:r>
          </w:p>
        </w:tc>
        <w:tc>
          <w:tcPr>
            <w:tcW w:w="4193"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z w:val="48"/>
                <w:szCs w:val="48"/>
                <w:shd w:val="clear" w:color="auto" w:fill="auto"/>
              </w:rPr>
              <w:t>4</w:t>
            </w:r>
            <w:r>
              <w:rPr>
                <w:color w:val="000000"/>
                <w:spacing w:val="0"/>
                <w:w w:val="100"/>
                <w:position w:val="0"/>
                <w:shd w:val="clear" w:color="auto" w:fill="auto"/>
              </w:rPr>
              <w:t>台</w:t>
            </w:r>
          </w:p>
        </w:tc>
        <w:tc>
          <w:tcPr>
            <w:tcW w:w="53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6 /min</w:t>
            </w:r>
          </w:p>
        </w:tc>
      </w:tr>
      <w:tr>
        <w:tblPrEx>
          <w:jc w:val="center"/>
          <w:tblLayout w:type="fixed"/>
          <w:tblCellMar>
            <w:left w:w="10" w:type="dxa"/>
            <w:right w:w="10" w:type="dxa"/>
          </w:tblCellMar>
        </w:tblPrEx>
        <w:trPr>
          <w:trHeight w:hRule="exact" w:val="1305"/>
          <w:jc w:val="center"/>
        </w:trPr>
        <w:tc>
          <w:tcPr>
            <w:tcW w:w="12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8"/>
                <w:szCs w:val="48"/>
              </w:rPr>
            </w:pPr>
            <w:r>
              <w:rPr>
                <w:color w:val="000000"/>
                <w:spacing w:val="0"/>
                <w:w w:val="100"/>
                <w:position w:val="0"/>
                <w:sz w:val="48"/>
                <w:szCs w:val="48"/>
                <w:shd w:val="clear" w:color="auto" w:fill="auto"/>
              </w:rPr>
              <w:t>14</w:t>
            </w:r>
          </w:p>
        </w:tc>
        <w:tc>
          <w:tcPr>
            <w:tcW w:w="452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超声波探伤仪</w:t>
            </w:r>
          </w:p>
        </w:tc>
        <w:tc>
          <w:tcPr>
            <w:tcW w:w="419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48"/>
                <w:szCs w:val="48"/>
                <w:shd w:val="clear" w:color="auto" w:fill="auto"/>
                <w:lang w:val="en-US" w:eastAsia="en-US" w:bidi="en-US"/>
              </w:rPr>
              <w:t>CTS-22</w:t>
            </w:r>
          </w:p>
        </w:tc>
        <w:tc>
          <w:tcPr>
            <w:tcW w:w="207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8"/>
                <w:szCs w:val="48"/>
              </w:rPr>
            </w:pPr>
            <w:r>
              <w:rPr>
                <w:color w:val="000000"/>
                <w:spacing w:val="0"/>
                <w:w w:val="100"/>
                <w:position w:val="0"/>
                <w:sz w:val="48"/>
                <w:szCs w:val="48"/>
                <w:shd w:val="clear" w:color="auto" w:fill="auto"/>
              </w:rPr>
              <w:t>2</w:t>
            </w:r>
          </w:p>
        </w:tc>
        <w:tc>
          <w:tcPr>
            <w:tcW w:w="5303"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30"/>
        <w:keepNext w:val="0"/>
        <w:keepLines w:val="0"/>
        <w:widowControl w:val="0"/>
        <w:shd w:val="clear" w:color="auto" w:fill="auto"/>
        <w:bidi w:val="0"/>
        <w:spacing w:before="0" w:after="0" w:line="240" w:lineRule="auto"/>
        <w:ind w:left="0" w:right="0" w:firstLine="0"/>
        <w:jc w:val="center"/>
      </w:pPr>
      <w:r>
        <w:rPr>
          <w:spacing w:val="0"/>
          <w:w w:val="100"/>
          <w:position w:val="0"/>
          <w:shd w:val="clear" w:color="auto" w:fill="auto"/>
        </w:rPr>
        <w:t>安装工程质量保证措施（二）</w:t>
      </w:r>
    </w:p>
    <w:p>
      <w:pPr>
        <w:pStyle w:val="a3"/>
        <w:keepNext w:val="0"/>
        <w:keepLines w:val="0"/>
        <w:widowControl w:val="0"/>
        <w:shd w:val="clear" w:color="auto" w:fill="auto"/>
        <w:bidi w:val="0"/>
        <w:spacing w:before="0" w:after="0" w:line="926" w:lineRule="exact"/>
        <w:ind w:left="1400" w:right="0" w:firstLine="0"/>
        <w:jc w:val="left"/>
      </w:pPr>
      <w:r>
        <w:rPr>
          <w:color w:val="000000"/>
          <w:spacing w:val="0"/>
          <w:w w:val="100"/>
          <w:position w:val="0"/>
          <w:shd w:val="clear" w:color="auto" w:fill="auto"/>
        </w:rPr>
        <w:t>（一）、质量职责及奖罚</w:t>
      </w:r>
    </w:p>
    <w:p>
      <w:pPr>
        <w:pStyle w:val="a3"/>
        <w:keepNext w:val="0"/>
        <w:keepLines w:val="0"/>
        <w:widowControl w:val="0"/>
        <w:shd w:val="clear" w:color="auto" w:fill="auto"/>
        <w:bidi w:val="0"/>
        <w:spacing w:before="0" w:after="0" w:line="926" w:lineRule="exact"/>
        <w:ind w:left="200" w:right="0" w:firstLine="960"/>
        <w:jc w:val="both"/>
      </w:pPr>
      <w:r>
        <w:rPr>
          <w:color w:val="000000"/>
          <w:spacing w:val="0"/>
          <w:w w:val="100"/>
          <w:position w:val="0"/>
          <w:shd w:val="clear" w:color="auto" w:fill="auto"/>
        </w:rPr>
        <w:t>工程</w:t>
      </w:r>
      <w:r>
        <w:rPr>
          <w:color w:val="000000"/>
          <w:spacing w:val="0"/>
          <w:w w:val="100"/>
          <w:position w:val="0"/>
          <w:shd w:val="clear" w:color="auto" w:fill="auto"/>
        </w:rPr>
        <w:t>经理全面负责工程</w:t>
      </w:r>
      <w:r>
        <w:rPr>
          <w:color w:val="000000"/>
          <w:spacing w:val="0"/>
          <w:w w:val="100"/>
          <w:position w:val="0"/>
          <w:shd w:val="clear" w:color="auto" w:fill="auto"/>
        </w:rPr>
        <w:t>工程</w:t>
      </w:r>
      <w:r>
        <w:rPr>
          <w:color w:val="000000"/>
          <w:spacing w:val="0"/>
          <w:w w:val="100"/>
          <w:position w:val="0"/>
          <w:shd w:val="clear" w:color="auto" w:fill="auto"/>
        </w:rPr>
        <w:t>的施工工作，组织</w:t>
      </w:r>
      <w:r>
        <w:rPr>
          <w:color w:val="000000"/>
          <w:spacing w:val="0"/>
          <w:w w:val="100"/>
          <w:position w:val="0"/>
          <w:shd w:val="clear" w:color="auto" w:fill="auto"/>
        </w:rPr>
        <w:t>工程</w:t>
      </w:r>
      <w:r>
        <w:rPr>
          <w:color w:val="000000"/>
          <w:spacing w:val="0"/>
          <w:w w:val="100"/>
          <w:position w:val="0"/>
          <w:shd w:val="clear" w:color="auto" w:fill="auto"/>
        </w:rPr>
        <w:t>全体员工贯彻承包商的质 量方针，对各种技术、质量问题进行协调和处理。</w:t>
      </w:r>
    </w:p>
    <w:p>
      <w:pPr>
        <w:pStyle w:val="a3"/>
        <w:keepNext w:val="0"/>
        <w:keepLines w:val="0"/>
        <w:widowControl w:val="0"/>
        <w:shd w:val="clear" w:color="auto" w:fill="auto"/>
        <w:bidi w:val="0"/>
        <w:spacing w:before="0" w:after="0" w:line="926" w:lineRule="exact"/>
        <w:ind w:left="200" w:right="0" w:firstLine="960"/>
        <w:jc w:val="both"/>
      </w:pPr>
      <w:r>
        <w:rPr>
          <w:color w:val="000000"/>
          <w:spacing w:val="0"/>
          <w:w w:val="100"/>
          <w:position w:val="0"/>
          <w:shd w:val="clear" w:color="auto" w:fill="auto"/>
        </w:rPr>
        <w:t>工程</w:t>
      </w:r>
      <w:r>
        <w:rPr>
          <w:color w:val="000000"/>
          <w:spacing w:val="0"/>
          <w:w w:val="100"/>
          <w:position w:val="0"/>
          <w:shd w:val="clear" w:color="auto" w:fill="auto"/>
        </w:rPr>
        <w:t>部技术主管负责工程</w:t>
      </w:r>
      <w:r>
        <w:rPr>
          <w:color w:val="000000"/>
          <w:spacing w:val="0"/>
          <w:w w:val="100"/>
          <w:position w:val="0"/>
          <w:shd w:val="clear" w:color="auto" w:fill="auto"/>
        </w:rPr>
        <w:t>工程</w:t>
      </w:r>
      <w:r>
        <w:rPr>
          <w:color w:val="000000"/>
          <w:spacing w:val="0"/>
          <w:w w:val="100"/>
          <w:position w:val="0"/>
          <w:shd w:val="clear" w:color="auto" w:fill="auto"/>
        </w:rPr>
        <w:t>的技术质量，对</w:t>
      </w:r>
      <w:r>
        <w:rPr>
          <w:color w:val="000000"/>
          <w:spacing w:val="0"/>
          <w:w w:val="100"/>
          <w:position w:val="0"/>
          <w:shd w:val="clear" w:color="auto" w:fill="auto"/>
        </w:rPr>
        <w:t>工程</w:t>
      </w:r>
      <w:r>
        <w:rPr>
          <w:color w:val="000000"/>
          <w:spacing w:val="0"/>
          <w:w w:val="100"/>
          <w:position w:val="0"/>
          <w:shd w:val="clear" w:color="auto" w:fill="auto"/>
        </w:rPr>
        <w:t>的施工质量进行</w:t>
      </w:r>
      <w:r>
        <w:rPr>
          <w:color w:val="000000"/>
          <w:spacing w:val="0"/>
          <w:w w:val="100"/>
          <w:position w:val="0"/>
          <w:shd w:val="clear" w:color="auto" w:fill="auto"/>
        </w:rPr>
        <w:t>筹划</w:t>
      </w:r>
      <w:r>
        <w:rPr>
          <w:color w:val="000000"/>
          <w:spacing w:val="0"/>
          <w:w w:val="100"/>
          <w:position w:val="0"/>
          <w:shd w:val="clear" w:color="auto" w:fill="auto"/>
        </w:rPr>
        <w:t>，主 持编制</w:t>
      </w:r>
      <w:r>
        <w:rPr>
          <w:color w:val="000000"/>
          <w:spacing w:val="0"/>
          <w:w w:val="100"/>
          <w:position w:val="0"/>
          <w:shd w:val="clear" w:color="auto" w:fill="auto"/>
        </w:rPr>
        <w:t>工程</w:t>
      </w:r>
      <w:r>
        <w:rPr>
          <w:color w:val="000000"/>
          <w:spacing w:val="0"/>
          <w:w w:val="100"/>
          <w:position w:val="0"/>
          <w:shd w:val="clear" w:color="auto" w:fill="auto"/>
        </w:rPr>
        <w:t>质量计划，组织编制施工方案、关键工序作业指导书。</w:t>
      </w:r>
    </w:p>
    <w:p>
      <w:pPr>
        <w:pStyle w:val="a3"/>
        <w:keepNext w:val="0"/>
        <w:keepLines w:val="0"/>
        <w:widowControl w:val="0"/>
        <w:shd w:val="clear" w:color="auto" w:fill="auto"/>
        <w:bidi w:val="0"/>
        <w:spacing w:before="0" w:after="0" w:line="926" w:lineRule="exact"/>
        <w:ind w:left="200" w:right="0" w:firstLine="960"/>
        <w:jc w:val="both"/>
      </w:pPr>
      <w:r>
        <w:rPr>
          <w:color w:val="000000"/>
          <w:spacing w:val="0"/>
          <w:w w:val="100"/>
          <w:position w:val="0"/>
          <w:shd w:val="clear" w:color="auto" w:fill="auto"/>
        </w:rPr>
        <w:t>工程</w:t>
      </w:r>
      <w:r>
        <w:rPr>
          <w:color w:val="000000"/>
          <w:spacing w:val="0"/>
          <w:w w:val="100"/>
          <w:position w:val="0"/>
          <w:shd w:val="clear" w:color="auto" w:fill="auto"/>
        </w:rPr>
        <w:t>物资部依据设计图纸和合同规定的技术、质量要求，向合格分供方采购 相应的材料设备，在采购约定的主要设备和材料时，必须邀请业主现场代表、监 理工程师和相关专业工程师参加主要设备、材料招标会。</w:t>
      </w:r>
    </w:p>
    <w:p>
      <w:pPr>
        <w:pStyle w:val="a3"/>
        <w:keepNext w:val="0"/>
        <w:keepLines w:val="0"/>
        <w:widowControl w:val="0"/>
        <w:shd w:val="clear" w:color="auto" w:fill="auto"/>
        <w:bidi w:val="0"/>
        <w:spacing w:before="0" w:after="540" w:line="926" w:lineRule="exact"/>
        <w:ind w:left="1160" w:right="0" w:firstLine="0"/>
        <w:jc w:val="left"/>
      </w:pPr>
      <w:r>
        <w:rPr>
          <w:color w:val="000000"/>
          <w:spacing w:val="0"/>
          <w:w w:val="100"/>
          <w:position w:val="0"/>
          <w:shd w:val="clear" w:color="auto" w:fill="auto"/>
        </w:rPr>
        <w:t>工程</w:t>
      </w:r>
      <w:r>
        <w:rPr>
          <w:color w:val="000000"/>
          <w:spacing w:val="0"/>
          <w:w w:val="100"/>
          <w:position w:val="0"/>
          <w:shd w:val="clear" w:color="auto" w:fill="auto"/>
        </w:rPr>
        <w:t>质检部具体负责各质量要素的控制，对整个过程进行控制，对不合格进</w:t>
      </w: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23</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28" w:lineRule="exact"/>
        <w:ind w:left="0" w:right="0" w:firstLine="200"/>
        <w:jc w:val="left"/>
      </w:pPr>
      <w:r>
        <w:rPr>
          <w:color w:val="000000"/>
          <w:spacing w:val="0"/>
          <w:w w:val="100"/>
          <w:position w:val="0"/>
          <w:shd w:val="clear" w:color="auto" w:fill="auto"/>
        </w:rPr>
        <w:t>行控制，对工程进行最终检验和试验。</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工程</w:t>
      </w:r>
      <w:r>
        <w:rPr>
          <w:color w:val="000000"/>
          <w:spacing w:val="0"/>
          <w:w w:val="100"/>
          <w:position w:val="0"/>
          <w:shd w:val="clear" w:color="auto" w:fill="auto"/>
        </w:rPr>
        <w:t>技术部具体负责施工准备和施工过程的技术管理，即进行图纸会审、编 制各技术交底书、确认有关工程</w:t>
      </w:r>
      <w:r>
        <w:rPr>
          <w:color w:val="000000"/>
          <w:spacing w:val="0"/>
          <w:w w:val="100"/>
          <w:position w:val="0"/>
          <w:shd w:val="clear" w:color="auto" w:fill="auto"/>
        </w:rPr>
        <w:t>工程</w:t>
      </w:r>
      <w:r>
        <w:rPr>
          <w:color w:val="000000"/>
          <w:spacing w:val="0"/>
          <w:w w:val="100"/>
          <w:position w:val="0"/>
          <w:shd w:val="clear" w:color="auto" w:fill="auto"/>
        </w:rPr>
        <w:t>类别的划分、确认有关施工规范验收标准、 贯彻实施已准备的技术文件、及时</w:t>
      </w:r>
      <w:r>
        <w:rPr>
          <w:color w:val="000000"/>
          <w:spacing w:val="0"/>
          <w:w w:val="100"/>
          <w:position w:val="0"/>
          <w:shd w:val="clear" w:color="auto" w:fill="auto"/>
        </w:rPr>
        <w:t>施工技术资料、解决施工过程中出现 的技术问题，为竣工验收作准备。</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制定质量奖罚规定，对各分</w:t>
      </w:r>
      <w:r>
        <w:rPr>
          <w:color w:val="000000"/>
          <w:spacing w:val="0"/>
          <w:w w:val="100"/>
          <w:position w:val="0"/>
          <w:shd w:val="clear" w:color="auto" w:fill="auto"/>
        </w:rPr>
        <w:t>局部</w:t>
      </w:r>
      <w:r>
        <w:rPr>
          <w:color w:val="000000"/>
          <w:spacing w:val="0"/>
          <w:w w:val="100"/>
          <w:position w:val="0"/>
          <w:shd w:val="clear" w:color="auto" w:fill="auto"/>
        </w:rPr>
        <w:t>项各专业中的施工作业、上下工序交接、试 压调试、材料设备的检验、违章操作等与经济利益联系挂钩，实行综合评分奖罚， 评分由各班组长、施工员、质安员、</w:t>
      </w:r>
      <w:r>
        <w:rPr>
          <w:color w:val="000000"/>
          <w:spacing w:val="0"/>
          <w:w w:val="100"/>
          <w:position w:val="0"/>
          <w:shd w:val="clear" w:color="auto" w:fill="auto"/>
        </w:rPr>
        <w:t>工程</w:t>
      </w:r>
      <w:r>
        <w:rPr>
          <w:color w:val="000000"/>
          <w:spacing w:val="0"/>
          <w:w w:val="100"/>
          <w:position w:val="0"/>
          <w:shd w:val="clear" w:color="auto" w:fill="auto"/>
        </w:rPr>
        <w:t>管理领导共同打分，获前三名及最后名 和有明显质量问题的均给予奖罚。以此提高质量意识，规范质量行为，确保工程 质量。详细的质量奖罚规定将在开工时制定。</w:t>
      </w:r>
    </w:p>
    <w:p>
      <w:pPr>
        <w:pStyle w:val="a3"/>
        <w:keepNext w:val="0"/>
        <w:keepLines w:val="0"/>
        <w:widowControl w:val="0"/>
        <w:shd w:val="clear" w:color="auto" w:fill="auto"/>
        <w:bidi w:val="0"/>
        <w:spacing w:before="0" w:after="0" w:line="928" w:lineRule="exact"/>
        <w:ind w:left="1400" w:right="0" w:firstLine="0"/>
        <w:jc w:val="left"/>
      </w:pPr>
      <w:r>
        <w:rPr>
          <w:color w:val="000000"/>
          <w:spacing w:val="0"/>
          <w:w w:val="100"/>
          <w:position w:val="0"/>
          <w:shd w:val="clear" w:color="auto" w:fill="auto"/>
        </w:rPr>
        <w:t>(二)、质量过程管理</w:t>
      </w:r>
      <w:r>
        <w:rPr>
          <w:color w:val="000000"/>
          <w:spacing w:val="0"/>
          <w:w w:val="100"/>
          <w:position w:val="0"/>
          <w:sz w:val="48"/>
          <w:szCs w:val="48"/>
          <w:shd w:val="clear" w:color="auto" w:fill="auto"/>
        </w:rPr>
        <w:t>(1)</w:t>
      </w:r>
      <w:r>
        <w:rPr>
          <w:color w:val="000000"/>
          <w:spacing w:val="0"/>
          <w:w w:val="100"/>
          <w:position w:val="0"/>
          <w:shd w:val="clear" w:color="auto" w:fill="auto"/>
        </w:rPr>
        <w:t>、质量管理的基本要求</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根据承包商岗位责任制，</w:t>
      </w:r>
      <w:r>
        <w:rPr>
          <w:color w:val="000000"/>
          <w:spacing w:val="0"/>
          <w:w w:val="100"/>
          <w:position w:val="0"/>
          <w:shd w:val="clear" w:color="auto" w:fill="auto"/>
        </w:rPr>
        <w:t>工程</w:t>
      </w:r>
      <w:r>
        <w:rPr>
          <w:color w:val="000000"/>
          <w:spacing w:val="0"/>
          <w:w w:val="100"/>
          <w:position w:val="0"/>
          <w:shd w:val="clear" w:color="auto" w:fill="auto"/>
        </w:rPr>
        <w:t>经理部把质量责任分解到相关人员，把各质量 控制点落实到人，及时考核各专业工作质量和工程质量。</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开工前，对参与本工程施工的全体员工，进行有针对性的</w:t>
      </w:r>
      <w:r>
        <w:rPr>
          <w:color w:val="000000"/>
          <w:spacing w:val="0"/>
          <w:w w:val="100"/>
          <w:position w:val="0"/>
          <w:shd w:val="clear" w:color="auto" w:fill="auto"/>
        </w:rPr>
        <w:t>平安</w:t>
      </w:r>
      <w:r>
        <w:rPr>
          <w:color w:val="000000"/>
          <w:spacing w:val="0"/>
          <w:w w:val="100"/>
          <w:position w:val="0"/>
          <w:shd w:val="clear" w:color="auto" w:fill="auto"/>
        </w:rPr>
        <w:t>、质量培训教 育，培训完后进行考试，不合格者不予上岗。</w:t>
      </w:r>
    </w:p>
    <w:p>
      <w:pPr>
        <w:pStyle w:val="a3"/>
        <w:keepNext w:val="0"/>
        <w:keepLines w:val="0"/>
        <w:widowControl w:val="0"/>
        <w:shd w:val="clear" w:color="auto" w:fill="auto"/>
        <w:bidi w:val="0"/>
        <w:spacing w:before="0" w:after="0" w:line="928" w:lineRule="exact"/>
        <w:ind w:left="1160" w:right="0" w:firstLine="0"/>
        <w:jc w:val="left"/>
      </w:pPr>
      <w:r>
        <w:rPr>
          <w:color w:val="000000"/>
          <w:spacing w:val="0"/>
          <w:w w:val="100"/>
          <w:position w:val="0"/>
          <w:shd w:val="clear" w:color="auto" w:fill="auto"/>
        </w:rPr>
        <w:t>工程</w:t>
      </w:r>
      <w:r>
        <w:rPr>
          <w:color w:val="000000"/>
          <w:spacing w:val="0"/>
          <w:w w:val="100"/>
          <w:position w:val="0"/>
          <w:shd w:val="clear" w:color="auto" w:fill="auto"/>
        </w:rPr>
        <w:t>经理部定期和不定期地进行</w:t>
      </w:r>
      <w:r>
        <w:rPr>
          <w:color w:val="000000"/>
          <w:spacing w:val="0"/>
          <w:w w:val="100"/>
          <w:position w:val="0"/>
          <w:shd w:val="clear" w:color="auto" w:fill="auto"/>
        </w:rPr>
        <w:t>平安</w:t>
      </w:r>
      <w:r>
        <w:rPr>
          <w:color w:val="000000"/>
          <w:spacing w:val="0"/>
          <w:w w:val="100"/>
          <w:position w:val="0"/>
          <w:shd w:val="clear" w:color="auto" w:fill="auto"/>
        </w:rPr>
        <w:t>、质量检查。</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隐蔽工程的检查验收要积极主动配合监理工程师的工作，保证提前</w:t>
      </w:r>
      <w:r>
        <w:rPr>
          <w:color w:val="000000"/>
          <w:spacing w:val="0"/>
          <w:w w:val="100"/>
          <w:position w:val="0"/>
          <w:sz w:val="48"/>
          <w:szCs w:val="48"/>
          <w:shd w:val="clear" w:color="auto" w:fill="auto"/>
        </w:rPr>
        <w:t>48</w:t>
      </w:r>
      <w:r>
        <w:rPr>
          <w:color w:val="000000"/>
          <w:spacing w:val="0"/>
          <w:w w:val="100"/>
          <w:position w:val="0"/>
          <w:shd w:val="clear" w:color="auto" w:fill="auto"/>
        </w:rPr>
        <w:t>小时 通知监理工程师到现场检查确认，并对施工安装记录予以签认，以保证工程的可 追溯性。</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制定全面质量管理工作规划，充分发挥全体职工的积极性和创造性，开展群 众性的</w:t>
      </w:r>
      <w:r>
        <w:rPr>
          <w:color w:val="000000"/>
          <w:spacing w:val="0"/>
          <w:w w:val="100"/>
          <w:position w:val="0"/>
          <w:sz w:val="48"/>
          <w:szCs w:val="48"/>
          <w:shd w:val="clear" w:color="auto" w:fill="auto"/>
          <w:lang w:val="en-US" w:eastAsia="en-US" w:bidi="en-US"/>
        </w:rPr>
        <w:t>QC</w:t>
      </w:r>
      <w:r>
        <w:rPr>
          <w:color w:val="000000"/>
          <w:spacing w:val="0"/>
          <w:w w:val="100"/>
          <w:position w:val="0"/>
          <w:shd w:val="clear" w:color="auto" w:fill="auto"/>
        </w:rPr>
        <w:t>活动，强化全员质量意识，超前探索和解决施工中的关键质量问题， 消除质量通病。用工作质量保证工序质量，以工序质量保证工程质量。把全面质 量管理的方法切实应用到施工生产的全员、全过程。正确处理好“进度和质量、 进度与</w:t>
      </w:r>
      <w:r>
        <w:rPr>
          <w:color w:val="000000"/>
          <w:spacing w:val="0"/>
          <w:w w:val="100"/>
          <w:position w:val="0"/>
          <w:shd w:val="clear" w:color="auto" w:fill="auto"/>
        </w:rPr>
        <w:t>平安</w:t>
      </w:r>
      <w:r>
        <w:rPr>
          <w:color w:val="000000"/>
          <w:spacing w:val="0"/>
          <w:w w:val="100"/>
          <w:position w:val="0"/>
          <w:shd w:val="clear" w:color="auto" w:fill="auto"/>
        </w:rPr>
        <w:t>生产、质量与</w:t>
      </w:r>
      <w:r>
        <w:rPr>
          <w:color w:val="000000"/>
          <w:spacing w:val="0"/>
          <w:w w:val="100"/>
          <w:position w:val="0"/>
          <w:shd w:val="clear" w:color="auto" w:fill="auto"/>
        </w:rPr>
        <w:t>平安</w:t>
      </w:r>
      <w:r>
        <w:rPr>
          <w:color w:val="000000"/>
          <w:spacing w:val="0"/>
          <w:w w:val="100"/>
          <w:position w:val="0"/>
          <w:shd w:val="clear" w:color="auto" w:fill="auto"/>
        </w:rPr>
        <w:t>生产”之间的关系，真正做到“</w:t>
      </w:r>
      <w:r>
        <w:rPr>
          <w:color w:val="000000"/>
          <w:spacing w:val="0"/>
          <w:w w:val="100"/>
          <w:position w:val="0"/>
          <w:shd w:val="clear" w:color="auto" w:fill="auto"/>
        </w:rPr>
        <w:t>平安</w:t>
      </w:r>
      <w:r>
        <w:rPr>
          <w:color w:val="000000"/>
          <w:spacing w:val="0"/>
          <w:w w:val="100"/>
          <w:position w:val="0"/>
          <w:shd w:val="clear" w:color="auto" w:fill="auto"/>
        </w:rPr>
        <w:t>为天，质量为 本”。</w:t>
      </w:r>
    </w:p>
    <w:p>
      <w:pPr>
        <w:pStyle w:val="a3"/>
        <w:keepNext w:val="0"/>
        <w:keepLines w:val="0"/>
        <w:widowControl w:val="0"/>
        <w:shd w:val="clear" w:color="auto" w:fill="auto"/>
        <w:bidi w:val="0"/>
        <w:spacing w:before="0" w:after="1160" w:line="926" w:lineRule="exact"/>
        <w:ind w:left="200" w:right="0" w:firstLine="960"/>
        <w:jc w:val="both"/>
      </w:pPr>
      <w:r>
        <w:rPr>
          <w:color w:val="000000"/>
          <w:spacing w:val="0"/>
          <w:w w:val="100"/>
          <w:position w:val="0"/>
          <w:shd w:val="clear" w:color="auto" w:fill="auto"/>
        </w:rPr>
        <w:t xml:space="preserve">坚持以自检、互检、专业检查相结合的质量“三检”制度和工前试验、工中 检查、工后检验的工作制度。每一分项、分部工程均由班组自检，工序间互检, </w:t>
      </w:r>
      <w:r>
        <w:rPr>
          <w:color w:val="000000"/>
          <w:spacing w:val="0"/>
          <w:w w:val="100"/>
          <w:position w:val="0"/>
          <w:shd w:val="clear" w:color="auto" w:fill="auto"/>
        </w:rPr>
        <w:t>工程</w:t>
      </w:r>
      <w:r>
        <w:rPr>
          <w:color w:val="000000"/>
          <w:spacing w:val="0"/>
          <w:w w:val="100"/>
          <w:position w:val="0"/>
          <w:shd w:val="clear" w:color="auto" w:fill="auto"/>
        </w:rPr>
        <w:t>部质量工程师专检后报请监理工程师验收、签认，确保各工序、各分部、各</w:t>
      </w: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24</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30" w:lineRule="exact"/>
        <w:ind w:left="0" w:right="0" w:firstLine="200"/>
        <w:jc w:val="left"/>
      </w:pPr>
      <w:r>
        <w:rPr>
          <w:color w:val="000000"/>
          <w:spacing w:val="0"/>
          <w:w w:val="100"/>
          <w:position w:val="0"/>
          <w:shd w:val="clear" w:color="auto" w:fill="auto"/>
        </w:rPr>
        <w:t>分项工程质量达标。</w:t>
      </w:r>
    </w:p>
    <w:p>
      <w:pPr>
        <w:pStyle w:val="a3"/>
        <w:keepNext w:val="0"/>
        <w:keepLines w:val="0"/>
        <w:widowControl w:val="0"/>
        <w:shd w:val="clear" w:color="auto" w:fill="auto"/>
        <w:bidi w:val="0"/>
        <w:spacing w:before="0" w:after="0" w:line="930" w:lineRule="exact"/>
        <w:ind w:left="1140" w:right="0" w:firstLine="0"/>
        <w:jc w:val="left"/>
      </w:pPr>
      <w:r>
        <w:rPr>
          <w:color w:val="000000"/>
          <w:spacing w:val="0"/>
          <w:w w:val="100"/>
          <w:position w:val="0"/>
          <w:shd w:val="clear" w:color="auto" w:fill="auto"/>
        </w:rPr>
        <w:t>实行“三个服从、五个不施工、二个坚持”制度。</w:t>
      </w:r>
    </w:p>
    <w:p>
      <w:pPr>
        <w:pStyle w:val="a3"/>
        <w:keepNext w:val="0"/>
        <w:keepLines w:val="0"/>
        <w:widowControl w:val="0"/>
        <w:shd w:val="clear" w:color="auto" w:fill="auto"/>
        <w:bidi w:val="0"/>
        <w:spacing w:before="0" w:after="0" w:line="930" w:lineRule="exact"/>
        <w:ind w:left="200" w:right="0" w:firstLine="960"/>
        <w:jc w:val="both"/>
      </w:pPr>
      <w:r>
        <w:rPr>
          <w:color w:val="000000"/>
          <w:spacing w:val="0"/>
          <w:w w:val="100"/>
          <w:position w:val="0"/>
          <w:shd w:val="clear" w:color="auto" w:fill="auto"/>
        </w:rPr>
        <w:t>三个服从：进度服从计划，计量支付服从工程质量，质量否决服从监理工程 师。</w:t>
      </w:r>
    </w:p>
    <w:p>
      <w:pPr>
        <w:pStyle w:val="a3"/>
        <w:keepNext w:val="0"/>
        <w:keepLines w:val="0"/>
        <w:widowControl w:val="0"/>
        <w:shd w:val="clear" w:color="auto" w:fill="auto"/>
        <w:bidi w:val="0"/>
        <w:spacing w:before="0" w:after="0" w:line="930" w:lineRule="exact"/>
        <w:ind w:left="200" w:right="0" w:firstLine="960"/>
        <w:jc w:val="both"/>
      </w:pPr>
      <w:r>
        <w:rPr>
          <w:color w:val="000000"/>
          <w:spacing w:val="0"/>
          <w:w w:val="100"/>
          <w:position w:val="0"/>
          <w:shd w:val="clear" w:color="auto" w:fill="auto"/>
        </w:rPr>
        <w:t>五个不施工：施工图没有会审不施工；现场没有技术交底、重难点</w:t>
      </w:r>
      <w:r>
        <w:rPr>
          <w:color w:val="000000"/>
          <w:spacing w:val="0"/>
          <w:w w:val="100"/>
          <w:position w:val="0"/>
          <w:shd w:val="clear" w:color="auto" w:fill="auto"/>
        </w:rPr>
        <w:t>工程</w:t>
      </w:r>
      <w:r>
        <w:rPr>
          <w:color w:val="000000"/>
          <w:spacing w:val="0"/>
          <w:w w:val="100"/>
          <w:position w:val="0"/>
          <w:shd w:val="clear" w:color="auto" w:fill="auto"/>
        </w:rPr>
        <w:t>没有 《作业指导书》不施工；施工方案和质量保证措施未完善不施工；施工准备不充 分不施工；监理工程师未下达指令不施工。</w:t>
      </w:r>
    </w:p>
    <w:p>
      <w:pPr>
        <w:pStyle w:val="a3"/>
        <w:keepNext w:val="0"/>
        <w:keepLines w:val="0"/>
        <w:widowControl w:val="0"/>
        <w:shd w:val="clear" w:color="auto" w:fill="auto"/>
        <w:bidi w:val="0"/>
        <w:spacing w:before="0" w:after="0" w:line="930" w:lineRule="exact"/>
        <w:ind w:left="1140" w:right="0" w:firstLine="0"/>
        <w:jc w:val="left"/>
      </w:pPr>
      <w:r>
        <w:rPr>
          <w:color w:val="000000"/>
          <w:spacing w:val="0"/>
          <w:w w:val="100"/>
          <w:position w:val="0"/>
          <w:shd w:val="clear" w:color="auto" w:fill="auto"/>
        </w:rPr>
        <w:t>二个坚持：坚持质量一票否决制；坚持不合格工程坚决返工。</w:t>
      </w:r>
    </w:p>
    <w:p>
      <w:pPr>
        <w:pStyle w:val="a3"/>
        <w:keepNext w:val="0"/>
        <w:keepLines w:val="0"/>
        <w:widowControl w:val="0"/>
        <w:shd w:val="clear" w:color="auto" w:fill="auto"/>
        <w:bidi w:val="0"/>
        <w:spacing w:before="0" w:after="0" w:line="927" w:lineRule="exact"/>
        <w:ind w:left="1400" w:right="0" w:firstLine="0"/>
        <w:jc w:val="left"/>
      </w:pPr>
      <w:r>
        <w:rPr>
          <w:color w:val="000000"/>
          <w:spacing w:val="0"/>
          <w:w w:val="100"/>
          <w:position w:val="0"/>
          <w:sz w:val="48"/>
          <w:szCs w:val="48"/>
          <w:shd w:val="clear" w:color="auto" w:fill="auto"/>
        </w:rPr>
        <w:t>(2)</w:t>
      </w:r>
      <w:r>
        <w:rPr>
          <w:color w:val="000000"/>
          <w:spacing w:val="0"/>
          <w:w w:val="100"/>
          <w:position w:val="0"/>
          <w:shd w:val="clear" w:color="auto" w:fill="auto"/>
        </w:rPr>
        <w:t>、落实管理职责，强化基础管理</w:t>
      </w:r>
    </w:p>
    <w:p>
      <w:pPr>
        <w:pStyle w:val="a3"/>
        <w:keepNext w:val="0"/>
        <w:keepLines w:val="0"/>
        <w:widowControl w:val="0"/>
        <w:shd w:val="clear" w:color="auto" w:fill="auto"/>
        <w:bidi w:val="0"/>
        <w:spacing w:before="0" w:after="0" w:line="925" w:lineRule="exact"/>
        <w:ind w:left="200" w:right="0" w:firstLine="960"/>
        <w:jc w:val="both"/>
      </w:pPr>
      <w:r>
        <w:rPr>
          <w:color w:val="000000"/>
          <w:spacing w:val="0"/>
          <w:w w:val="100"/>
          <w:position w:val="0"/>
          <w:shd w:val="clear" w:color="auto" w:fill="auto"/>
        </w:rPr>
        <w:t>承包商将充分发挥专业施工队伍的技术优势，实行规范化、程序化、标准化 施工，</w:t>
      </w:r>
      <w:r>
        <w:rPr>
          <w:color w:val="000000"/>
          <w:spacing w:val="0"/>
          <w:w w:val="100"/>
          <w:position w:val="0"/>
          <w:shd w:val="clear" w:color="auto" w:fill="auto"/>
        </w:rPr>
        <w:t>创立</w:t>
      </w:r>
      <w:r>
        <w:rPr>
          <w:color w:val="000000"/>
          <w:spacing w:val="0"/>
          <w:w w:val="100"/>
          <w:position w:val="0"/>
          <w:shd w:val="clear" w:color="auto" w:fill="auto"/>
        </w:rPr>
        <w:t>优质工程。</w:t>
      </w:r>
      <w:r>
        <w:rPr>
          <w:color w:val="000000"/>
          <w:spacing w:val="0"/>
          <w:w w:val="100"/>
          <w:position w:val="0"/>
          <w:shd w:val="clear" w:color="auto" w:fill="auto"/>
        </w:rPr>
        <w:t>工程</w:t>
      </w:r>
      <w:r>
        <w:rPr>
          <w:color w:val="000000"/>
          <w:spacing w:val="0"/>
          <w:w w:val="100"/>
          <w:position w:val="0"/>
          <w:shd w:val="clear" w:color="auto" w:fill="auto"/>
        </w:rPr>
        <w:t>经理、</w:t>
      </w:r>
      <w:r>
        <w:rPr>
          <w:color w:val="000000"/>
          <w:spacing w:val="0"/>
          <w:w w:val="100"/>
          <w:position w:val="0"/>
          <w:shd w:val="clear" w:color="auto" w:fill="auto"/>
        </w:rPr>
        <w:t>工程</w:t>
      </w:r>
      <w:r>
        <w:rPr>
          <w:color w:val="000000"/>
          <w:spacing w:val="0"/>
          <w:w w:val="100"/>
          <w:position w:val="0"/>
          <w:shd w:val="clear" w:color="auto" w:fill="auto"/>
        </w:rPr>
        <w:t>总工程师和各专业工程师一级抓一级，一 级保一级，逐级责任到人。</w:t>
      </w:r>
    </w:p>
    <w:p>
      <w:pPr>
        <w:pStyle w:val="a3"/>
        <w:keepNext w:val="0"/>
        <w:keepLines w:val="0"/>
        <w:widowControl w:val="0"/>
        <w:shd w:val="clear" w:color="auto" w:fill="auto"/>
        <w:bidi w:val="0"/>
        <w:spacing w:before="0" w:after="0" w:line="925" w:lineRule="exact"/>
        <w:ind w:left="200" w:right="0" w:firstLine="960"/>
        <w:jc w:val="both"/>
      </w:pPr>
      <w:r>
        <w:rPr>
          <w:color w:val="000000"/>
          <w:spacing w:val="0"/>
          <w:w w:val="100"/>
          <w:position w:val="0"/>
          <w:shd w:val="clear" w:color="auto" w:fill="auto"/>
        </w:rPr>
        <w:t>逐级作好施工技术交底工作，特别是各作业队的技术交底要具体详细。定期 检查各作业队对操作工艺及技术标准的执行情况，及时解决施工中存在的技术问 题。</w:t>
      </w:r>
    </w:p>
    <w:p>
      <w:pPr>
        <w:pStyle w:val="a3"/>
        <w:keepNext w:val="0"/>
        <w:keepLines w:val="0"/>
        <w:widowControl w:val="0"/>
        <w:shd w:val="clear" w:color="auto" w:fill="auto"/>
        <w:bidi w:val="0"/>
        <w:spacing w:before="0" w:after="0" w:line="925" w:lineRule="exact"/>
        <w:ind w:left="200" w:right="0" w:firstLine="960"/>
        <w:jc w:val="both"/>
      </w:pPr>
      <w:r>
        <w:rPr>
          <w:color w:val="000000"/>
          <w:spacing w:val="0"/>
          <w:w w:val="100"/>
          <w:position w:val="0"/>
          <w:shd w:val="clear" w:color="auto" w:fill="auto"/>
        </w:rPr>
        <w:t>严格执行《文件和资料控制程序》和《质量记录控制程序》，做好施工现场 技术资料的收集、整理、保管工作。其中，施工合同期内的影像资料、摄像资料 应满足工程的相关要求.</w:t>
      </w:r>
    </w:p>
    <w:p>
      <w:pPr>
        <w:pStyle w:val="a3"/>
        <w:keepNext w:val="0"/>
        <w:keepLines w:val="0"/>
        <w:widowControl w:val="0"/>
        <w:shd w:val="clear" w:color="auto" w:fill="auto"/>
        <w:bidi w:val="0"/>
        <w:spacing w:before="0" w:after="0" w:line="925" w:lineRule="exact"/>
        <w:ind w:left="1400" w:right="0" w:firstLine="0"/>
        <w:jc w:val="left"/>
      </w:pPr>
      <w:r>
        <w:rPr>
          <w:color w:val="000000"/>
          <w:spacing w:val="0"/>
          <w:w w:val="100"/>
          <w:position w:val="0"/>
          <w:sz w:val="48"/>
          <w:szCs w:val="48"/>
          <w:shd w:val="clear" w:color="auto" w:fill="auto"/>
        </w:rPr>
        <w:t>(3)</w:t>
      </w:r>
      <w:r>
        <w:rPr>
          <w:color w:val="000000"/>
          <w:spacing w:val="0"/>
          <w:w w:val="100"/>
          <w:position w:val="0"/>
          <w:shd w:val="clear" w:color="auto" w:fill="auto"/>
        </w:rPr>
        <w:t>、做到“五个清楚”、把好“三检”关</w:t>
      </w:r>
    </w:p>
    <w:p>
      <w:pPr>
        <w:pStyle w:val="a3"/>
        <w:keepNext w:val="0"/>
        <w:keepLines w:val="0"/>
        <w:widowControl w:val="0"/>
        <w:shd w:val="clear" w:color="auto" w:fill="auto"/>
        <w:bidi w:val="0"/>
        <w:spacing w:before="0" w:after="0" w:line="927" w:lineRule="exact"/>
        <w:ind w:left="200" w:right="0" w:firstLine="960"/>
        <w:jc w:val="both"/>
      </w:pPr>
      <w:r>
        <w:rPr>
          <w:color w:val="000000"/>
          <w:spacing w:val="0"/>
          <w:w w:val="100"/>
          <w:position w:val="0"/>
          <w:shd w:val="clear" w:color="auto" w:fill="auto"/>
        </w:rPr>
        <w:t>在每道工序施工前，使作业人员做到“五个清楚”：作业内容清楚；分工清 楚；施工流程清楚；施工配合清楚；操作</w:t>
      </w:r>
      <w:r>
        <w:rPr>
          <w:color w:val="000000"/>
          <w:spacing w:val="0"/>
          <w:w w:val="100"/>
          <w:position w:val="0"/>
          <w:shd w:val="clear" w:color="auto" w:fill="auto"/>
        </w:rPr>
        <w:t>平安</w:t>
      </w:r>
      <w:r>
        <w:rPr>
          <w:color w:val="000000"/>
          <w:spacing w:val="0"/>
          <w:w w:val="100"/>
          <w:position w:val="0"/>
          <w:shd w:val="clear" w:color="auto" w:fill="auto"/>
        </w:rPr>
        <w:t>考前须知</w:t>
      </w:r>
      <w:r>
        <w:rPr>
          <w:color w:val="000000"/>
          <w:spacing w:val="0"/>
          <w:w w:val="100"/>
          <w:position w:val="0"/>
          <w:shd w:val="clear" w:color="auto" w:fill="auto"/>
        </w:rPr>
        <w:t>清楚</w:t>
      </w:r>
    </w:p>
    <w:p>
      <w:pPr>
        <w:pStyle w:val="a3"/>
        <w:keepNext w:val="0"/>
        <w:keepLines w:val="0"/>
        <w:widowControl w:val="0"/>
        <w:shd w:val="clear" w:color="auto" w:fill="auto"/>
        <w:bidi w:val="0"/>
        <w:spacing w:before="0" w:after="0" w:line="927" w:lineRule="exact"/>
        <w:ind w:left="200" w:right="0" w:firstLine="960"/>
        <w:jc w:val="both"/>
      </w:pPr>
      <w:r>
        <w:rPr>
          <w:color w:val="000000"/>
          <w:spacing w:val="0"/>
          <w:w w:val="100"/>
          <w:position w:val="0"/>
          <w:shd w:val="clear" w:color="auto" w:fill="auto"/>
        </w:rPr>
        <w:t>重点、难点工序施工前，要编制《作业指导书》，并组织技术交底和样板施 工，然后全面施工。</w:t>
      </w:r>
    </w:p>
    <w:p>
      <w:pPr>
        <w:pStyle w:val="a3"/>
        <w:keepNext w:val="0"/>
        <w:keepLines w:val="0"/>
        <w:widowControl w:val="0"/>
        <w:shd w:val="clear" w:color="auto" w:fill="auto"/>
        <w:bidi w:val="0"/>
        <w:spacing w:before="0" w:after="0" w:line="927" w:lineRule="exact"/>
        <w:ind w:left="200" w:right="0" w:firstLine="960"/>
        <w:jc w:val="both"/>
      </w:pPr>
      <w:r>
        <w:rPr>
          <w:color w:val="000000"/>
          <w:spacing w:val="0"/>
          <w:w w:val="100"/>
          <w:position w:val="0"/>
          <w:shd w:val="clear" w:color="auto" w:fill="auto"/>
        </w:rPr>
        <w:t>施工工程中，严格实行上道工序、本道工序、下道工序的“三检”制度，每 道工序必须经监理工程师检验签证后，才能进行下道工序的施工。</w:t>
      </w:r>
    </w:p>
    <w:p>
      <w:pPr>
        <w:pStyle w:val="a3"/>
        <w:keepNext w:val="0"/>
        <w:keepLines w:val="0"/>
        <w:widowControl w:val="0"/>
        <w:shd w:val="clear" w:color="auto" w:fill="auto"/>
        <w:bidi w:val="0"/>
        <w:spacing w:before="0" w:after="0" w:line="927" w:lineRule="exact"/>
        <w:ind w:left="1400" w:right="0" w:firstLine="0"/>
        <w:jc w:val="left"/>
      </w:pPr>
      <w:r>
        <w:rPr>
          <w:color w:val="000000"/>
          <w:spacing w:val="0"/>
          <w:w w:val="100"/>
          <w:position w:val="0"/>
          <w:sz w:val="48"/>
          <w:szCs w:val="48"/>
          <w:shd w:val="clear" w:color="auto" w:fill="auto"/>
        </w:rPr>
        <w:t>(4)</w:t>
      </w:r>
      <w:r>
        <w:rPr>
          <w:color w:val="000000"/>
          <w:spacing w:val="0"/>
          <w:w w:val="100"/>
          <w:position w:val="0"/>
          <w:shd w:val="clear" w:color="auto" w:fill="auto"/>
        </w:rPr>
        <w:t>、推广“四新”、抓好三个“中心”与一个“制度”</w:t>
      </w:r>
    </w:p>
    <w:p>
      <w:pPr>
        <w:pStyle w:val="a3"/>
        <w:keepNext w:val="0"/>
        <w:keepLines w:val="0"/>
        <w:widowControl w:val="0"/>
        <w:shd w:val="clear" w:color="auto" w:fill="auto"/>
        <w:bidi w:val="0"/>
        <w:spacing w:before="0" w:after="1160" w:line="926" w:lineRule="exact"/>
        <w:ind w:left="200" w:right="0" w:firstLine="960"/>
        <w:jc w:val="both"/>
      </w:pPr>
      <w:r>
        <w:rPr>
          <w:color w:val="000000"/>
          <w:spacing w:val="0"/>
          <w:w w:val="100"/>
          <w:position w:val="0"/>
          <w:shd w:val="clear" w:color="auto" w:fill="auto"/>
        </w:rPr>
        <w:t>施工中采用的新技术、新工艺、新材料、新设备要按《培训工作程序》搞好 培训，做好专门的技术交底工作。所有涉及新技术、新工艺、新材料、新设备的 工程</w:t>
      </w:r>
      <w:r>
        <w:rPr>
          <w:color w:val="000000"/>
          <w:spacing w:val="0"/>
          <w:w w:val="100"/>
          <w:position w:val="0"/>
          <w:shd w:val="clear" w:color="auto" w:fill="auto"/>
        </w:rPr>
        <w:t>工程</w:t>
      </w:r>
      <w:r>
        <w:rPr>
          <w:color w:val="000000"/>
          <w:spacing w:val="0"/>
          <w:w w:val="100"/>
          <w:position w:val="0"/>
          <w:shd w:val="clear" w:color="auto" w:fill="auto"/>
        </w:rPr>
        <w:t>都必须做好样板示范后，再全面展开施工。</w:t>
      </w:r>
    </w:p>
    <w:p>
      <w:pPr>
        <w:pStyle w:val="20"/>
        <w:keepNext w:val="0"/>
        <w:keepLines w:val="0"/>
        <w:widowControl w:val="0"/>
        <w:shd w:val="clear" w:color="auto" w:fill="auto"/>
        <w:bidi w:val="0"/>
        <w:spacing w:before="0" w:after="0" w:line="240" w:lineRule="auto"/>
        <w:ind w:left="6920" w:right="0" w:firstLine="0"/>
        <w:jc w:val="lef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25</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推广应用现代化管理技术。应用</w:t>
      </w:r>
      <w:r>
        <w:rPr>
          <w:color w:val="000000"/>
          <w:spacing w:val="0"/>
          <w:w w:val="100"/>
          <w:position w:val="0"/>
          <w:sz w:val="48"/>
          <w:szCs w:val="48"/>
          <w:shd w:val="clear" w:color="auto" w:fill="auto"/>
          <w:lang w:val="en-US" w:eastAsia="en-US" w:bidi="en-US"/>
        </w:rPr>
        <w:t>"PROJECT</w:t>
      </w:r>
      <w:r>
        <w:rPr>
          <w:color w:val="000000"/>
          <w:spacing w:val="0"/>
          <w:w w:val="100"/>
          <w:position w:val="0"/>
          <w:shd w:val="clear" w:color="auto" w:fill="auto"/>
        </w:rPr>
        <w:t>或</w:t>
      </w:r>
      <w:r>
        <w:rPr>
          <w:color w:val="000000"/>
          <w:spacing w:val="0"/>
          <w:w w:val="100"/>
          <w:position w:val="0"/>
          <w:sz w:val="48"/>
          <w:szCs w:val="48"/>
          <w:shd w:val="clear" w:color="auto" w:fill="auto"/>
          <w:lang w:val="en-US" w:eastAsia="en-US" w:bidi="en-US"/>
        </w:rPr>
        <w:t>P3”</w:t>
      </w:r>
      <w:r>
        <w:rPr>
          <w:color w:val="000000"/>
          <w:spacing w:val="0"/>
          <w:w w:val="100"/>
          <w:position w:val="0"/>
          <w:shd w:val="clear" w:color="auto" w:fill="auto"/>
        </w:rPr>
        <w:t>等进行</w:t>
      </w:r>
      <w:r>
        <w:rPr>
          <w:color w:val="000000"/>
          <w:spacing w:val="0"/>
          <w:w w:val="100"/>
          <w:position w:val="0"/>
          <w:shd w:val="clear" w:color="auto" w:fill="auto"/>
        </w:rPr>
        <w:t>工程</w:t>
      </w:r>
      <w:r>
        <w:rPr>
          <w:color w:val="000000"/>
          <w:spacing w:val="0"/>
          <w:w w:val="100"/>
          <w:position w:val="0"/>
          <w:shd w:val="clear" w:color="auto" w:fill="auto"/>
        </w:rPr>
        <w:t>的网络计划管 理，根据工程实际，对工程进行动态的、最优化的管理；应用“速达系统软件” 对工程量及材料设备进、存、发进行管理；应用</w:t>
      </w:r>
      <w:r>
        <w:rPr>
          <w:color w:val="000000"/>
          <w:spacing w:val="0"/>
          <w:w w:val="100"/>
          <w:position w:val="0"/>
          <w:sz w:val="48"/>
          <w:szCs w:val="48"/>
          <w:shd w:val="clear" w:color="auto" w:fill="auto"/>
          <w:lang w:val="en-US" w:eastAsia="en-US" w:bidi="en-US"/>
        </w:rPr>
        <w:t>CAD</w:t>
      </w:r>
      <w:r>
        <w:rPr>
          <w:color w:val="000000"/>
          <w:spacing w:val="0"/>
          <w:w w:val="100"/>
          <w:position w:val="0"/>
          <w:shd w:val="clear" w:color="auto" w:fill="auto"/>
        </w:rPr>
        <w:t>软件进行施工图纸的编制及 管理。</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施工前期以施工技术准备为中心，抓好各项准备工作，保证施工顺利进行, 做到“开工必优”。</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施工中以施工进度和网络计划为中心，抓好进度和网络计划的落实，重点抓 住工序间的衔接和相关专业间的配合，以保证施工进度计划的实现。</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施工后期以设备电气测试、系统试验、交验及整改为中心，抓好收尾工程和 工程缺陷的修复，作好各专业最终检验和试验前的准备工作，保证系统试验和交 验工作顺利进行，以确保工程按期完工。</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各专业严格执行“首件定标、样板引路”制度。对开工后的每个</w:t>
      </w:r>
      <w:r>
        <w:rPr>
          <w:color w:val="000000"/>
          <w:spacing w:val="0"/>
          <w:w w:val="100"/>
          <w:position w:val="0"/>
          <w:shd w:val="clear" w:color="auto" w:fill="auto"/>
        </w:rPr>
        <w:t>工程</w:t>
      </w:r>
      <w:r>
        <w:rPr>
          <w:color w:val="000000"/>
          <w:spacing w:val="0"/>
          <w:w w:val="100"/>
          <w:position w:val="0"/>
          <w:shd w:val="clear" w:color="auto" w:fill="auto"/>
        </w:rPr>
        <w:t>，班组 要严格按工艺标准组织样板示范，做到“项项有示范，件件有样板”。</w:t>
      </w:r>
    </w:p>
    <w:p>
      <w:pPr>
        <w:pStyle w:val="a3"/>
        <w:keepNext w:val="0"/>
        <w:keepLines w:val="0"/>
        <w:widowControl w:val="0"/>
        <w:shd w:val="clear" w:color="auto" w:fill="auto"/>
        <w:bidi w:val="0"/>
        <w:spacing w:before="0" w:after="0" w:line="928" w:lineRule="exact"/>
        <w:ind w:left="1400" w:right="0" w:firstLine="0"/>
        <w:jc w:val="left"/>
      </w:pPr>
      <w:r>
        <w:rPr>
          <w:color w:val="000000"/>
          <w:spacing w:val="0"/>
          <w:w w:val="100"/>
          <w:position w:val="0"/>
          <w:sz w:val="48"/>
          <w:szCs w:val="48"/>
          <w:shd w:val="clear" w:color="auto" w:fill="auto"/>
        </w:rPr>
        <w:t>(5)</w:t>
      </w:r>
      <w:r>
        <w:rPr>
          <w:color w:val="000000"/>
          <w:spacing w:val="0"/>
          <w:w w:val="100"/>
          <w:position w:val="0"/>
          <w:shd w:val="clear" w:color="auto" w:fill="auto"/>
        </w:rPr>
        <w:t>、物资采购和管理</w:t>
      </w:r>
    </w:p>
    <w:p>
      <w:pPr>
        <w:pStyle w:val="a3"/>
        <w:keepNext w:val="0"/>
        <w:keepLines w:val="0"/>
        <w:widowControl w:val="0"/>
        <w:shd w:val="clear" w:color="auto" w:fill="auto"/>
        <w:bidi w:val="0"/>
        <w:spacing w:before="0" w:after="0" w:line="930" w:lineRule="exact"/>
        <w:ind w:left="200" w:right="0" w:firstLine="960"/>
        <w:jc w:val="both"/>
      </w:pPr>
      <w:r>
        <w:rPr>
          <w:color w:val="000000"/>
          <w:spacing w:val="0"/>
          <w:w w:val="100"/>
          <w:position w:val="0"/>
          <w:shd w:val="clear" w:color="auto" w:fill="auto"/>
        </w:rPr>
        <w:t>建立完善的物资采购和管理措施。自购材料、零配件及设备要保证符合规定 要求。对有特殊仓储或保养要求的设备，必须按产品规定的条件妥善管理。</w:t>
      </w:r>
    </w:p>
    <w:p>
      <w:pPr>
        <w:pStyle w:val="a3"/>
        <w:keepNext w:val="0"/>
        <w:keepLines w:val="0"/>
        <w:widowControl w:val="0"/>
        <w:shd w:val="clear" w:color="auto" w:fill="auto"/>
        <w:bidi w:val="0"/>
        <w:spacing w:before="0" w:after="0" w:line="928" w:lineRule="exact"/>
        <w:ind w:left="1400" w:right="0" w:firstLine="0"/>
        <w:jc w:val="left"/>
      </w:pPr>
      <w:r>
        <w:rPr>
          <w:color w:val="000000"/>
          <w:spacing w:val="0"/>
          <w:w w:val="100"/>
          <w:position w:val="0"/>
          <w:sz w:val="48"/>
          <w:szCs w:val="48"/>
          <w:shd w:val="clear" w:color="auto" w:fill="auto"/>
        </w:rPr>
        <w:t>(6)</w:t>
      </w:r>
      <w:r>
        <w:rPr>
          <w:color w:val="000000"/>
          <w:spacing w:val="0"/>
          <w:w w:val="100"/>
          <w:position w:val="0"/>
          <w:shd w:val="clear" w:color="auto" w:fill="auto"/>
        </w:rPr>
        <w:t>、样品审批与过程检验和试验</w:t>
      </w:r>
    </w:p>
    <w:p>
      <w:pPr>
        <w:pStyle w:val="a3"/>
        <w:keepNext w:val="0"/>
        <w:keepLines w:val="0"/>
        <w:widowControl w:val="0"/>
        <w:shd w:val="clear" w:color="auto" w:fill="auto"/>
        <w:bidi w:val="0"/>
        <w:spacing w:before="0" w:after="0" w:line="926" w:lineRule="exact"/>
        <w:ind w:left="200" w:right="0" w:firstLine="960"/>
        <w:jc w:val="both"/>
      </w:pPr>
      <w:r>
        <w:rPr>
          <w:color w:val="000000"/>
          <w:spacing w:val="0"/>
          <w:w w:val="100"/>
          <w:position w:val="0"/>
          <w:shd w:val="clear" w:color="auto" w:fill="auto"/>
        </w:rPr>
        <w:t>承包单签定合约后一个月内，提交一份具体的样品清单给工程师审批。清单 内包括设备及材料的名称、制造商名称、产地、型号、预算呈交的日期等。</w:t>
      </w:r>
    </w:p>
    <w:p>
      <w:pPr>
        <w:pStyle w:val="a3"/>
        <w:keepNext w:val="0"/>
        <w:keepLines w:val="0"/>
        <w:widowControl w:val="0"/>
        <w:shd w:val="clear" w:color="auto" w:fill="auto"/>
        <w:bidi w:val="0"/>
        <w:spacing w:before="0" w:after="0" w:line="926" w:lineRule="exact"/>
        <w:ind w:left="200" w:right="0" w:firstLine="960"/>
        <w:jc w:val="both"/>
      </w:pPr>
      <w:r>
        <w:rPr>
          <w:color w:val="000000"/>
          <w:spacing w:val="0"/>
          <w:w w:val="100"/>
          <w:position w:val="0"/>
          <w:shd w:val="clear" w:color="auto" w:fill="auto"/>
        </w:rPr>
        <w:t>送审的样品按照业主指定的统一模式制造。有关材料及工艺的样品先获得业 主工程师的书面批准才可施工。</w:t>
      </w:r>
    </w:p>
    <w:p>
      <w:pPr>
        <w:pStyle w:val="a3"/>
        <w:keepNext w:val="0"/>
        <w:keepLines w:val="0"/>
        <w:widowControl w:val="0"/>
        <w:shd w:val="clear" w:color="auto" w:fill="auto"/>
        <w:bidi w:val="0"/>
        <w:spacing w:before="0" w:after="0" w:line="926" w:lineRule="exact"/>
        <w:ind w:left="200" w:right="0" w:firstLine="960"/>
        <w:jc w:val="both"/>
      </w:pPr>
      <w:r>
        <w:rPr>
          <w:color w:val="000000"/>
          <w:spacing w:val="0"/>
          <w:w w:val="100"/>
          <w:position w:val="0"/>
          <w:shd w:val="clear" w:color="auto" w:fill="auto"/>
        </w:rPr>
        <w:t>在每一个样品上附有说明，清楚标注有关承包单位名称、合约名称、制造商 名称及将应用的系统等资料。</w:t>
      </w:r>
    </w:p>
    <w:p>
      <w:pPr>
        <w:pStyle w:val="a3"/>
        <w:keepNext w:val="0"/>
        <w:keepLines w:val="0"/>
        <w:widowControl w:val="0"/>
        <w:shd w:val="clear" w:color="auto" w:fill="auto"/>
        <w:bidi w:val="0"/>
        <w:spacing w:before="0" w:after="0" w:line="926" w:lineRule="exact"/>
        <w:ind w:left="200" w:right="0" w:firstLine="960"/>
        <w:jc w:val="both"/>
      </w:pPr>
      <w:r>
        <w:rPr>
          <w:color w:val="000000"/>
          <w:spacing w:val="0"/>
          <w:w w:val="100"/>
          <w:position w:val="0"/>
          <w:shd w:val="clear" w:color="auto" w:fill="auto"/>
        </w:rPr>
        <w:t>由</w:t>
      </w:r>
      <w:r>
        <w:rPr>
          <w:color w:val="000000"/>
          <w:spacing w:val="0"/>
          <w:w w:val="100"/>
          <w:position w:val="0"/>
          <w:shd w:val="clear" w:color="auto" w:fill="auto"/>
        </w:rPr>
        <w:t>工程</w:t>
      </w:r>
      <w:r>
        <w:rPr>
          <w:color w:val="000000"/>
          <w:spacing w:val="0"/>
          <w:w w:val="100"/>
          <w:position w:val="0"/>
          <w:shd w:val="clear" w:color="auto" w:fill="auto"/>
        </w:rPr>
        <w:t>质量总监负责按承包商《检验和试验控制程序》及施工图和相关规范 的要求编制工程检测大纲，并组织实施。</w:t>
      </w:r>
    </w:p>
    <w:p>
      <w:pPr>
        <w:pStyle w:val="a3"/>
        <w:keepNext w:val="0"/>
        <w:keepLines w:val="0"/>
        <w:widowControl w:val="0"/>
        <w:shd w:val="clear" w:color="auto" w:fill="auto"/>
        <w:bidi w:val="0"/>
        <w:spacing w:before="0" w:after="0" w:line="953" w:lineRule="exact"/>
        <w:ind w:left="200" w:right="0" w:firstLine="960"/>
        <w:jc w:val="both"/>
      </w:pPr>
      <w:r>
        <w:rPr>
          <w:color w:val="000000"/>
          <w:spacing w:val="0"/>
          <w:w w:val="100"/>
          <w:position w:val="0"/>
          <w:shd w:val="clear" w:color="auto" w:fill="auto"/>
        </w:rPr>
        <w:t>按承包商《过程检验和试验程序》和国家质量对工程进行检杳验收，并及时 填写分项、分部、单位工程质量记录表。</w:t>
      </w:r>
    </w:p>
    <w:p>
      <w:pPr>
        <w:pStyle w:val="a3"/>
        <w:keepNext w:val="0"/>
        <w:keepLines w:val="0"/>
        <w:widowControl w:val="0"/>
        <w:shd w:val="clear" w:color="auto" w:fill="auto"/>
        <w:bidi w:val="0"/>
        <w:spacing w:before="0" w:after="1160" w:line="923" w:lineRule="exact"/>
        <w:ind w:left="200" w:right="0" w:firstLine="960"/>
        <w:jc w:val="both"/>
      </w:pPr>
      <w:r>
        <w:rPr>
          <w:color w:val="000000"/>
          <w:spacing w:val="0"/>
          <w:w w:val="100"/>
          <w:position w:val="0"/>
          <w:shd w:val="clear" w:color="auto" w:fill="auto"/>
        </w:rPr>
        <w:t>对不合格品，</w:t>
      </w:r>
      <w:r>
        <w:rPr>
          <w:color w:val="000000"/>
          <w:spacing w:val="0"/>
          <w:w w:val="100"/>
          <w:position w:val="0"/>
          <w:shd w:val="clear" w:color="auto" w:fill="auto"/>
        </w:rPr>
        <w:t>平安</w:t>
      </w:r>
      <w:r>
        <w:rPr>
          <w:color w:val="000000"/>
          <w:spacing w:val="0"/>
          <w:w w:val="100"/>
          <w:position w:val="0"/>
          <w:shd w:val="clear" w:color="auto" w:fill="auto"/>
        </w:rPr>
        <w:t>质量工程师严格执行《不合格品控制程序》，填写不合格 品报告通知单和纠正预防措施，并</w:t>
      </w:r>
      <w:r>
        <w:rPr>
          <w:color w:val="000000"/>
          <w:spacing w:val="0"/>
          <w:w w:val="100"/>
          <w:position w:val="0"/>
          <w:shd w:val="clear" w:color="auto" w:fill="auto"/>
        </w:rPr>
        <w:t>催促</w:t>
      </w:r>
      <w:r>
        <w:rPr>
          <w:color w:val="000000"/>
          <w:spacing w:val="0"/>
          <w:w w:val="100"/>
          <w:position w:val="0"/>
          <w:shd w:val="clear" w:color="auto" w:fill="auto"/>
        </w:rPr>
        <w:t>各专业作业队和施工班组及时予以纠正。</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26</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28" w:lineRule="exact"/>
        <w:ind w:left="1400" w:right="0" w:firstLine="0"/>
        <w:jc w:val="left"/>
      </w:pPr>
      <w:r>
        <w:rPr>
          <w:color w:val="000000"/>
          <w:spacing w:val="0"/>
          <w:w w:val="100"/>
          <w:position w:val="0"/>
          <w:sz w:val="48"/>
          <w:szCs w:val="48"/>
          <w:shd w:val="clear" w:color="auto" w:fill="auto"/>
        </w:rPr>
        <w:t>(7)</w:t>
      </w:r>
      <w:r>
        <w:rPr>
          <w:color w:val="000000"/>
          <w:spacing w:val="0"/>
          <w:w w:val="100"/>
          <w:position w:val="0"/>
          <w:shd w:val="clear" w:color="auto" w:fill="auto"/>
        </w:rPr>
        <w:t>、设备及配件的质量保证措施</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在设备配件订货时，安设计规定和业主要求明确规格型号及防火、防噪、减 振、节能等技术性能参数。</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设备配件厂家或供应商的选择，按公司合格供名录中选取，甲方指定的不在 承包商合格名录中的，及时进行评审，选定最优单位供货。</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主要设备配件生产时，承包商派驻代表到厂家监督生产工艺、质量检验等工 作，其中生点对原材料检查、加工工艺、加工精度、工序交接、过程检验及最终 成品的验收进行监督。</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对于供货商的已生产的现有标准设备、配件，在进货前于供货商设备材料的 堆放点地行检查、验收合格后才签订订货合同。</w:t>
      </w:r>
    </w:p>
    <w:p>
      <w:pPr>
        <w:pStyle w:val="a3"/>
        <w:keepNext w:val="0"/>
        <w:keepLines w:val="0"/>
        <w:widowControl w:val="0"/>
        <w:shd w:val="clear" w:color="auto" w:fill="auto"/>
        <w:bidi w:val="0"/>
        <w:spacing w:before="0" w:after="0" w:line="928" w:lineRule="exact"/>
        <w:ind w:left="1140" w:right="0" w:firstLine="0"/>
        <w:jc w:val="left"/>
      </w:pPr>
      <w:r>
        <w:rPr>
          <w:color w:val="000000"/>
          <w:spacing w:val="0"/>
          <w:w w:val="100"/>
          <w:position w:val="0"/>
          <w:shd w:val="clear" w:color="auto" w:fill="auto"/>
        </w:rPr>
        <w:t>设备配件在运输中采取保护措施，</w:t>
      </w:r>
      <w:r>
        <w:rPr>
          <w:color w:val="000000"/>
          <w:spacing w:val="0"/>
          <w:w w:val="100"/>
          <w:position w:val="0"/>
          <w:shd w:val="clear" w:color="auto" w:fill="auto"/>
        </w:rPr>
        <w:t>防止</w:t>
      </w:r>
      <w:r>
        <w:rPr>
          <w:color w:val="000000"/>
          <w:spacing w:val="0"/>
          <w:w w:val="100"/>
          <w:position w:val="0"/>
          <w:shd w:val="clear" w:color="auto" w:fill="auto"/>
        </w:rPr>
        <w:t>振动、弯曲、日晒雨淋的损坏。</w:t>
      </w:r>
    </w:p>
    <w:p>
      <w:pPr>
        <w:pStyle w:val="a3"/>
        <w:keepNext w:val="0"/>
        <w:keepLines w:val="0"/>
        <w:widowControl w:val="0"/>
        <w:shd w:val="clear" w:color="auto" w:fill="auto"/>
        <w:bidi w:val="0"/>
        <w:spacing w:before="0" w:after="0" w:line="928" w:lineRule="exact"/>
        <w:ind w:left="200" w:right="0" w:firstLine="960"/>
        <w:jc w:val="both"/>
      </w:pPr>
      <w:r>
        <w:rPr>
          <w:color w:val="000000"/>
          <w:spacing w:val="0"/>
          <w:w w:val="100"/>
          <w:position w:val="0"/>
          <w:shd w:val="clear" w:color="auto" w:fill="auto"/>
        </w:rPr>
        <w:t>设备的吊装就位过程中，特别是有特殊要求的设备，要采取固定、防绕曲变 形、防滑等措施，以确保施工的</w:t>
      </w:r>
      <w:r>
        <w:rPr>
          <w:color w:val="000000"/>
          <w:spacing w:val="0"/>
          <w:w w:val="100"/>
          <w:position w:val="0"/>
          <w:shd w:val="clear" w:color="auto" w:fill="auto"/>
        </w:rPr>
        <w:t>平安</w:t>
      </w:r>
      <w:r>
        <w:rPr>
          <w:color w:val="000000"/>
          <w:spacing w:val="0"/>
          <w:w w:val="100"/>
          <w:position w:val="0"/>
          <w:shd w:val="clear" w:color="auto" w:fill="auto"/>
        </w:rPr>
        <w:t>可靠，配管时要</w:t>
      </w:r>
      <w:r>
        <w:rPr>
          <w:color w:val="000000"/>
          <w:spacing w:val="0"/>
          <w:w w:val="100"/>
          <w:position w:val="0"/>
          <w:shd w:val="clear" w:color="auto" w:fill="auto"/>
        </w:rPr>
        <w:t>防止</w:t>
      </w:r>
      <w:r>
        <w:rPr>
          <w:color w:val="000000"/>
          <w:spacing w:val="0"/>
          <w:w w:val="100"/>
          <w:position w:val="0"/>
          <w:shd w:val="clear" w:color="auto" w:fill="auto"/>
        </w:rPr>
        <w:t>来自管道的作用力。安 装后做好成品保护，防止交叉作业及其它专业施工时的损坏。</w:t>
      </w:r>
    </w:p>
    <w:p>
      <w:pPr>
        <w:pStyle w:val="a3"/>
        <w:keepNext w:val="0"/>
        <w:keepLines w:val="0"/>
        <w:widowControl w:val="0"/>
        <w:shd w:val="clear" w:color="auto" w:fill="auto"/>
        <w:bidi w:val="0"/>
        <w:spacing w:before="0" w:after="0" w:line="928" w:lineRule="exact"/>
        <w:ind w:left="1400" w:right="0" w:firstLine="0"/>
        <w:jc w:val="left"/>
      </w:pPr>
      <w:r>
        <w:rPr>
          <w:color w:val="000000"/>
          <w:spacing w:val="0"/>
          <w:w w:val="100"/>
          <w:position w:val="0"/>
          <w:sz w:val="48"/>
          <w:szCs w:val="48"/>
          <w:shd w:val="clear" w:color="auto" w:fill="auto"/>
        </w:rPr>
        <w:t>(8)</w:t>
      </w:r>
      <w:r>
        <w:rPr>
          <w:color w:val="000000"/>
          <w:spacing w:val="0"/>
          <w:w w:val="100"/>
          <w:position w:val="0"/>
          <w:shd w:val="clear" w:color="auto" w:fill="auto"/>
        </w:rPr>
        <w:t>、关键工序质量控制</w:t>
      </w:r>
    </w:p>
    <w:p>
      <w:pPr>
        <w:pStyle w:val="a3"/>
        <w:keepNext w:val="0"/>
        <w:keepLines w:val="0"/>
        <w:widowControl w:val="0"/>
        <w:shd w:val="clear" w:color="auto" w:fill="auto"/>
        <w:bidi w:val="0"/>
        <w:spacing w:before="0" w:after="0" w:line="930" w:lineRule="exact"/>
        <w:ind w:left="200" w:right="0" w:firstLine="960"/>
        <w:jc w:val="both"/>
      </w:pPr>
      <w:r>
        <w:rPr>
          <w:color w:val="000000"/>
          <w:spacing w:val="0"/>
          <w:w w:val="100"/>
          <w:position w:val="0"/>
          <w:shd w:val="clear" w:color="auto" w:fill="auto"/>
        </w:rPr>
        <w:t>设立关键工序质量控制点，把关键过程的质量责任、检测手段、质量标准、 见证纪录落实到人。</w:t>
      </w:r>
    </w:p>
    <w:p>
      <w:pPr>
        <w:pStyle w:val="a3"/>
        <w:keepNext w:val="0"/>
        <w:keepLines w:val="0"/>
        <w:widowControl w:val="0"/>
        <w:shd w:val="clear" w:color="auto" w:fill="auto"/>
        <w:bidi w:val="0"/>
        <w:spacing w:before="0" w:after="0" w:line="930" w:lineRule="exact"/>
        <w:ind w:left="200" w:right="0" w:firstLine="960"/>
        <w:jc w:val="both"/>
      </w:pPr>
      <w:r>
        <w:rPr>
          <w:color w:val="000000"/>
          <w:spacing w:val="0"/>
          <w:w w:val="100"/>
          <w:position w:val="0"/>
          <w:shd w:val="clear" w:color="auto" w:fill="auto"/>
        </w:rPr>
        <w:t>每一个关键工序开工之前，</w:t>
      </w:r>
      <w:r>
        <w:rPr>
          <w:color w:val="000000"/>
          <w:spacing w:val="0"/>
          <w:w w:val="100"/>
          <w:position w:val="0"/>
          <w:shd w:val="clear" w:color="auto" w:fill="auto"/>
        </w:rPr>
        <w:t>工程</w:t>
      </w:r>
      <w:r>
        <w:rPr>
          <w:color w:val="000000"/>
          <w:spacing w:val="0"/>
          <w:w w:val="100"/>
          <w:position w:val="0"/>
          <w:shd w:val="clear" w:color="auto" w:fill="auto"/>
        </w:rPr>
        <w:t>总工程师组织专业技术人员进行图纸会审， 力求将问题解决在开工之前。</w:t>
      </w:r>
    </w:p>
    <w:p>
      <w:pPr>
        <w:pStyle w:val="a3"/>
        <w:keepNext w:val="0"/>
        <w:keepLines w:val="0"/>
        <w:widowControl w:val="0"/>
        <w:shd w:val="clear" w:color="auto" w:fill="auto"/>
        <w:bidi w:val="0"/>
        <w:spacing w:before="0" w:after="0" w:line="930" w:lineRule="exact"/>
        <w:ind w:left="1140" w:right="0" w:firstLine="0"/>
        <w:jc w:val="left"/>
      </w:pPr>
      <w:r>
        <w:rPr>
          <w:color w:val="000000"/>
          <w:spacing w:val="0"/>
          <w:w w:val="100"/>
          <w:position w:val="0"/>
          <w:shd w:val="clear" w:color="auto" w:fill="auto"/>
        </w:rPr>
        <w:t>编制主要分项工程的作业指导书。</w:t>
      </w:r>
    </w:p>
    <w:p>
      <w:pPr>
        <w:pStyle w:val="a3"/>
        <w:keepNext w:val="0"/>
        <w:keepLines w:val="0"/>
        <w:widowControl w:val="0"/>
        <w:shd w:val="clear" w:color="auto" w:fill="auto"/>
        <w:bidi w:val="0"/>
        <w:spacing w:before="0" w:after="0" w:line="930" w:lineRule="exact"/>
        <w:ind w:left="1140" w:right="0" w:firstLine="0"/>
        <w:jc w:val="both"/>
      </w:pPr>
      <w:r>
        <w:rPr>
          <w:color w:val="000000"/>
          <w:spacing w:val="0"/>
          <w:w w:val="100"/>
          <w:position w:val="0"/>
          <w:shd w:val="clear" w:color="auto" w:fill="auto"/>
        </w:rPr>
        <w:t>做好关键工序的技术交底工作，使作业班组充分掌握设计意图与操作要求。</w:t>
      </w:r>
    </w:p>
    <w:p>
      <w:pPr>
        <w:pStyle w:val="a3"/>
        <w:keepNext w:val="0"/>
        <w:keepLines w:val="0"/>
        <w:widowControl w:val="0"/>
        <w:shd w:val="clear" w:color="auto" w:fill="auto"/>
        <w:bidi w:val="0"/>
        <w:spacing w:before="0" w:after="0" w:line="930" w:lineRule="exact"/>
        <w:ind w:left="200" w:right="0" w:firstLine="960"/>
        <w:jc w:val="both"/>
      </w:pPr>
      <w:r>
        <w:rPr>
          <w:color w:val="000000"/>
          <w:spacing w:val="0"/>
          <w:w w:val="100"/>
          <w:position w:val="0"/>
          <w:shd w:val="clear" w:color="auto" w:fill="auto"/>
        </w:rPr>
        <w:t>质检员重点抓关键工序的过程质量控制，以过程质量来保证工程的总体质量, 确保质量计划的实现。</w:t>
      </w:r>
    </w:p>
    <w:p>
      <w:pPr>
        <w:pStyle w:val="a3"/>
        <w:keepNext w:val="0"/>
        <w:keepLines w:val="0"/>
        <w:widowControl w:val="0"/>
        <w:shd w:val="clear" w:color="auto" w:fill="auto"/>
        <w:bidi w:val="0"/>
        <w:spacing w:before="0" w:after="0" w:line="928" w:lineRule="exact"/>
        <w:ind w:left="1400" w:right="0" w:firstLine="0"/>
        <w:jc w:val="left"/>
      </w:pPr>
      <w:r>
        <w:rPr>
          <w:color w:val="000000"/>
          <w:spacing w:val="0"/>
          <w:w w:val="100"/>
          <w:position w:val="0"/>
          <w:sz w:val="48"/>
          <w:szCs w:val="48"/>
          <w:shd w:val="clear" w:color="auto" w:fill="auto"/>
        </w:rPr>
        <w:t>(9)</w:t>
      </w:r>
      <w:r>
        <w:rPr>
          <w:color w:val="000000"/>
          <w:spacing w:val="0"/>
          <w:w w:val="100"/>
          <w:position w:val="0"/>
          <w:shd w:val="clear" w:color="auto" w:fill="auto"/>
        </w:rPr>
        <w:t>、工程完工后的质量控制</w:t>
      </w:r>
      <w:r>
        <w:rPr>
          <w:color w:val="000000"/>
          <w:spacing w:val="0"/>
          <w:w w:val="100"/>
          <w:position w:val="0"/>
          <w:shd w:val="clear" w:color="auto" w:fill="auto"/>
        </w:rPr>
        <w:t>工程竣工后，向建设单位代表提出竣工报告。</w:t>
      </w:r>
    </w:p>
    <w:p>
      <w:pPr>
        <w:pStyle w:val="a3"/>
        <w:keepNext w:val="0"/>
        <w:keepLines w:val="0"/>
        <w:widowControl w:val="0"/>
        <w:shd w:val="clear" w:color="auto" w:fill="auto"/>
        <w:bidi w:val="0"/>
        <w:spacing w:before="0" w:after="0" w:line="915" w:lineRule="exact"/>
        <w:ind w:left="200" w:right="0" w:firstLine="960"/>
        <w:jc w:val="both"/>
      </w:pPr>
      <w:r>
        <w:rPr>
          <w:color w:val="000000"/>
          <w:spacing w:val="0"/>
          <w:w w:val="100"/>
          <w:position w:val="0"/>
          <w:shd w:val="clear" w:color="auto" w:fill="auto"/>
        </w:rPr>
        <w:t>积极配合建设单位组织的工程质量检验及质量评定工作，对工程检测中出现 的问题及时整改，将整改结果上报验收小组。</w:t>
      </w:r>
    </w:p>
    <w:p>
      <w:pPr>
        <w:pStyle w:val="a3"/>
        <w:keepNext w:val="0"/>
        <w:keepLines w:val="0"/>
        <w:widowControl w:val="0"/>
        <w:shd w:val="clear" w:color="auto" w:fill="auto"/>
        <w:bidi w:val="0"/>
        <w:spacing w:before="0" w:after="0" w:line="928" w:lineRule="exact"/>
        <w:ind w:left="1400" w:right="0" w:firstLine="0"/>
        <w:jc w:val="left"/>
      </w:pPr>
      <w:r>
        <w:rPr>
          <w:color w:val="000000"/>
          <w:spacing w:val="0"/>
          <w:w w:val="100"/>
          <w:position w:val="0"/>
          <w:shd w:val="clear" w:color="auto" w:fill="auto"/>
        </w:rPr>
        <w:t>(三)、安装设备及成品保护措施</w:t>
      </w:r>
      <w:r>
        <w:rPr>
          <w:color w:val="000000"/>
          <w:spacing w:val="0"/>
          <w:w w:val="100"/>
          <w:position w:val="0"/>
          <w:shd w:val="clear" w:color="auto" w:fill="auto"/>
        </w:rPr>
        <w:t>见“第十一章成品管理与交付”内容。</w:t>
      </w:r>
    </w:p>
    <w:p>
      <w:pPr>
        <w:pStyle w:val="20"/>
        <w:keepNext w:val="0"/>
        <w:keepLines w:val="0"/>
        <w:widowControl w:val="0"/>
        <w:shd w:val="clear" w:color="auto" w:fill="auto"/>
        <w:bidi w:val="0"/>
        <w:spacing w:before="0" w:after="0" w:line="240" w:lineRule="auto"/>
        <w:ind w:left="6920" w:right="0" w:firstLine="0"/>
        <w:jc w:val="lef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27</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br w:type="page"/>
      </w:r>
    </w:p>
    <w:p>
      <w:pPr>
        <w:pStyle w:val="a3"/>
        <w:keepNext w:val="0"/>
        <w:keepLines w:val="0"/>
        <w:widowControl w:val="0"/>
        <w:shd w:val="clear" w:color="auto" w:fill="auto"/>
        <w:bidi w:val="0"/>
        <w:spacing w:before="0" w:after="420" w:line="240" w:lineRule="auto"/>
        <w:ind w:left="0" w:right="0" w:firstLine="960"/>
        <w:jc w:val="left"/>
      </w:pPr>
      <w:r>
        <w:rPr>
          <w:color w:val="000000"/>
          <w:spacing w:val="0"/>
          <w:w w:val="100"/>
          <w:position w:val="0"/>
          <w:shd w:val="clear" w:color="auto" w:fill="auto"/>
        </w:rPr>
        <w:t>(四)、主要分部工程工序质量控制点</w:t>
      </w:r>
      <w:r>
        <w:rPr>
          <w:color w:val="000000"/>
          <w:spacing w:val="0"/>
          <w:w w:val="100"/>
          <w:position w:val="0"/>
          <w:sz w:val="42"/>
          <w:szCs w:val="42"/>
          <w:shd w:val="clear" w:color="auto" w:fill="auto"/>
        </w:rPr>
        <w:t>(1)</w:t>
      </w:r>
      <w:r>
        <w:rPr>
          <w:color w:val="000000"/>
          <w:spacing w:val="0"/>
          <w:w w:val="100"/>
          <w:position w:val="0"/>
          <w:shd w:val="clear" w:color="auto" w:fill="auto"/>
        </w:rPr>
        <w:t>、主要分部工程工序质量控制点表见下页:</w:t>
      </w:r>
    </w:p>
    <w:tbl>
      <w:tblPr>
        <w:tblOverlap w:val="never"/>
        <w:jc w:val="center"/>
        <w:tblLayout w:type="fixed"/>
        <w:tblCellMar>
          <w:left w:w="10" w:type="dxa"/>
          <w:right w:w="10" w:type="dxa"/>
        </w:tblCellMar>
      </w:tblPr>
      <w:tblGrid>
        <w:gridCol w:w="1200"/>
        <w:gridCol w:w="1538"/>
        <w:gridCol w:w="2205"/>
        <w:gridCol w:w="1388"/>
        <w:gridCol w:w="8475"/>
        <w:gridCol w:w="1860"/>
        <w:gridCol w:w="1620"/>
      </w:tblGrid>
      <w:tr>
        <w:tblPrEx>
          <w:jc w:val="center"/>
          <w:tblLayout w:type="fixed"/>
          <w:tblCellMar>
            <w:left w:w="10" w:type="dxa"/>
            <w:right w:w="10" w:type="dxa"/>
          </w:tblCellMar>
        </w:tblPrEx>
        <w:trPr>
          <w:trHeight w:hRule="exact" w:val="1883"/>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序号</w:t>
            </w:r>
          </w:p>
        </w:tc>
        <w:tc>
          <w:tcPr>
            <w:tcW w:w="15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环节名</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称</w:t>
            </w:r>
          </w:p>
        </w:tc>
        <w:tc>
          <w:tcPr>
            <w:tcW w:w="22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责任人</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控制点</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性质</w:t>
            </w:r>
          </w:p>
        </w:tc>
        <w:tc>
          <w:tcPr>
            <w:tcW w:w="84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控制内容</w:t>
            </w:r>
          </w:p>
        </w:tc>
        <w:tc>
          <w:tcPr>
            <w:tcW w:w="18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检查者</w:t>
            </w:r>
          </w:p>
        </w:tc>
        <w:tc>
          <w:tcPr>
            <w:tcW w:w="1620"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工作见</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证</w:t>
            </w:r>
          </w:p>
        </w:tc>
      </w:tr>
      <w:tr>
        <w:tblPrEx>
          <w:jc w:val="center"/>
          <w:tblLayout w:type="fixed"/>
          <w:tblCellMar>
            <w:left w:w="10" w:type="dxa"/>
            <w:right w:w="10" w:type="dxa"/>
          </w:tblCellMar>
        </w:tblPrEx>
        <w:trPr>
          <w:trHeight w:hRule="exact" w:val="1883"/>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1</w:t>
            </w:r>
          </w:p>
        </w:tc>
        <w:tc>
          <w:tcPr>
            <w:tcW w:w="15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施工准</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备</w:t>
            </w:r>
          </w:p>
        </w:tc>
        <w:tc>
          <w:tcPr>
            <w:tcW w:w="22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总工程师</w:t>
            </w:r>
          </w:p>
        </w:tc>
        <w:tc>
          <w:tcPr>
            <w:tcW w:w="13343"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3728"/>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15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2" w:lineRule="exact"/>
              <w:ind w:left="0" w:right="0" w:firstLine="0"/>
              <w:jc w:val="both"/>
              <w:rPr>
                <w:sz w:val="40"/>
                <w:szCs w:val="40"/>
              </w:rPr>
            </w:pPr>
            <w:r>
              <w:rPr>
                <w:color w:val="000000"/>
                <w:spacing w:val="0"/>
                <w:w w:val="100"/>
                <w:position w:val="0"/>
                <w:sz w:val="40"/>
                <w:szCs w:val="40"/>
                <w:shd w:val="clear" w:color="auto" w:fill="auto"/>
              </w:rPr>
              <w:t>审核图 纸 设计文 件</w:t>
            </w:r>
          </w:p>
        </w:tc>
        <w:tc>
          <w:tcPr>
            <w:tcW w:w="22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总工程师</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设计图纸是否符合规范要求，是否与现场实际</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情况相符，各专业图纸间是否协调</w:t>
            </w:r>
          </w:p>
        </w:tc>
        <w:tc>
          <w:tcPr>
            <w:tcW w:w="18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专业主管</w:t>
            </w:r>
          </w:p>
        </w:tc>
        <w:tc>
          <w:tcPr>
            <w:tcW w:w="1620"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图纸会</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审记录</w:t>
            </w:r>
          </w:p>
        </w:tc>
      </w:tr>
      <w:tr>
        <w:tblPrEx>
          <w:jc w:val="center"/>
          <w:tblLayout w:type="fixed"/>
          <w:tblCellMar>
            <w:left w:w="10" w:type="dxa"/>
            <w:right w:w="10" w:type="dxa"/>
          </w:tblCellMar>
        </w:tblPrEx>
        <w:trPr>
          <w:trHeight w:hRule="exact" w:val="3728"/>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15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审定施</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组织设</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计</w:t>
            </w:r>
          </w:p>
        </w:tc>
        <w:tc>
          <w:tcPr>
            <w:tcW w:w="22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总工程师</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8" w:lineRule="exact"/>
              <w:ind w:left="0" w:right="0" w:firstLine="0"/>
              <w:jc w:val="both"/>
              <w:rPr>
                <w:sz w:val="40"/>
                <w:szCs w:val="40"/>
              </w:rPr>
            </w:pPr>
            <w:r>
              <w:rPr>
                <w:color w:val="000000"/>
                <w:spacing w:val="0"/>
                <w:w w:val="100"/>
                <w:position w:val="0"/>
                <w:sz w:val="40"/>
                <w:szCs w:val="40"/>
                <w:shd w:val="clear" w:color="auto" w:fill="auto"/>
              </w:rPr>
              <w:t>采用的施工验收规范，工艺技术要求，质量安 全保证措施，工期保证措施。</w:t>
            </w:r>
          </w:p>
        </w:tc>
        <w:tc>
          <w:tcPr>
            <w:tcW w:w="18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专业主管</w:t>
            </w:r>
          </w:p>
        </w:tc>
        <w:tc>
          <w:tcPr>
            <w:tcW w:w="1620"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施工组</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织设计</w:t>
            </w:r>
          </w:p>
        </w:tc>
      </w:tr>
      <w:tr>
        <w:tblPrEx>
          <w:jc w:val="center"/>
          <w:tblLayout w:type="fixed"/>
          <w:tblCellMar>
            <w:left w:w="10" w:type="dxa"/>
            <w:right w:w="10" w:type="dxa"/>
          </w:tblCellMar>
        </w:tblPrEx>
        <w:trPr>
          <w:trHeight w:hRule="exact" w:val="1875"/>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(3)</w:t>
            </w:r>
          </w:p>
        </w:tc>
        <w:tc>
          <w:tcPr>
            <w:tcW w:w="15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技术交</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底</w:t>
            </w:r>
          </w:p>
        </w:tc>
        <w:tc>
          <w:tcPr>
            <w:tcW w:w="22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空调工程师</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0" w:right="0" w:firstLine="0"/>
              <w:jc w:val="both"/>
              <w:rPr>
                <w:sz w:val="40"/>
                <w:szCs w:val="40"/>
              </w:rPr>
            </w:pPr>
            <w:r>
              <w:rPr>
                <w:color w:val="000000"/>
                <w:spacing w:val="0"/>
                <w:w w:val="100"/>
                <w:position w:val="0"/>
                <w:sz w:val="40"/>
                <w:szCs w:val="40"/>
                <w:shd w:val="clear" w:color="auto" w:fill="auto"/>
              </w:rPr>
              <w:t>施工验收规范，质量验评标准，施工方案，作 业指导书，关键工序，施工记录、表格的填写</w:t>
            </w:r>
          </w:p>
        </w:tc>
        <w:tc>
          <w:tcPr>
            <w:tcW w:w="18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专业主管</w:t>
            </w:r>
          </w:p>
        </w:tc>
        <w:tc>
          <w:tcPr>
            <w:tcW w:w="1620"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技术交</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底记录</w:t>
            </w:r>
          </w:p>
        </w:tc>
      </w:tr>
      <w:tr>
        <w:tblPrEx>
          <w:jc w:val="center"/>
          <w:tblLayout w:type="fixed"/>
          <w:tblCellMar>
            <w:left w:w="10" w:type="dxa"/>
            <w:right w:w="10" w:type="dxa"/>
          </w:tblCellMar>
        </w:tblPrEx>
        <w:trPr>
          <w:trHeight w:hRule="exact" w:val="1118"/>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2</w:t>
            </w:r>
          </w:p>
        </w:tc>
        <w:tc>
          <w:tcPr>
            <w:tcW w:w="15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物资验</w:t>
            </w:r>
          </w:p>
        </w:tc>
        <w:tc>
          <w:tcPr>
            <w:tcW w:w="22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质量总监</w:t>
            </w:r>
          </w:p>
        </w:tc>
        <w:tc>
          <w:tcPr>
            <w:tcW w:w="13343"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650"/>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15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设备开</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箱检查</w:t>
            </w:r>
          </w:p>
        </w:tc>
        <w:tc>
          <w:tcPr>
            <w:tcW w:w="22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施工员</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4" w:lineRule="exact"/>
              <w:ind w:left="0" w:right="0" w:firstLine="0"/>
              <w:jc w:val="both"/>
              <w:rPr>
                <w:sz w:val="40"/>
                <w:szCs w:val="40"/>
              </w:rPr>
            </w:pPr>
            <w:r>
              <w:rPr>
                <w:color w:val="000000"/>
                <w:spacing w:val="0"/>
                <w:w w:val="100"/>
                <w:position w:val="0"/>
                <w:sz w:val="40"/>
                <w:szCs w:val="40"/>
                <w:shd w:val="clear" w:color="auto" w:fill="auto"/>
              </w:rPr>
              <w:t>按设备出厂包装箱清单点明件数，核对设备名 称、规格、型号、制造商，电机与设备主要参 数是否一致，设备外观是否完好无损，设备安 装尺寸与施工图纸或土建是否相符。风机盘管、 空调器还需有技术性能测试报告。</w:t>
            </w:r>
          </w:p>
        </w:tc>
        <w:tc>
          <w:tcPr>
            <w:tcW w:w="18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施工员</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钳工班长</w:t>
            </w:r>
          </w:p>
        </w:tc>
        <w:tc>
          <w:tcPr>
            <w:tcW w:w="1620"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开箱记</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6533"/>
          <w:jc w:val="center"/>
        </w:trPr>
        <w:tc>
          <w:tcPr>
            <w:tcW w:w="120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153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部件验</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收</w:t>
            </w:r>
          </w:p>
        </w:tc>
        <w:tc>
          <w:tcPr>
            <w:tcW w:w="220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施工员</w:t>
            </w:r>
          </w:p>
        </w:tc>
        <w:tc>
          <w:tcPr>
            <w:tcW w:w="138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29" w:lineRule="exact"/>
              <w:ind w:left="0" w:right="0" w:firstLine="0"/>
              <w:jc w:val="both"/>
              <w:rPr>
                <w:sz w:val="40"/>
                <w:szCs w:val="40"/>
              </w:rPr>
            </w:pPr>
            <w:r>
              <w:rPr>
                <w:color w:val="000000"/>
                <w:spacing w:val="0"/>
                <w:w w:val="100"/>
                <w:position w:val="0"/>
                <w:sz w:val="40"/>
                <w:szCs w:val="40"/>
                <w:shd w:val="clear" w:color="auto" w:fill="auto"/>
              </w:rPr>
              <w:t>连接严密、牢固，活动件灵活可靠、松紧适度; 格、孔、片、扩散圈间距一致，边框和叶片平 直整齐；阀柄与手柄方向一致，启闭方向明确; 多叶阀叶片贴合，搭接一致，轴间距偏差不大 于</w:t>
            </w:r>
            <w:r>
              <w:rPr>
                <w:color w:val="000000"/>
                <w:spacing w:val="0"/>
                <w:w w:val="100"/>
                <w:position w:val="0"/>
                <w:sz w:val="42"/>
                <w:szCs w:val="42"/>
                <w:shd w:val="clear" w:color="auto" w:fill="auto"/>
                <w:lang w:val="en-US" w:eastAsia="en-US" w:bidi="en-US"/>
              </w:rPr>
              <w:t>1mm；</w:t>
            </w:r>
            <w:r>
              <w:rPr>
                <w:color w:val="000000"/>
                <w:spacing w:val="0"/>
                <w:w w:val="100"/>
                <w:position w:val="0"/>
                <w:sz w:val="40"/>
                <w:szCs w:val="40"/>
                <w:shd w:val="clear" w:color="auto" w:fill="auto"/>
              </w:rPr>
              <w:t>防火、防烟阀应逐个检查，产品有消防 部门批准的生产许可证；消声器内消声材料与 壳体连接牢固，无脱落现象</w:t>
            </w:r>
          </w:p>
        </w:tc>
        <w:tc>
          <w:tcPr>
            <w:tcW w:w="18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空调工程</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质量员</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材料员</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手动、尺</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量、</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观察</w:t>
            </w:r>
          </w:p>
        </w:tc>
      </w:tr>
    </w:tbl>
    <w:p>
      <w:pPr>
        <w:pStyle w:val="a5"/>
        <w:keepNext w:val="0"/>
        <w:keepLines w:val="0"/>
        <w:widowControl w:val="0"/>
        <w:shd w:val="clear" w:color="auto" w:fill="auto"/>
        <w:bidi w:val="0"/>
        <w:spacing w:before="0" w:after="0" w:line="240" w:lineRule="auto"/>
        <w:ind w:left="645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28</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1200"/>
        <w:gridCol w:w="1545"/>
        <w:gridCol w:w="2198"/>
        <w:gridCol w:w="1380"/>
        <w:gridCol w:w="8483"/>
        <w:gridCol w:w="1943"/>
        <w:gridCol w:w="1538"/>
      </w:tblGrid>
      <w:tr>
        <w:tblPrEx>
          <w:jc w:val="center"/>
          <w:tblLayout w:type="fixed"/>
          <w:tblCellMar>
            <w:left w:w="10" w:type="dxa"/>
            <w:right w:w="10" w:type="dxa"/>
          </w:tblCellMar>
        </w:tblPrEx>
        <w:trPr>
          <w:trHeight w:hRule="exact" w:val="2813"/>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(3)</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材料验</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收</w:t>
            </w:r>
          </w:p>
        </w:tc>
        <w:tc>
          <w:tcPr>
            <w:tcW w:w="219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材料员</w:t>
            </w:r>
          </w:p>
        </w:tc>
        <w:tc>
          <w:tcPr>
            <w:tcW w:w="13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镀锌板卷材无吊装伤痕，板厚符合设计要求，</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板材、型材材质证书齐全有效</w:t>
            </w:r>
          </w:p>
        </w:tc>
        <w:tc>
          <w:tcPr>
            <w:tcW w:w="194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材料员，</w:t>
            </w:r>
          </w:p>
        </w:tc>
        <w:tc>
          <w:tcPr>
            <w:tcW w:w="1538"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那么</w:t>
            </w:r>
            <w:r>
              <w:rPr>
                <w:color w:val="000000"/>
                <w:spacing w:val="0"/>
                <w:w w:val="100"/>
                <w:position w:val="0"/>
                <w:sz w:val="40"/>
                <w:szCs w:val="40"/>
                <w:shd w:val="clear" w:color="auto" w:fill="auto"/>
              </w:rPr>
              <w:t>厚仪</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险查材</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质证书</w:t>
            </w:r>
          </w:p>
        </w:tc>
      </w:tr>
      <w:tr>
        <w:tblPrEx>
          <w:jc w:val="center"/>
          <w:tblLayout w:type="fixed"/>
          <w:tblCellMar>
            <w:left w:w="10" w:type="dxa"/>
            <w:right w:w="10" w:type="dxa"/>
          </w:tblCellMar>
        </w:tblPrEx>
        <w:trPr>
          <w:trHeight w:hRule="exact" w:val="953"/>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3</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制作</w:t>
            </w:r>
          </w:p>
        </w:tc>
        <w:tc>
          <w:tcPr>
            <w:tcW w:w="219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空调工程师</w:t>
            </w:r>
          </w:p>
        </w:tc>
        <w:tc>
          <w:tcPr>
            <w:tcW w:w="13344"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990"/>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风管制</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作</w:t>
            </w:r>
          </w:p>
        </w:tc>
        <w:tc>
          <w:tcPr>
            <w:tcW w:w="219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3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9" w:lineRule="exact"/>
              <w:ind w:left="0" w:right="0" w:firstLine="0"/>
              <w:jc w:val="both"/>
              <w:rPr>
                <w:sz w:val="40"/>
                <w:szCs w:val="40"/>
              </w:rPr>
            </w:pPr>
            <w:r>
              <w:rPr>
                <w:color w:val="000000"/>
                <w:spacing w:val="0"/>
                <w:w w:val="100"/>
                <w:position w:val="0"/>
                <w:sz w:val="40"/>
                <w:szCs w:val="40"/>
                <w:shd w:val="clear" w:color="auto" w:fill="auto"/>
              </w:rPr>
              <w:t>镀锌风管：风管的规格、尺寸必须符合设计要 求；风管咬缝必须紧密、宽度均匀，无孔洞、 半咬口和胀裂等缺陷，直管纵向咬缝必须错开。 加固牢固可靠、整齐、间距适宜、均匀对称； 风管与法兰连接牢固；风管导流片弧度应与弯 管角度一致；静压箱密封严密可靠。风管分系 统编号、码堆，运输时，编号人员按施工员要 求，指挥装车。</w:t>
            </w:r>
          </w:p>
          <w:p>
            <w:pPr>
              <w:pStyle w:val="a6"/>
              <w:keepNext w:val="0"/>
              <w:keepLines w:val="0"/>
              <w:widowControl w:val="0"/>
              <w:shd w:val="clear" w:color="auto" w:fill="auto"/>
              <w:bidi w:val="0"/>
              <w:spacing w:before="0" w:after="0" w:line="924" w:lineRule="exact"/>
              <w:ind w:left="0" w:right="0" w:firstLine="0"/>
              <w:jc w:val="both"/>
              <w:rPr>
                <w:sz w:val="40"/>
                <w:szCs w:val="40"/>
              </w:rPr>
            </w:pPr>
            <w:r>
              <w:rPr>
                <w:color w:val="000000"/>
                <w:spacing w:val="0"/>
                <w:w w:val="100"/>
                <w:position w:val="0"/>
                <w:sz w:val="40"/>
                <w:szCs w:val="40"/>
                <w:shd w:val="clear" w:color="auto" w:fill="auto"/>
              </w:rPr>
              <w:t>玻璃棉板风管:开槽后的板材,应留有大于</w:t>
            </w:r>
            <w:r>
              <w:rPr>
                <w:color w:val="000000"/>
                <w:spacing w:val="0"/>
                <w:w w:val="100"/>
                <w:position w:val="0"/>
                <w:sz w:val="42"/>
                <w:szCs w:val="42"/>
                <w:shd w:val="clear" w:color="auto" w:fill="auto"/>
                <w:lang w:val="en-US" w:eastAsia="en-US" w:bidi="en-US"/>
              </w:rPr>
              <w:t xml:space="preserve">25mm </w:t>
            </w:r>
            <w:r>
              <w:rPr>
                <w:color w:val="000000"/>
                <w:spacing w:val="0"/>
                <w:w w:val="100"/>
                <w:position w:val="0"/>
                <w:sz w:val="40"/>
                <w:szCs w:val="40"/>
                <w:shd w:val="clear" w:color="auto" w:fill="auto"/>
              </w:rPr>
              <w:t>的铝箔贴面边作搭接片；风管两端应齐平和雌 雄口吻合良好；风管需经按压使管面倾斜</w:t>
            </w:r>
            <w:r>
              <w:rPr>
                <w:color w:val="000000"/>
                <w:spacing w:val="0"/>
                <w:w w:val="100"/>
                <w:position w:val="0"/>
                <w:sz w:val="42"/>
                <w:szCs w:val="42"/>
                <w:shd w:val="clear" w:color="auto" w:fill="auto"/>
              </w:rPr>
              <w:t>30</w:t>
            </w:r>
            <w:r>
              <w:rPr>
                <w:color w:val="000000"/>
                <w:spacing w:val="0"/>
                <w:w w:val="100"/>
                <w:position w:val="0"/>
                <w:sz w:val="40"/>
                <w:szCs w:val="40"/>
                <w:shd w:val="clear" w:color="auto" w:fill="auto"/>
              </w:rPr>
              <w:t>度 后，在纵向搭接片打钉固定（钉距不大于</w:t>
            </w:r>
            <w:r>
              <w:rPr>
                <w:color w:val="000000"/>
                <w:spacing w:val="0"/>
                <w:w w:val="100"/>
                <w:position w:val="0"/>
                <w:sz w:val="42"/>
                <w:szCs w:val="42"/>
                <w:shd w:val="clear" w:color="auto" w:fill="auto"/>
                <w:lang w:val="en-US" w:eastAsia="en-US" w:bidi="en-US"/>
              </w:rPr>
              <w:t xml:space="preserve">50mm, </w:t>
            </w:r>
            <w:r>
              <w:rPr>
                <w:color w:val="000000"/>
                <w:spacing w:val="0"/>
                <w:w w:val="100"/>
                <w:position w:val="0"/>
                <w:sz w:val="40"/>
                <w:szCs w:val="40"/>
                <w:shd w:val="clear" w:color="auto" w:fill="auto"/>
              </w:rPr>
              <w:t>钉与边距应大于</w:t>
            </w:r>
            <w:r>
              <w:rPr>
                <w:color w:val="000000"/>
                <w:spacing w:val="0"/>
                <w:w w:val="100"/>
                <w:position w:val="0"/>
                <w:sz w:val="42"/>
                <w:szCs w:val="42"/>
                <w:shd w:val="clear" w:color="auto" w:fill="auto"/>
                <w:lang w:val="en-US" w:eastAsia="en-US" w:bidi="en-US"/>
              </w:rPr>
              <w:t>10mm）；</w:t>
            </w:r>
            <w:r>
              <w:rPr>
                <w:color w:val="000000"/>
                <w:spacing w:val="0"/>
                <w:w w:val="100"/>
                <w:position w:val="0"/>
                <w:sz w:val="40"/>
                <w:szCs w:val="40"/>
                <w:shd w:val="clear" w:color="auto" w:fill="auto"/>
              </w:rPr>
              <w:t>胶带应对中密封搭接 片，保持</w:t>
            </w:r>
            <w:r>
              <w:rPr>
                <w:color w:val="000000"/>
                <w:spacing w:val="0"/>
                <w:w w:val="100"/>
                <w:position w:val="0"/>
                <w:sz w:val="42"/>
                <w:szCs w:val="42"/>
                <w:shd w:val="clear" w:color="auto" w:fill="auto"/>
                <w:lang w:val="en-US" w:eastAsia="en-US" w:bidi="en-US"/>
              </w:rPr>
              <w:t>25mm</w:t>
            </w:r>
            <w:r>
              <w:rPr>
                <w:color w:val="000000"/>
                <w:spacing w:val="0"/>
                <w:w w:val="100"/>
                <w:position w:val="0"/>
                <w:sz w:val="40"/>
                <w:szCs w:val="40"/>
                <w:shd w:val="clear" w:color="auto" w:fill="auto"/>
              </w:rPr>
              <w:t>以上的封边。</w:t>
            </w:r>
          </w:p>
        </w:tc>
        <w:tc>
          <w:tcPr>
            <w:tcW w:w="194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空调工程</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编号员</w:t>
            </w:r>
          </w:p>
        </w:tc>
        <w:tc>
          <w:tcPr>
            <w:tcW w:w="1538"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27" w:lineRule="exact"/>
              <w:ind w:left="0" w:right="0" w:firstLine="0"/>
              <w:jc w:val="left"/>
              <w:rPr>
                <w:sz w:val="40"/>
                <w:szCs w:val="40"/>
              </w:rPr>
            </w:pPr>
            <w:r>
              <w:rPr>
                <w:color w:val="000000"/>
                <w:spacing w:val="0"/>
                <w:w w:val="100"/>
                <w:position w:val="0"/>
                <w:sz w:val="40"/>
                <w:szCs w:val="40"/>
                <w:shd w:val="clear" w:color="auto" w:fill="auto"/>
              </w:rPr>
              <w:t>拉线、尺 量 观察检 查 发货记 录</w:t>
            </w:r>
          </w:p>
        </w:tc>
      </w:tr>
      <w:tr>
        <w:tblPrEx>
          <w:jc w:val="center"/>
          <w:tblLayout w:type="fixed"/>
          <w:tblCellMar>
            <w:left w:w="10" w:type="dxa"/>
            <w:right w:w="10" w:type="dxa"/>
          </w:tblCellMar>
        </w:tblPrEx>
        <w:trPr>
          <w:trHeight w:hRule="exact" w:val="4658"/>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支、吊、</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托架制</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作</w:t>
            </w:r>
          </w:p>
        </w:tc>
        <w:tc>
          <w:tcPr>
            <w:tcW w:w="2198" w:type="dxa"/>
            <w:tcBorders>
              <w:top w:val="single" w:sz="4" w:space="0" w:color="auto"/>
              <w:left w:val="single" w:sz="4" w:space="0" w:color="auto"/>
            </w:tcBorders>
            <w:shd w:val="clear" w:color="auto" w:fill="auto"/>
            <w:vAlign w:val="top"/>
          </w:tcPr>
          <w:p>
            <w:pPr>
              <w:widowControl w:val="0"/>
              <w:rPr>
                <w:sz w:val="10"/>
                <w:szCs w:val="10"/>
              </w:rPr>
            </w:pPr>
          </w:p>
        </w:tc>
        <w:tc>
          <w:tcPr>
            <w:tcW w:w="13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支、吊、托架的形式、规格必须符合设计和规 范要求，焊接牢固可靠，螺栓定位孔必须为机 械钻孔，切断面整齐，安装前刷防锈底漆二遍; 支、吊、托架分系统编号、码堆，运输时，编 号人员按施工员要求，指挥装车。</w:t>
            </w:r>
          </w:p>
        </w:tc>
        <w:tc>
          <w:tcPr>
            <w:tcW w:w="194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编号员</w:t>
            </w:r>
          </w:p>
        </w:tc>
        <w:tc>
          <w:tcPr>
            <w:tcW w:w="1538"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0" w:right="0" w:firstLine="0"/>
              <w:jc w:val="left"/>
              <w:rPr>
                <w:sz w:val="40"/>
                <w:szCs w:val="40"/>
              </w:rPr>
            </w:pPr>
            <w:r>
              <w:rPr>
                <w:color w:val="000000"/>
                <w:spacing w:val="0"/>
                <w:w w:val="100"/>
                <w:position w:val="0"/>
                <w:sz w:val="40"/>
                <w:szCs w:val="40"/>
                <w:shd w:val="clear" w:color="auto" w:fill="auto"/>
              </w:rPr>
              <w:t>外观检 查 发货记 录</w:t>
            </w:r>
          </w:p>
        </w:tc>
      </w:tr>
      <w:tr>
        <w:tblPrEx>
          <w:jc w:val="center"/>
          <w:tblLayout w:type="fixed"/>
          <w:tblCellMar>
            <w:left w:w="10" w:type="dxa"/>
            <w:right w:w="10" w:type="dxa"/>
          </w:tblCellMar>
        </w:tblPrEx>
        <w:trPr>
          <w:trHeight w:hRule="exact" w:val="1875"/>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4</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设备安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w:t>
            </w:r>
          </w:p>
        </w:tc>
        <w:tc>
          <w:tcPr>
            <w:tcW w:w="219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机械工程师</w:t>
            </w:r>
          </w:p>
        </w:tc>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8483"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53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75"/>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设备基</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础验收</w:t>
            </w:r>
          </w:p>
        </w:tc>
        <w:tc>
          <w:tcPr>
            <w:tcW w:w="219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施工员</w:t>
            </w:r>
          </w:p>
        </w:tc>
        <w:tc>
          <w:tcPr>
            <w:tcW w:w="13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83" w:lineRule="exact"/>
              <w:ind w:left="0" w:right="0" w:firstLine="0"/>
              <w:jc w:val="both"/>
              <w:rPr>
                <w:sz w:val="40"/>
                <w:szCs w:val="40"/>
              </w:rPr>
            </w:pPr>
            <w:r>
              <w:rPr>
                <w:color w:val="000000"/>
                <w:spacing w:val="0"/>
                <w:w w:val="100"/>
                <w:position w:val="0"/>
                <w:sz w:val="40"/>
                <w:szCs w:val="40"/>
                <w:shd w:val="clear" w:color="auto" w:fill="auto"/>
              </w:rPr>
              <w:t>纵向、横向中心线、标高蕨线，清扫地脚螺栓 孔杂物。</w:t>
            </w:r>
          </w:p>
        </w:tc>
        <w:tc>
          <w:tcPr>
            <w:tcW w:w="194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机械工程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538"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基础验</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收记录</w:t>
            </w:r>
          </w:p>
        </w:tc>
      </w:tr>
      <w:tr>
        <w:tblPrEx>
          <w:jc w:val="center"/>
          <w:tblLayout w:type="fixed"/>
          <w:tblCellMar>
            <w:left w:w="10" w:type="dxa"/>
            <w:right w:w="10" w:type="dxa"/>
          </w:tblCellMar>
        </w:tblPrEx>
        <w:trPr>
          <w:trHeight w:hRule="exact" w:val="1973"/>
          <w:jc w:val="center"/>
        </w:trPr>
        <w:tc>
          <w:tcPr>
            <w:tcW w:w="120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154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设备安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w:t>
            </w:r>
          </w:p>
        </w:tc>
        <w:tc>
          <w:tcPr>
            <w:tcW w:w="219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专业工程师</w:t>
            </w:r>
          </w:p>
        </w:tc>
        <w:tc>
          <w:tcPr>
            <w:tcW w:w="138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37" w:lineRule="exact"/>
              <w:ind w:left="0" w:right="0" w:firstLine="0"/>
              <w:jc w:val="both"/>
              <w:rPr>
                <w:sz w:val="40"/>
                <w:szCs w:val="40"/>
              </w:rPr>
            </w:pPr>
            <w:r>
              <w:rPr>
                <w:color w:val="000000"/>
                <w:spacing w:val="0"/>
                <w:w w:val="100"/>
                <w:position w:val="0"/>
                <w:sz w:val="40"/>
                <w:szCs w:val="40"/>
                <w:shd w:val="clear" w:color="auto" w:fill="auto"/>
              </w:rPr>
              <w:t>安装标高，中心线位移允差应符合要求，设备 吊装、安装、减振装置设置、检查，设备安装</w:t>
            </w:r>
          </w:p>
        </w:tc>
        <w:tc>
          <w:tcPr>
            <w:tcW w:w="194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机械工程</w:t>
            </w:r>
          </w:p>
        </w:tc>
        <w:tc>
          <w:tcPr>
            <w:tcW w:w="153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隐蔽记</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录</w:t>
            </w:r>
          </w:p>
        </w:tc>
      </w:tr>
    </w:tbl>
    <w:p>
      <w:pPr>
        <w:pStyle w:val="a5"/>
        <w:keepNext w:val="0"/>
        <w:keepLines w:val="0"/>
        <w:widowControl w:val="0"/>
        <w:shd w:val="clear" w:color="auto" w:fill="auto"/>
        <w:bidi w:val="0"/>
        <w:spacing w:before="0" w:after="0" w:line="240" w:lineRule="auto"/>
        <w:ind w:left="645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29</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p>
      <w:pPr>
        <w:widowControl w:val="0"/>
        <w:jc w:val="center"/>
        <w:rPr>
          <w:sz w:val="2"/>
          <w:szCs w:val="2"/>
        </w:rPr>
      </w:pPr>
      <w:r>
        <w:drawing>
          <wp:inline>
            <wp:extent cx="7720330" cy="14154150"/>
            <wp:docPr id="4" name="Picutre 4"/>
            <wp:cNvGraphicFramePr/>
            <a:graphic xmlns:a="http://schemas.openxmlformats.org/drawingml/2006/main">
              <a:graphicData uri="http://schemas.openxmlformats.org/drawingml/2006/picture">
                <pic:pic xmlns:pic="http://schemas.openxmlformats.org/drawingml/2006/picture">
                  <pic:nvPicPr>
                    <pic:cNvPr id="1261837737" name="Picture 4"/>
                    <pic:cNvPicPr/>
                  </pic:nvPicPr>
                  <pic:blipFill>
                    <a:blip xmlns:r="http://schemas.openxmlformats.org/officeDocument/2006/relationships" r:embed="rId6"/>
                    <a:stretch>
                      <a:fillRect/>
                    </a:stretch>
                  </pic:blipFill>
                  <pic:spPr>
                    <a:xfrm>
                      <a:off x="0" y="0"/>
                      <a:ext cx="7720330" cy="14154150"/>
                    </a:xfrm>
                    <a:prstGeom prst="rect">
                      <a:avLst/>
                    </a:prstGeom>
                  </pic:spPr>
                </pic:pic>
              </a:graphicData>
            </a:graphic>
          </wp:inline>
        </w:drawing>
      </w:r>
    </w:p>
    <w:p>
      <w:pPr>
        <w:widowControl w:val="0"/>
        <w:spacing w:after="39" w:line="1" w:lineRule="exact"/>
      </w:pPr>
      <w:r>
        <w:rPr>
          <w:color w:val="000000"/>
          <w:spacing w:val="0"/>
          <w:w w:val="100"/>
          <w:position w:val="0"/>
          <w:sz w:val="48"/>
          <w:szCs w:val="48"/>
          <w:shd w:val="clear" w:color="auto" w:fill="auto"/>
        </w:rPr>
        <w:t>(2)</w:t>
      </w:r>
      <w:r>
        <w:rPr>
          <w:color w:val="000000"/>
          <w:spacing w:val="0"/>
          <w:w w:val="100"/>
          <w:position w:val="0"/>
          <w:shd w:val="clear" w:color="auto" w:fill="auto"/>
        </w:rPr>
        <w:t>埋件安装工艺</w:t>
      </w:r>
    </w:p>
    <w:p>
      <w:pPr>
        <w:pStyle w:val="a3"/>
        <w:keepNext w:val="0"/>
        <w:keepLines w:val="0"/>
        <w:widowControl w:val="0"/>
        <w:shd w:val="clear" w:color="auto" w:fill="auto"/>
        <w:bidi w:val="0"/>
        <w:spacing w:before="0" w:after="0" w:line="930"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清理栅槽及进水口工作平台安装施工作业区，同时检查栅槽碎</w:t>
      </w:r>
      <w:r>
        <w:rPr>
          <w:color w:val="000000"/>
          <w:spacing w:val="0"/>
          <w:w w:val="100"/>
          <w:position w:val="0"/>
          <w:shd w:val="clear" w:color="auto" w:fill="auto"/>
        </w:rPr>
        <w:t>外表</w:t>
      </w:r>
      <w:r>
        <w:rPr>
          <w:color w:val="000000"/>
          <w:spacing w:val="0"/>
          <w:w w:val="100"/>
          <w:position w:val="0"/>
          <w:shd w:val="clear" w:color="auto" w:fill="auto"/>
        </w:rPr>
        <w:t>凿毛 情况、一期插筋及尺寸是否满足要求，然后在栅槽两侧搭设施工脚手架，并布置 卷扬机及吊装装置。</w:t>
      </w:r>
    </w:p>
    <w:p>
      <w:pPr>
        <w:pStyle w:val="a3"/>
        <w:keepNext w:val="0"/>
        <w:keepLines w:val="0"/>
        <w:widowControl w:val="0"/>
        <w:shd w:val="clear" w:color="auto" w:fill="auto"/>
        <w:bidi w:val="0"/>
        <w:spacing w:before="0" w:after="560" w:line="930" w:lineRule="exact"/>
        <w:ind w:left="0" w:right="0" w:firstLine="940"/>
        <w:jc w:val="left"/>
      </w:pPr>
      <w:r>
        <w:rPr>
          <w:color w:val="000000"/>
          <w:spacing w:val="0"/>
          <w:w w:val="100"/>
          <w:position w:val="0"/>
          <w:sz w:val="48"/>
          <w:szCs w:val="48"/>
          <w:shd w:val="clear" w:color="auto" w:fill="auto"/>
        </w:rPr>
        <w:t>2)</w:t>
      </w:r>
      <w:r>
        <w:rPr>
          <w:color w:val="000000"/>
          <w:spacing w:val="0"/>
          <w:w w:val="100"/>
          <w:position w:val="0"/>
          <w:shd w:val="clear" w:color="auto" w:fill="auto"/>
        </w:rPr>
        <w:t>以进水口施工测量网基准点为基准，用测量仪器在栅槽底部和出口放出</w:t>
      </w: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br w:type="page"/>
      </w:r>
    </w:p>
    <w:tbl>
      <w:tblPr>
        <w:tblOverlap w:val="never"/>
        <w:jc w:val="center"/>
        <w:tblLayout w:type="fixed"/>
        <w:tblCellMar>
          <w:left w:w="10" w:type="dxa"/>
          <w:right w:w="10" w:type="dxa"/>
        </w:tblCellMar>
      </w:tblPr>
      <w:tblGrid>
        <w:gridCol w:w="1200"/>
        <w:gridCol w:w="1545"/>
        <w:gridCol w:w="2190"/>
        <w:gridCol w:w="1388"/>
        <w:gridCol w:w="8483"/>
        <w:gridCol w:w="1935"/>
        <w:gridCol w:w="1545"/>
      </w:tblGrid>
      <w:tr>
        <w:tblPrEx>
          <w:jc w:val="center"/>
          <w:tblLayout w:type="fixed"/>
          <w:tblCellMar>
            <w:left w:w="10" w:type="dxa"/>
            <w:right w:w="10" w:type="dxa"/>
          </w:tblCellMar>
        </w:tblPrEx>
        <w:trPr>
          <w:trHeight w:hRule="exact" w:val="1965"/>
          <w:jc w:val="center"/>
        </w:trPr>
        <w:tc>
          <w:tcPr>
            <w:tcW w:w="1200" w:type="dxa"/>
            <w:tcBorders>
              <w:top w:val="single" w:sz="4" w:space="0" w:color="auto"/>
              <w:left w:val="single" w:sz="4" w:space="0" w:color="auto"/>
            </w:tcBorders>
            <w:shd w:val="clear" w:color="auto" w:fill="auto"/>
            <w:vAlign w:val="top"/>
          </w:tcPr>
          <w:p>
            <w:pPr>
              <w:widowControl w:val="0"/>
              <w:rPr>
                <w:sz w:val="10"/>
                <w:szCs w:val="10"/>
              </w:rPr>
            </w:pPr>
          </w:p>
        </w:tc>
        <w:tc>
          <w:tcPr>
            <w:tcW w:w="1545" w:type="dxa"/>
            <w:tcBorders>
              <w:top w:val="single" w:sz="4" w:space="0" w:color="auto"/>
              <w:left w:val="single" w:sz="4" w:space="0" w:color="auto"/>
            </w:tcBorders>
            <w:shd w:val="clear" w:color="auto" w:fill="auto"/>
            <w:vAlign w:val="top"/>
          </w:tcPr>
          <w:p>
            <w:pPr>
              <w:widowControl w:val="0"/>
              <w:rPr>
                <w:sz w:val="10"/>
                <w:szCs w:val="10"/>
              </w:rPr>
            </w:pPr>
          </w:p>
        </w:tc>
        <w:tc>
          <w:tcPr>
            <w:tcW w:w="2190" w:type="dxa"/>
            <w:tcBorders>
              <w:top w:val="single" w:sz="4" w:space="0" w:color="auto"/>
              <w:left w:val="single" w:sz="4" w:space="0" w:color="auto"/>
            </w:tcBorders>
            <w:shd w:val="clear" w:color="auto" w:fill="auto"/>
            <w:vAlign w:val="top"/>
          </w:tcPr>
          <w:p>
            <w:pPr>
              <w:widowControl w:val="0"/>
              <w:rPr>
                <w:sz w:val="10"/>
                <w:szCs w:val="10"/>
              </w:rPr>
            </w:pPr>
          </w:p>
        </w:tc>
        <w:tc>
          <w:tcPr>
            <w:tcW w:w="1388" w:type="dxa"/>
            <w:tcBorders>
              <w:top w:val="single" w:sz="4" w:space="0" w:color="auto"/>
              <w:left w:val="single" w:sz="4" w:space="0" w:color="auto"/>
            </w:tcBorders>
            <w:shd w:val="clear" w:color="auto" w:fill="auto"/>
            <w:vAlign w:val="top"/>
          </w:tcPr>
          <w:p>
            <w:pPr>
              <w:widowControl w:val="0"/>
              <w:rPr>
                <w:sz w:val="10"/>
                <w:szCs w:val="10"/>
              </w:rPr>
            </w:pPr>
          </w:p>
        </w:tc>
        <w:tc>
          <w:tcPr>
            <w:tcW w:w="8483" w:type="dxa"/>
            <w:tcBorders>
              <w:top w:val="single" w:sz="4" w:space="0" w:color="auto"/>
              <w:left w:val="single" w:sz="4" w:space="0" w:color="auto"/>
            </w:tcBorders>
            <w:shd w:val="clear" w:color="auto" w:fill="auto"/>
            <w:vAlign w:val="top"/>
          </w:tcPr>
          <w:p>
            <w:pPr>
              <w:pStyle w:val="a6"/>
              <w:keepNext w:val="0"/>
              <w:keepLines w:val="0"/>
              <w:widowControl w:val="0"/>
              <w:shd w:val="clear" w:color="auto" w:fill="auto"/>
              <w:bidi w:val="0"/>
              <w:spacing w:before="240" w:after="0" w:line="240" w:lineRule="auto"/>
              <w:ind w:left="0" w:right="0" w:firstLine="0"/>
              <w:jc w:val="both"/>
              <w:rPr>
                <w:sz w:val="40"/>
                <w:szCs w:val="40"/>
              </w:rPr>
            </w:pPr>
            <w:r>
              <w:rPr>
                <w:color w:val="000000"/>
                <w:spacing w:val="0"/>
                <w:w w:val="100"/>
                <w:position w:val="0"/>
                <w:sz w:val="40"/>
                <w:szCs w:val="40"/>
                <w:shd w:val="clear" w:color="auto" w:fill="auto"/>
              </w:rPr>
              <w:t>后的保护措施</w:t>
            </w:r>
          </w:p>
        </w:tc>
        <w:tc>
          <w:tcPr>
            <w:tcW w:w="1935" w:type="dxa"/>
            <w:tcBorders>
              <w:top w:val="single" w:sz="4" w:space="0" w:color="auto"/>
              <w:left w:val="single" w:sz="4" w:space="0" w:color="auto"/>
            </w:tcBorders>
            <w:shd w:val="clear" w:color="auto" w:fill="auto"/>
            <w:vAlign w:val="top"/>
          </w:tcPr>
          <w:p>
            <w:pPr>
              <w:pStyle w:val="a6"/>
              <w:keepNext w:val="0"/>
              <w:keepLines w:val="0"/>
              <w:widowControl w:val="0"/>
              <w:shd w:val="clear" w:color="auto" w:fill="auto"/>
              <w:bidi w:val="0"/>
              <w:spacing w:before="260" w:after="0" w:line="240" w:lineRule="auto"/>
              <w:ind w:left="0" w:right="0" w:firstLine="0"/>
              <w:jc w:val="left"/>
              <w:rPr>
                <w:sz w:val="40"/>
                <w:szCs w:val="40"/>
              </w:rPr>
            </w:pPr>
            <w:r>
              <w:rPr>
                <w:color w:val="000000"/>
                <w:spacing w:val="0"/>
                <w:w w:val="100"/>
                <w:position w:val="0"/>
                <w:sz w:val="40"/>
                <w:szCs w:val="40"/>
                <w:shd w:val="clear" w:color="auto" w:fill="auto"/>
              </w:rPr>
              <w:t>师</w:t>
            </w:r>
          </w:p>
        </w:tc>
        <w:tc>
          <w:tcPr>
            <w:tcW w:w="154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安装记</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2805"/>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(3)</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试运转</w:t>
            </w:r>
          </w:p>
        </w:tc>
        <w:tc>
          <w:tcPr>
            <w:tcW w:w="21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60" w:lineRule="exact"/>
              <w:ind w:left="0" w:right="0" w:firstLine="0"/>
              <w:jc w:val="both"/>
              <w:rPr>
                <w:sz w:val="40"/>
                <w:szCs w:val="40"/>
              </w:rPr>
            </w:pPr>
            <w:r>
              <w:rPr>
                <w:color w:val="000000"/>
                <w:spacing w:val="0"/>
                <w:w w:val="100"/>
                <w:position w:val="0"/>
                <w:sz w:val="40"/>
                <w:szCs w:val="40"/>
                <w:shd w:val="clear" w:color="auto" w:fill="auto"/>
              </w:rPr>
              <w:t>设备试运转、旋转方向正确、运转时最高温度 符合要求。</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质量员</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机械工程</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师</w:t>
            </w:r>
          </w:p>
        </w:tc>
        <w:tc>
          <w:tcPr>
            <w:tcW w:w="154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0" w:right="0" w:firstLine="0"/>
              <w:jc w:val="both"/>
              <w:rPr>
                <w:sz w:val="40"/>
                <w:szCs w:val="40"/>
              </w:rPr>
            </w:pPr>
            <w:r>
              <w:rPr>
                <w:color w:val="000000"/>
                <w:spacing w:val="0"/>
                <w:w w:val="100"/>
                <w:position w:val="0"/>
                <w:sz w:val="40"/>
                <w:szCs w:val="40"/>
                <w:shd w:val="clear" w:color="auto" w:fill="auto"/>
              </w:rPr>
              <w:t>设备试 运转记 录</w:t>
            </w:r>
          </w:p>
        </w:tc>
      </w:tr>
      <w:tr>
        <w:tblPrEx>
          <w:jc w:val="center"/>
          <w:tblLayout w:type="fixed"/>
          <w:tblCellMar>
            <w:left w:w="10" w:type="dxa"/>
            <w:right w:w="10" w:type="dxa"/>
          </w:tblCellMar>
        </w:tblPrEx>
        <w:trPr>
          <w:trHeight w:hRule="exact" w:val="2798"/>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5</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风管及 部件安 装</w:t>
            </w:r>
          </w:p>
        </w:tc>
        <w:tc>
          <w:tcPr>
            <w:tcW w:w="21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经理</w:t>
            </w:r>
          </w:p>
        </w:tc>
        <w:tc>
          <w:tcPr>
            <w:tcW w:w="13351"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440"/>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(1)</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风管安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w:t>
            </w:r>
          </w:p>
        </w:tc>
        <w:tc>
          <w:tcPr>
            <w:tcW w:w="21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4" w:lineRule="exact"/>
              <w:ind w:left="0" w:right="0" w:firstLine="0"/>
              <w:jc w:val="both"/>
              <w:rPr>
                <w:sz w:val="40"/>
                <w:szCs w:val="40"/>
              </w:rPr>
            </w:pPr>
            <w:r>
              <w:rPr>
                <w:color w:val="000000"/>
                <w:spacing w:val="0"/>
                <w:w w:val="100"/>
                <w:position w:val="0"/>
                <w:sz w:val="40"/>
                <w:szCs w:val="40"/>
                <w:shd w:val="clear" w:color="auto" w:fill="auto"/>
              </w:rPr>
              <w:t>安装必须牢固，位置、标高和走向符合设计要 求，水平度允许误差</w:t>
            </w:r>
            <w:r>
              <w:rPr>
                <w:color w:val="000000"/>
                <w:spacing w:val="0"/>
                <w:w w:val="100"/>
                <w:position w:val="0"/>
                <w:sz w:val="42"/>
                <w:szCs w:val="42"/>
                <w:shd w:val="clear" w:color="auto" w:fill="auto"/>
                <w:lang w:val="en-US" w:eastAsia="en-US" w:bidi="en-US"/>
              </w:rPr>
              <w:t>3mm</w:t>
            </w:r>
            <w:r>
              <w:rPr>
                <w:color w:val="000000"/>
                <w:spacing w:val="0"/>
                <w:w w:val="100"/>
                <w:position w:val="0"/>
                <w:sz w:val="40"/>
                <w:szCs w:val="40"/>
                <w:shd w:val="clear" w:color="auto" w:fill="auto"/>
              </w:rPr>
              <w:t>/川，总偏差小于</w:t>
            </w:r>
            <w:r>
              <w:rPr>
                <w:color w:val="000000"/>
                <w:spacing w:val="0"/>
                <w:w w:val="100"/>
                <w:position w:val="0"/>
                <w:sz w:val="42"/>
                <w:szCs w:val="42"/>
                <w:shd w:val="clear" w:color="auto" w:fill="auto"/>
                <w:lang w:val="en-US" w:eastAsia="en-US" w:bidi="en-US"/>
              </w:rPr>
              <w:t>20mm,</w:t>
            </w:r>
            <w:r>
              <w:rPr>
                <w:color w:val="000000"/>
                <w:spacing w:val="0"/>
                <w:w w:val="100"/>
                <w:position w:val="0"/>
                <w:sz w:val="42"/>
                <w:szCs w:val="42"/>
                <w:shd w:val="clear" w:color="auto" w:fill="auto"/>
              </w:rPr>
              <w:t xml:space="preserve">； </w:t>
            </w:r>
            <w:r>
              <w:rPr>
                <w:color w:val="000000"/>
                <w:spacing w:val="0"/>
                <w:w w:val="100"/>
                <w:position w:val="0"/>
                <w:sz w:val="40"/>
                <w:szCs w:val="40"/>
                <w:shd w:val="clear" w:color="auto" w:fill="auto"/>
              </w:rPr>
              <w:t>支、吊、托架的位置、间距及固定必须符合设 计和规范要求，严禁设在风口、阀门及检视门 处。风口安装前，支管接口封闭。与管道上设 备连接的玻璃棉板风管必须加一对金属套管 （带法兰）装入风管，金属套管镶入风管</w:t>
            </w:r>
            <w:r>
              <w:rPr>
                <w:color w:val="000000"/>
                <w:spacing w:val="0"/>
                <w:w w:val="100"/>
                <w:position w:val="0"/>
                <w:sz w:val="42"/>
                <w:szCs w:val="42"/>
                <w:shd w:val="clear" w:color="auto" w:fill="auto"/>
              </w:rPr>
              <w:t>100</w:t>
            </w:r>
            <w:r>
              <w:rPr>
                <w:color w:val="000000"/>
                <w:spacing w:val="0"/>
                <w:w w:val="100"/>
                <w:position w:val="0"/>
                <w:sz w:val="40"/>
                <w:szCs w:val="40"/>
                <w:shd w:val="clear" w:color="auto" w:fill="auto"/>
              </w:rPr>
              <w:t>伽】</w:t>
            </w:r>
          </w:p>
          <w:p>
            <w:pPr>
              <w:pStyle w:val="a6"/>
              <w:keepNext w:val="0"/>
              <w:keepLines w:val="0"/>
              <w:widowControl w:val="0"/>
              <w:shd w:val="clear" w:color="auto" w:fill="auto"/>
              <w:bidi w:val="0"/>
              <w:spacing w:before="0" w:after="0" w:line="924" w:lineRule="exact"/>
              <w:ind w:left="0" w:right="0" w:firstLine="0"/>
              <w:jc w:val="left"/>
              <w:rPr>
                <w:sz w:val="40"/>
                <w:szCs w:val="40"/>
              </w:rPr>
            </w:pPr>
            <w:r>
              <w:rPr>
                <w:color w:val="000000"/>
                <w:spacing w:val="0"/>
                <w:w w:val="100"/>
                <w:position w:val="0"/>
                <w:sz w:val="40"/>
                <w:szCs w:val="40"/>
                <w:shd w:val="clear" w:color="auto" w:fill="auto"/>
              </w:rPr>
              <w:t>以上，</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空调工程</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54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风管安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装记录</w:t>
            </w:r>
          </w:p>
        </w:tc>
      </w:tr>
      <w:tr>
        <w:tblPrEx>
          <w:jc w:val="center"/>
          <w:tblLayout w:type="fixed"/>
          <w:tblCellMar>
            <w:left w:w="10" w:type="dxa"/>
            <w:right w:w="10" w:type="dxa"/>
          </w:tblCellMar>
        </w:tblPrEx>
        <w:trPr>
          <w:trHeight w:hRule="exact" w:val="5580"/>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(2)</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部件安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w:t>
            </w:r>
          </w:p>
        </w:tc>
        <w:tc>
          <w:tcPr>
            <w:tcW w:w="21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7" w:lineRule="exact"/>
              <w:ind w:left="0" w:right="0" w:firstLine="0"/>
              <w:jc w:val="both"/>
              <w:rPr>
                <w:sz w:val="40"/>
                <w:szCs w:val="40"/>
              </w:rPr>
            </w:pPr>
            <w:r>
              <w:rPr>
                <w:color w:val="000000"/>
                <w:spacing w:val="0"/>
                <w:w w:val="100"/>
                <w:position w:val="0"/>
                <w:sz w:val="40"/>
                <w:szCs w:val="40"/>
                <w:shd w:val="clear" w:color="auto" w:fill="auto"/>
              </w:rPr>
              <w:t>部件方向正确，操作方便；防火阀检查孔位置 必须设在便于操作的部位；风口安装必须与装 饰工程配合协调，安装位置正确，同一平面内 标高一致，排列整齐，外露</w:t>
            </w:r>
            <w:r>
              <w:rPr>
                <w:color w:val="000000"/>
                <w:spacing w:val="0"/>
                <w:w w:val="100"/>
                <w:position w:val="0"/>
                <w:sz w:val="40"/>
                <w:szCs w:val="40"/>
                <w:shd w:val="clear" w:color="auto" w:fill="auto"/>
              </w:rPr>
              <w:t>局部</w:t>
            </w:r>
            <w:r>
              <w:rPr>
                <w:color w:val="000000"/>
                <w:spacing w:val="0"/>
                <w:w w:val="100"/>
                <w:position w:val="0"/>
                <w:sz w:val="40"/>
                <w:szCs w:val="40"/>
                <w:shd w:val="clear" w:color="auto" w:fill="auto"/>
              </w:rPr>
              <w:t>平整美观，水 平度允许误差</w:t>
            </w:r>
            <w:r>
              <w:rPr>
                <w:color w:val="000000"/>
                <w:spacing w:val="0"/>
                <w:w w:val="100"/>
                <w:position w:val="0"/>
                <w:sz w:val="42"/>
                <w:szCs w:val="42"/>
                <w:shd w:val="clear" w:color="auto" w:fill="auto"/>
                <w:lang w:val="en-US" w:eastAsia="en-US" w:bidi="en-US"/>
              </w:rPr>
              <w:t>5mni,</w:t>
            </w:r>
            <w:r>
              <w:rPr>
                <w:color w:val="000000"/>
                <w:spacing w:val="0"/>
                <w:w w:val="100"/>
                <w:position w:val="0"/>
                <w:sz w:val="40"/>
                <w:szCs w:val="40"/>
                <w:shd w:val="clear" w:color="auto" w:fill="auto"/>
              </w:rPr>
              <w:t>垂直度，允许误差</w:t>
            </w:r>
            <w:r>
              <w:rPr>
                <w:color w:val="000000"/>
                <w:spacing w:val="0"/>
                <w:w w:val="100"/>
                <w:position w:val="0"/>
                <w:sz w:val="42"/>
                <w:szCs w:val="42"/>
                <w:shd w:val="clear" w:color="auto" w:fill="auto"/>
                <w:lang w:val="en-US" w:eastAsia="en-US" w:bidi="en-US"/>
              </w:rPr>
              <w:t>2mm；</w:t>
            </w:r>
            <w:r>
              <w:rPr>
                <w:color w:val="000000"/>
                <w:spacing w:val="0"/>
                <w:w w:val="100"/>
                <w:position w:val="0"/>
                <w:sz w:val="40"/>
                <w:szCs w:val="40"/>
                <w:shd w:val="clear" w:color="auto" w:fill="auto"/>
              </w:rPr>
              <w:t>柔 性短管松紧适度，无扭曲现象</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空调工程</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54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部件安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装记录</w:t>
            </w:r>
          </w:p>
        </w:tc>
      </w:tr>
      <w:tr>
        <w:tblPrEx>
          <w:jc w:val="center"/>
          <w:tblLayout w:type="fixed"/>
          <w:tblCellMar>
            <w:left w:w="10" w:type="dxa"/>
            <w:right w:w="10" w:type="dxa"/>
          </w:tblCellMar>
        </w:tblPrEx>
        <w:trPr>
          <w:trHeight w:hRule="exact" w:val="2805"/>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6</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系统测</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定与调</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整</w:t>
            </w:r>
          </w:p>
        </w:tc>
        <w:tc>
          <w:tcPr>
            <w:tcW w:w="21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专业工程师</w:t>
            </w:r>
          </w:p>
        </w:tc>
        <w:tc>
          <w:tcPr>
            <w:tcW w:w="13351" w:type="dxa"/>
            <w:gridSpan w:val="4"/>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r>
      <w:tr>
        <w:tblPrEx>
          <w:jc w:val="center"/>
          <w:tblLayout w:type="fixed"/>
          <w:tblCellMar>
            <w:left w:w="10" w:type="dxa"/>
            <w:right w:w="10" w:type="dxa"/>
          </w:tblCellMar>
        </w:tblPrEx>
        <w:trPr>
          <w:trHeight w:hRule="exact" w:val="3743"/>
          <w:jc w:val="center"/>
        </w:trPr>
        <w:tc>
          <w:tcPr>
            <w:tcW w:w="120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54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测定</w:t>
            </w:r>
          </w:p>
        </w:tc>
        <w:tc>
          <w:tcPr>
            <w:tcW w:w="219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38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17" w:lineRule="exact"/>
              <w:ind w:left="0" w:right="0" w:firstLine="0"/>
              <w:jc w:val="both"/>
              <w:rPr>
                <w:sz w:val="40"/>
                <w:szCs w:val="40"/>
              </w:rPr>
            </w:pPr>
            <w:r>
              <w:rPr>
                <w:color w:val="000000"/>
                <w:spacing w:val="0"/>
                <w:w w:val="100"/>
                <w:position w:val="0"/>
                <w:sz w:val="40"/>
                <w:szCs w:val="40"/>
                <w:shd w:val="clear" w:color="auto" w:fill="auto"/>
              </w:rPr>
              <w:t xml:space="preserve">实测总风量漏风率，符合设计要求或施工验收 规范要求；系统与风口的风量必须经过调整达 到平衡，各风口风量实测值与设计偏差不应大 于 </w:t>
            </w:r>
            <w:r>
              <w:rPr>
                <w:color w:val="000000"/>
                <w:spacing w:val="0"/>
                <w:w w:val="100"/>
                <w:position w:val="0"/>
                <w:sz w:val="42"/>
                <w:szCs w:val="42"/>
                <w:shd w:val="clear" w:color="auto" w:fill="auto"/>
              </w:rPr>
              <w:t>15%</w:t>
            </w:r>
            <w:r>
              <w:rPr>
                <w:color w:val="000000"/>
                <w:spacing w:val="0"/>
                <w:w w:val="100"/>
                <w:position w:val="0"/>
                <w:sz w:val="40"/>
                <w:szCs w:val="40"/>
                <w:shd w:val="clear" w:color="auto" w:fill="auto"/>
              </w:rPr>
              <w:t>。</w:t>
            </w:r>
          </w:p>
        </w:tc>
        <w:tc>
          <w:tcPr>
            <w:tcW w:w="193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r>
              <w:rPr>
                <w:color w:val="000000"/>
                <w:spacing w:val="0"/>
                <w:w w:val="100"/>
                <w:position w:val="0"/>
                <w:sz w:val="40"/>
                <w:szCs w:val="40"/>
                <w:shd w:val="clear" w:color="auto" w:fill="auto"/>
                <w:lang w:val="en-US" w:eastAsia="en-US" w:bidi="en-US"/>
              </w:rPr>
              <w:t>’</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测定报</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告</w:t>
            </w:r>
          </w:p>
        </w:tc>
      </w:tr>
    </w:tbl>
    <w:p>
      <w:pPr>
        <w:pStyle w:val="a5"/>
        <w:keepNext w:val="0"/>
        <w:keepLines w:val="0"/>
        <w:widowControl w:val="0"/>
        <w:shd w:val="clear" w:color="auto" w:fill="auto"/>
        <w:bidi w:val="0"/>
        <w:spacing w:before="0" w:after="0" w:line="240" w:lineRule="auto"/>
        <w:ind w:left="645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30</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1200"/>
        <w:gridCol w:w="1545"/>
        <w:gridCol w:w="2198"/>
        <w:gridCol w:w="1388"/>
        <w:gridCol w:w="8475"/>
        <w:gridCol w:w="1860"/>
        <w:gridCol w:w="1620"/>
      </w:tblGrid>
      <w:tr>
        <w:tblPrEx>
          <w:jc w:val="center"/>
          <w:tblLayout w:type="fixed"/>
          <w:tblCellMar>
            <w:left w:w="10" w:type="dxa"/>
            <w:right w:w="10" w:type="dxa"/>
          </w:tblCellMar>
        </w:tblPrEx>
        <w:trPr>
          <w:trHeight w:hRule="exact" w:val="5595"/>
          <w:jc w:val="center"/>
        </w:trPr>
        <w:tc>
          <w:tcPr>
            <w:tcW w:w="120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7</w:t>
            </w:r>
          </w:p>
        </w:tc>
        <w:tc>
          <w:tcPr>
            <w:tcW w:w="154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防腐保</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温工作</w:t>
            </w:r>
          </w:p>
        </w:tc>
        <w:tc>
          <w:tcPr>
            <w:tcW w:w="219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防腐施工员</w:t>
            </w:r>
          </w:p>
        </w:tc>
        <w:tc>
          <w:tcPr>
            <w:tcW w:w="138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left"/>
              <w:rPr>
                <w:sz w:val="40"/>
                <w:szCs w:val="40"/>
              </w:rPr>
            </w:pPr>
            <w:r>
              <w:rPr>
                <w:color w:val="000000"/>
                <w:spacing w:val="0"/>
                <w:w w:val="100"/>
                <w:position w:val="0"/>
                <w:sz w:val="40"/>
                <w:szCs w:val="40"/>
                <w:shd w:val="clear" w:color="auto" w:fill="auto"/>
              </w:rPr>
              <w:t>防腐：支架的油漆应均匀，颜色一致；涂层完 整，无损害，无流敞；漆膜附着牢固，无剥落、 皱纹、气泡、针孔等缺陷。</w:t>
            </w:r>
          </w:p>
          <w:p>
            <w:pPr>
              <w:pStyle w:val="a6"/>
              <w:keepNext w:val="0"/>
              <w:keepLines w:val="0"/>
              <w:widowControl w:val="0"/>
              <w:shd w:val="clear" w:color="auto" w:fill="auto"/>
              <w:bidi w:val="0"/>
              <w:spacing w:before="0" w:after="0" w:line="926" w:lineRule="exact"/>
              <w:ind w:left="0" w:right="0" w:firstLine="0"/>
              <w:jc w:val="left"/>
              <w:rPr>
                <w:sz w:val="40"/>
                <w:szCs w:val="40"/>
              </w:rPr>
            </w:pPr>
            <w:r>
              <w:rPr>
                <w:color w:val="000000"/>
                <w:spacing w:val="0"/>
                <w:w w:val="100"/>
                <w:position w:val="0"/>
                <w:sz w:val="40"/>
                <w:szCs w:val="40"/>
                <w:shd w:val="clear" w:color="auto" w:fill="auto"/>
              </w:rPr>
              <w:t>保温：保温层厚度应符合设计要求，保温壳连 接处应粘结牢固，保护层搭接长度应符合设计 要求。</w:t>
            </w:r>
          </w:p>
        </w:tc>
        <w:tc>
          <w:tcPr>
            <w:tcW w:w="18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620"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22" w:lineRule="exact"/>
              <w:ind w:left="0" w:right="0" w:firstLine="0"/>
              <w:jc w:val="left"/>
              <w:rPr>
                <w:sz w:val="40"/>
                <w:szCs w:val="40"/>
              </w:rPr>
            </w:pPr>
            <w:r>
              <w:rPr>
                <w:color w:val="000000"/>
                <w:spacing w:val="0"/>
                <w:w w:val="100"/>
                <w:position w:val="0"/>
                <w:sz w:val="40"/>
                <w:szCs w:val="40"/>
                <w:shd w:val="clear" w:color="auto" w:fill="auto"/>
              </w:rPr>
              <w:t>防腐及 保温记 录资料</w:t>
            </w:r>
          </w:p>
        </w:tc>
      </w:tr>
      <w:tr>
        <w:tblPrEx>
          <w:jc w:val="center"/>
          <w:tblLayout w:type="fixed"/>
          <w:tblCellMar>
            <w:left w:w="10" w:type="dxa"/>
            <w:right w:w="10" w:type="dxa"/>
          </w:tblCellMar>
        </w:tblPrEx>
        <w:trPr>
          <w:trHeight w:hRule="exact" w:val="3743"/>
          <w:jc w:val="center"/>
        </w:trPr>
        <w:tc>
          <w:tcPr>
            <w:tcW w:w="120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8</w:t>
            </w:r>
          </w:p>
        </w:tc>
        <w:tc>
          <w:tcPr>
            <w:tcW w:w="154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工程验</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收</w:t>
            </w:r>
          </w:p>
        </w:tc>
        <w:tc>
          <w:tcPr>
            <w:tcW w:w="219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0"/>
              <w:jc w:val="left"/>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经理</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技术主管</w:t>
            </w:r>
          </w:p>
        </w:tc>
        <w:tc>
          <w:tcPr>
            <w:tcW w:w="138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0" w:right="0" w:firstLine="0"/>
              <w:jc w:val="left"/>
              <w:rPr>
                <w:sz w:val="40"/>
                <w:szCs w:val="40"/>
              </w:rPr>
            </w:pPr>
            <w:r>
              <w:rPr>
                <w:color w:val="000000"/>
                <w:spacing w:val="0"/>
                <w:w w:val="100"/>
                <w:position w:val="0"/>
                <w:sz w:val="40"/>
                <w:szCs w:val="40"/>
                <w:shd w:val="clear" w:color="auto" w:fill="auto"/>
              </w:rPr>
              <w:t>管道竣工后，应配合业主按设计文件和有关规 范的要求，对工程质量进行全面检查和验收， 并及时提交竣工资料。</w:t>
            </w:r>
          </w:p>
        </w:tc>
        <w:tc>
          <w:tcPr>
            <w:tcW w:w="18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27" w:lineRule="exact"/>
              <w:ind w:left="0" w:right="0" w:firstLine="0"/>
              <w:jc w:val="both"/>
              <w:rPr>
                <w:sz w:val="40"/>
                <w:szCs w:val="40"/>
              </w:rPr>
            </w:pPr>
            <w:r>
              <w:rPr>
                <w:color w:val="000000"/>
                <w:spacing w:val="0"/>
                <w:w w:val="100"/>
                <w:position w:val="0"/>
                <w:sz w:val="40"/>
                <w:szCs w:val="40"/>
                <w:shd w:val="clear" w:color="auto" w:fill="auto"/>
              </w:rPr>
              <w:t>总工程 师、质量 总监、业 主及监理</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竣工资</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料</w:t>
            </w:r>
          </w:p>
        </w:tc>
      </w:tr>
    </w:tbl>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(2)</w:t>
      </w:r>
      <w:r>
        <w:rPr>
          <w:color w:val="000000"/>
          <w:spacing w:val="0"/>
          <w:w w:val="100"/>
          <w:position w:val="0"/>
          <w:shd w:val="clear" w:color="auto" w:fill="auto"/>
        </w:rPr>
        <w:t>、空调水管道安装工程主要质量控制点</w:t>
      </w:r>
    </w:p>
    <w:p>
      <w:pPr>
        <w:widowControl w:val="0"/>
        <w:spacing w:line="1" w:lineRule="exact"/>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31</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p>
    <w:tbl>
      <w:tblPr>
        <w:tblOverlap w:val="never"/>
        <w:jc w:val="center"/>
        <w:tblLayout w:type="fixed"/>
        <w:tblCellMar>
          <w:left w:w="10" w:type="dxa"/>
          <w:right w:w="10" w:type="dxa"/>
        </w:tblCellMar>
      </w:tblPr>
      <w:tblGrid>
        <w:gridCol w:w="960"/>
        <w:gridCol w:w="2070"/>
        <w:gridCol w:w="1935"/>
        <w:gridCol w:w="1838"/>
        <w:gridCol w:w="8483"/>
        <w:gridCol w:w="1613"/>
        <w:gridCol w:w="1575"/>
      </w:tblGrid>
      <w:tr>
        <w:tblPrEx>
          <w:jc w:val="center"/>
          <w:tblLayout w:type="fixed"/>
          <w:tblCellMar>
            <w:left w:w="10" w:type="dxa"/>
            <w:right w:w="10" w:type="dxa"/>
          </w:tblCellMar>
        </w:tblPrEx>
        <w:trPr>
          <w:trHeight w:hRule="exact" w:val="188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序号</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环节名称</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责任人</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控制点</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性质</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控制内容</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检查者</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工作见</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证</w:t>
            </w:r>
          </w:p>
        </w:tc>
      </w:tr>
      <w:tr>
        <w:tblPrEx>
          <w:jc w:val="center"/>
          <w:tblLayout w:type="fixed"/>
          <w:tblCellMar>
            <w:left w:w="10" w:type="dxa"/>
            <w:right w:w="10" w:type="dxa"/>
          </w:tblCellMar>
        </w:tblPrEx>
        <w:trPr>
          <w:trHeight w:hRule="exact" w:val="113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施工准备</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总工程师</w:t>
            </w:r>
          </w:p>
        </w:tc>
        <w:tc>
          <w:tcPr>
            <w:tcW w:w="13509"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8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审核图纸</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设计文件</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总工程师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60" w:lineRule="exact"/>
              <w:ind w:left="0" w:right="0" w:firstLine="0"/>
              <w:jc w:val="both"/>
              <w:rPr>
                <w:sz w:val="40"/>
                <w:szCs w:val="40"/>
              </w:rPr>
            </w:pPr>
            <w:r>
              <w:rPr>
                <w:color w:val="000000"/>
                <w:spacing w:val="0"/>
                <w:w w:val="100"/>
                <w:position w:val="0"/>
                <w:sz w:val="40"/>
                <w:szCs w:val="40"/>
                <w:shd w:val="clear" w:color="auto" w:fill="auto"/>
              </w:rPr>
              <w:t>设计图纸是否符合规范要求，是否与现场实际 情况相符。</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0"/>
              <w:jc w:val="left"/>
              <w:rPr>
                <w:sz w:val="40"/>
                <w:szCs w:val="40"/>
              </w:rPr>
            </w:pPr>
            <w:r>
              <w:rPr>
                <w:color w:val="000000"/>
                <w:spacing w:val="0"/>
                <w:w w:val="100"/>
                <w:position w:val="0"/>
                <w:sz w:val="40"/>
                <w:szCs w:val="40"/>
                <w:shd w:val="clear" w:color="auto" w:fill="auto"/>
              </w:rPr>
              <w:t>专业主</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图纸会</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审记录</w:t>
            </w:r>
          </w:p>
        </w:tc>
      </w:tr>
      <w:tr>
        <w:tblPrEx>
          <w:jc w:val="center"/>
          <w:tblLayout w:type="fixed"/>
          <w:tblCellMar>
            <w:left w:w="10" w:type="dxa"/>
            <w:right w:w="10" w:type="dxa"/>
          </w:tblCellMar>
        </w:tblPrEx>
        <w:trPr>
          <w:trHeight w:hRule="exact" w:val="188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审定施工</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组织设计</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总工程师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采用的施工验收规范，工艺技术要求，质量安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全保证措施，工期保证措施。</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0"/>
              <w:jc w:val="left"/>
              <w:rPr>
                <w:sz w:val="40"/>
                <w:szCs w:val="40"/>
              </w:rPr>
            </w:pPr>
            <w:r>
              <w:rPr>
                <w:color w:val="000000"/>
                <w:spacing w:val="0"/>
                <w:w w:val="100"/>
                <w:position w:val="0"/>
                <w:sz w:val="40"/>
                <w:szCs w:val="40"/>
                <w:shd w:val="clear" w:color="auto" w:fill="auto"/>
              </w:rPr>
              <w:t>专业主</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施工组</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织设计</w:t>
            </w:r>
          </w:p>
        </w:tc>
      </w:tr>
      <w:tr>
        <w:tblPrEx>
          <w:jc w:val="center"/>
          <w:tblLayout w:type="fixed"/>
          <w:tblCellMar>
            <w:left w:w="10" w:type="dxa"/>
            <w:right w:w="10" w:type="dxa"/>
          </w:tblCellMar>
        </w:tblPrEx>
        <w:trPr>
          <w:trHeight w:hRule="exact" w:val="188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(3)</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技术交底</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工艺工程</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7" w:lineRule="exact"/>
              <w:ind w:left="0" w:right="0" w:firstLine="0"/>
              <w:jc w:val="both"/>
              <w:rPr>
                <w:sz w:val="40"/>
                <w:szCs w:val="40"/>
              </w:rPr>
            </w:pPr>
            <w:r>
              <w:rPr>
                <w:color w:val="000000"/>
                <w:spacing w:val="0"/>
                <w:w w:val="100"/>
                <w:position w:val="0"/>
                <w:sz w:val="40"/>
                <w:szCs w:val="40"/>
                <w:shd w:val="clear" w:color="auto" w:fill="auto"/>
              </w:rPr>
              <w:t>施工验收规范，质量验评标准，施工方案，作 业指导书，关键工序，施工记录、表格的填写</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0"/>
              <w:jc w:val="left"/>
              <w:rPr>
                <w:sz w:val="40"/>
                <w:szCs w:val="40"/>
              </w:rPr>
            </w:pPr>
            <w:r>
              <w:rPr>
                <w:color w:val="000000"/>
                <w:spacing w:val="0"/>
                <w:w w:val="100"/>
                <w:position w:val="0"/>
                <w:sz w:val="40"/>
                <w:szCs w:val="40"/>
                <w:shd w:val="clear" w:color="auto" w:fill="auto"/>
              </w:rPr>
              <w:t>专业</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主管</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技术交</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底记录</w:t>
            </w:r>
          </w:p>
        </w:tc>
      </w:tr>
      <w:tr>
        <w:tblPrEx>
          <w:jc w:val="center"/>
          <w:tblLayout w:type="fixed"/>
          <w:tblCellMar>
            <w:left w:w="10" w:type="dxa"/>
            <w:right w:w="10" w:type="dxa"/>
          </w:tblCellMar>
        </w:tblPrEx>
        <w:trPr>
          <w:trHeight w:hRule="exact" w:val="1470"/>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2</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材料验收</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总工程师</w:t>
            </w:r>
          </w:p>
        </w:tc>
        <w:tc>
          <w:tcPr>
            <w:tcW w:w="13509" w:type="dxa"/>
            <w:gridSpan w:val="4"/>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r>
      <w:tr>
        <w:tblPrEx>
          <w:jc w:val="center"/>
          <w:tblLayout w:type="fixed"/>
          <w:tblCellMar>
            <w:left w:w="10" w:type="dxa"/>
            <w:right w:w="10" w:type="dxa"/>
          </w:tblCellMar>
        </w:tblPrEx>
        <w:trPr>
          <w:trHeight w:hRule="exact" w:val="281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材质证书</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材料员</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管材、管件及管道支承件应具有质量合格证书, 当无质量合格证书或对质量合格证书有疑问 时，应进行复验，合格后方能使用。</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材料验</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收单</w:t>
            </w:r>
          </w:p>
        </w:tc>
      </w:tr>
      <w:tr>
        <w:tblPrEx>
          <w:jc w:val="center"/>
          <w:tblLayout w:type="fixed"/>
          <w:tblCellMar>
            <w:left w:w="10" w:type="dxa"/>
            <w:right w:w="10" w:type="dxa"/>
          </w:tblCellMar>
        </w:tblPrEx>
        <w:trPr>
          <w:trHeight w:hRule="exact" w:val="3750"/>
          <w:jc w:val="center"/>
        </w:trPr>
        <w:tc>
          <w:tcPr>
            <w:tcW w:w="9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07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外观质量</w:t>
            </w:r>
          </w:p>
        </w:tc>
        <w:tc>
          <w:tcPr>
            <w:tcW w:w="193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材料员</w:t>
            </w:r>
          </w:p>
        </w:tc>
        <w:tc>
          <w:tcPr>
            <w:tcW w:w="183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钢管应按国家现行标准分批验收</w:t>
            </w:r>
            <w:r>
              <w:rPr>
                <w:color w:val="000000"/>
                <w:spacing w:val="0"/>
                <w:w w:val="100"/>
                <w:position w:val="0"/>
                <w:sz w:val="40"/>
                <w:szCs w:val="40"/>
                <w:shd w:val="clear" w:color="auto" w:fill="auto"/>
                <w:lang w:val="en-US" w:eastAsia="en-US" w:bidi="en-US"/>
              </w:rPr>
              <w:t>C</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阀门应按国家现行标准规定的抽样率进行壳体</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压力试验和密封试验。</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其它管件的尺寸偏差及</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质量应符合国家现</w:t>
            </w:r>
          </w:p>
        </w:tc>
        <w:tc>
          <w:tcPr>
            <w:tcW w:w="161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材料验</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收单</w:t>
            </w:r>
          </w:p>
        </w:tc>
      </w:tr>
    </w:tbl>
    <w:p>
      <w:pPr>
        <w:widowControl w:val="0"/>
        <w:spacing w:line="1" w:lineRule="exact"/>
      </w:pPr>
      <w:r>
        <w:br w:type="page"/>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32</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p>
    <w:tbl>
      <w:tblPr>
        <w:tblOverlap w:val="never"/>
        <w:jc w:val="center"/>
        <w:tblLayout w:type="fixed"/>
        <w:tblCellMar>
          <w:left w:w="10" w:type="dxa"/>
          <w:right w:w="10" w:type="dxa"/>
        </w:tblCellMar>
      </w:tblPr>
      <w:tblGrid>
        <w:gridCol w:w="960"/>
        <w:gridCol w:w="2070"/>
        <w:gridCol w:w="1935"/>
        <w:gridCol w:w="1838"/>
        <w:gridCol w:w="8483"/>
        <w:gridCol w:w="1613"/>
        <w:gridCol w:w="1575"/>
      </w:tblGrid>
      <w:tr>
        <w:tblPrEx>
          <w:jc w:val="center"/>
          <w:tblLayout w:type="fixed"/>
          <w:tblCellMar>
            <w:left w:w="10" w:type="dxa"/>
            <w:right w:w="10" w:type="dxa"/>
          </w:tblCellMar>
        </w:tblPrEx>
        <w:trPr>
          <w:trHeight w:hRule="exact" w:val="960"/>
          <w:jc w:val="center"/>
        </w:trPr>
        <w:tc>
          <w:tcPr>
            <w:tcW w:w="960" w:type="dxa"/>
            <w:tcBorders>
              <w:top w:val="single" w:sz="4" w:space="0" w:color="auto"/>
              <w:left w:val="single" w:sz="4" w:space="0" w:color="auto"/>
            </w:tcBorders>
            <w:shd w:val="clear" w:color="auto" w:fill="auto"/>
            <w:vAlign w:val="top"/>
          </w:tcPr>
          <w:p>
            <w:pPr>
              <w:widowControl w:val="0"/>
              <w:rPr>
                <w:sz w:val="10"/>
                <w:szCs w:val="10"/>
              </w:rPr>
            </w:pPr>
          </w:p>
        </w:tc>
        <w:tc>
          <w:tcPr>
            <w:tcW w:w="2070" w:type="dxa"/>
            <w:tcBorders>
              <w:top w:val="single" w:sz="4" w:space="0" w:color="auto"/>
              <w:left w:val="single" w:sz="4" w:space="0" w:color="auto"/>
            </w:tcBorders>
            <w:shd w:val="clear" w:color="auto" w:fill="auto"/>
            <w:vAlign w:val="top"/>
          </w:tcPr>
          <w:p>
            <w:pPr>
              <w:widowControl w:val="0"/>
              <w:rPr>
                <w:sz w:val="10"/>
                <w:szCs w:val="10"/>
              </w:rPr>
            </w:pPr>
          </w:p>
        </w:tc>
        <w:tc>
          <w:tcPr>
            <w:tcW w:w="1935" w:type="dxa"/>
            <w:tcBorders>
              <w:top w:val="single" w:sz="4" w:space="0" w:color="auto"/>
              <w:left w:val="single" w:sz="4" w:space="0" w:color="auto"/>
            </w:tcBorders>
            <w:shd w:val="clear" w:color="auto" w:fill="auto"/>
            <w:vAlign w:val="top"/>
          </w:tcPr>
          <w:p>
            <w:pPr>
              <w:widowControl w:val="0"/>
              <w:rPr>
                <w:sz w:val="10"/>
                <w:szCs w:val="10"/>
              </w:rPr>
            </w:pPr>
          </w:p>
        </w:tc>
        <w:tc>
          <w:tcPr>
            <w:tcW w:w="1838" w:type="dxa"/>
            <w:tcBorders>
              <w:top w:val="single" w:sz="4" w:space="0" w:color="auto"/>
              <w:left w:val="single" w:sz="4" w:space="0" w:color="auto"/>
            </w:tcBorders>
            <w:shd w:val="clear" w:color="auto" w:fill="auto"/>
            <w:vAlign w:val="top"/>
          </w:tcPr>
          <w:p>
            <w:pPr>
              <w:widowControl w:val="0"/>
              <w:rPr>
                <w:sz w:val="10"/>
                <w:szCs w:val="10"/>
              </w:rPr>
            </w:pP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行标准的规定。</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57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0"/>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3</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管道加工</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经理</w:t>
            </w:r>
          </w:p>
        </w:tc>
        <w:tc>
          <w:tcPr>
            <w:tcW w:w="13509"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373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切割</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2" w:lineRule="exact"/>
              <w:ind w:left="0" w:right="0" w:firstLine="0"/>
              <w:jc w:val="both"/>
              <w:rPr>
                <w:sz w:val="40"/>
                <w:szCs w:val="40"/>
              </w:rPr>
            </w:pPr>
            <w:r>
              <w:rPr>
                <w:color w:val="000000"/>
                <w:spacing w:val="0"/>
                <w:w w:val="100"/>
                <w:position w:val="0"/>
                <w:sz w:val="40"/>
                <w:szCs w:val="40"/>
                <w:shd w:val="clear" w:color="auto" w:fill="auto"/>
              </w:rPr>
              <w:t>管道用机械或氧-乙快焰方法切割。管子切口表 面应平整，无裂纹、重皮、毛刺、凸凹、缩口、 熔渣、氧化物、铁屑等，切口端面倾斜偏差不 应大于管子外径的</w:t>
            </w:r>
            <w:r>
              <w:rPr>
                <w:color w:val="000000"/>
                <w:spacing w:val="0"/>
                <w:w w:val="100"/>
                <w:position w:val="0"/>
                <w:sz w:val="42"/>
                <w:szCs w:val="42"/>
                <w:shd w:val="clear" w:color="auto" w:fill="auto"/>
              </w:rPr>
              <w:t>1%,</w:t>
            </w:r>
            <w:r>
              <w:rPr>
                <w:color w:val="000000"/>
                <w:spacing w:val="0"/>
                <w:w w:val="100"/>
                <w:position w:val="0"/>
                <w:sz w:val="40"/>
                <w:szCs w:val="40"/>
                <w:shd w:val="clear" w:color="auto" w:fill="auto"/>
              </w:rPr>
              <w:t>且不得超过</w:t>
            </w:r>
            <w:r>
              <w:rPr>
                <w:color w:val="000000"/>
                <w:spacing w:val="0"/>
                <w:w w:val="100"/>
                <w:position w:val="0"/>
                <w:sz w:val="42"/>
                <w:szCs w:val="42"/>
                <w:shd w:val="clear" w:color="auto" w:fill="auto"/>
                <w:lang w:val="en-US" w:eastAsia="en-US" w:bidi="en-US"/>
              </w:rPr>
              <w:t>3nm</w:t>
            </w:r>
            <w:r>
              <w:rPr>
                <w:color w:val="000000"/>
                <w:spacing w:val="0"/>
                <w:w w:val="100"/>
                <w:position w:val="0"/>
                <w:sz w:val="42"/>
                <w:szCs w:val="42"/>
                <w:shd w:val="clear" w:color="auto" w:fill="auto"/>
              </w:rPr>
              <w:t>1</w:t>
            </w:r>
            <w:r>
              <w:rPr>
                <w:color w:val="000000"/>
                <w:spacing w:val="0"/>
                <w:w w:val="100"/>
                <w:position w:val="0"/>
                <w:sz w:val="40"/>
                <w:szCs w:val="40"/>
                <w:shd w:val="clear" w:color="auto" w:fill="auto"/>
              </w:rPr>
              <w:t>。</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空调工</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程师</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检验</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外观</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质量</w:t>
            </w:r>
          </w:p>
        </w:tc>
      </w:tr>
      <w:tr>
        <w:tblPrEx>
          <w:jc w:val="center"/>
          <w:tblLayout w:type="fixed"/>
          <w:tblCellMar>
            <w:left w:w="10" w:type="dxa"/>
            <w:right w:w="10" w:type="dxa"/>
          </w:tblCellMar>
        </w:tblPrEx>
        <w:trPr>
          <w:trHeight w:hRule="exact" w:val="103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rFonts w:ascii="Times New Roman" w:eastAsia="Times New Roman" w:hAnsi="Times New Roman" w:cs="Times New Roman"/>
                <w:i/>
                <w:iCs/>
                <w:color w:val="000000"/>
                <w:spacing w:val="0"/>
                <w:w w:val="100"/>
                <w:position w:val="0"/>
                <w:sz w:val="42"/>
                <w:szCs w:val="42"/>
                <w:shd w:val="clear" w:color="auto" w:fill="auto"/>
              </w:rPr>
              <w:t>4</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管道安装</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经理</w:t>
            </w:r>
          </w:p>
        </w:tc>
        <w:tc>
          <w:tcPr>
            <w:tcW w:w="13509"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08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管道安装</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0"/>
              <w:jc w:val="left"/>
              <w:rPr>
                <w:sz w:val="40"/>
                <w:szCs w:val="40"/>
              </w:rPr>
            </w:pPr>
            <w:r>
              <w:rPr>
                <w:color w:val="000000"/>
                <w:spacing w:val="0"/>
                <w:w w:val="100"/>
                <w:position w:val="0"/>
                <w:sz w:val="40"/>
                <w:szCs w:val="40"/>
                <w:shd w:val="clear" w:color="auto" w:fill="auto"/>
              </w:rPr>
              <w:t>管道工程</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9" w:lineRule="exact"/>
              <w:ind w:left="0" w:right="0" w:firstLine="0"/>
              <w:jc w:val="both"/>
              <w:rPr>
                <w:sz w:val="42"/>
                <w:szCs w:val="42"/>
              </w:rPr>
            </w:pPr>
            <w:r>
              <w:rPr>
                <w:color w:val="000000"/>
                <w:spacing w:val="0"/>
                <w:w w:val="100"/>
                <w:position w:val="0"/>
                <w:sz w:val="40"/>
                <w:szCs w:val="40"/>
                <w:shd w:val="clear" w:color="auto" w:fill="auto"/>
              </w:rPr>
              <w:t>管道对口时应在距接口中心</w:t>
            </w:r>
            <w:r>
              <w:rPr>
                <w:color w:val="000000"/>
                <w:spacing w:val="0"/>
                <w:w w:val="100"/>
                <w:position w:val="0"/>
                <w:sz w:val="42"/>
                <w:szCs w:val="42"/>
                <w:shd w:val="clear" w:color="auto" w:fill="auto"/>
                <w:lang w:val="en-US" w:eastAsia="en-US" w:bidi="en-US"/>
              </w:rPr>
              <w:t>200mm</w:t>
            </w:r>
            <w:r>
              <w:rPr>
                <w:color w:val="000000"/>
                <w:spacing w:val="0"/>
                <w:w w:val="100"/>
                <w:position w:val="0"/>
                <w:sz w:val="40"/>
                <w:szCs w:val="40"/>
                <w:shd w:val="clear" w:color="auto" w:fill="auto"/>
              </w:rPr>
              <w:t>处测量平直 度，当管径</w:t>
            </w:r>
            <w:r>
              <w:rPr>
                <w:color w:val="000000"/>
                <w:spacing w:val="0"/>
                <w:w w:val="100"/>
                <w:position w:val="0"/>
                <w:sz w:val="42"/>
                <w:szCs w:val="42"/>
                <w:shd w:val="clear" w:color="auto" w:fill="auto"/>
                <w:lang w:val="en-US" w:eastAsia="en-US" w:bidi="en-US"/>
              </w:rPr>
              <w:t>VlOOmm</w:t>
            </w:r>
            <w:r>
              <w:rPr>
                <w:color w:val="000000"/>
                <w:spacing w:val="0"/>
                <w:w w:val="100"/>
                <w:position w:val="0"/>
                <w:sz w:val="40"/>
                <w:szCs w:val="40"/>
                <w:shd w:val="clear" w:color="auto" w:fill="auto"/>
              </w:rPr>
              <w:t>时，允许偏差不应</w:t>
            </w:r>
            <w:r>
              <w:rPr>
                <w:color w:val="000000"/>
                <w:spacing w:val="0"/>
                <w:w w:val="100"/>
                <w:position w:val="0"/>
                <w:sz w:val="42"/>
                <w:szCs w:val="42"/>
                <w:shd w:val="clear" w:color="auto" w:fill="auto"/>
                <w:lang w:val="en-US" w:eastAsia="en-US" w:bidi="en-US"/>
              </w:rPr>
              <w:t xml:space="preserve">&gt;lmm； </w:t>
            </w:r>
            <w:r>
              <w:rPr>
                <w:color w:val="000000"/>
                <w:spacing w:val="0"/>
                <w:w w:val="100"/>
                <w:position w:val="0"/>
                <w:sz w:val="40"/>
                <w:szCs w:val="40"/>
                <w:shd w:val="clear" w:color="auto" w:fill="auto"/>
              </w:rPr>
              <w:t>当管径</w:t>
            </w:r>
            <w:r>
              <w:rPr>
                <w:color w:val="000000"/>
                <w:spacing w:val="0"/>
                <w:w w:val="100"/>
                <w:position w:val="0"/>
                <w:sz w:val="42"/>
                <w:szCs w:val="42"/>
                <w:shd w:val="clear" w:color="auto" w:fill="auto"/>
                <w:lang w:val="en-US" w:eastAsia="en-US" w:bidi="en-US"/>
              </w:rPr>
              <w:t>NlOOmm</w:t>
            </w:r>
            <w:r>
              <w:rPr>
                <w:color w:val="000000"/>
                <w:spacing w:val="0"/>
                <w:w w:val="100"/>
                <w:position w:val="0"/>
                <w:sz w:val="40"/>
                <w:szCs w:val="40"/>
                <w:shd w:val="clear" w:color="auto" w:fill="auto"/>
              </w:rPr>
              <w:t>时丁允差不应大于</w:t>
            </w:r>
            <w:r>
              <w:rPr>
                <w:color w:val="000000"/>
                <w:spacing w:val="0"/>
                <w:w w:val="100"/>
                <w:position w:val="0"/>
                <w:sz w:val="40"/>
                <w:szCs w:val="40"/>
                <w:shd w:val="clear" w:color="auto" w:fill="auto"/>
                <w:lang w:val="en-US" w:eastAsia="en-US" w:bidi="en-US"/>
              </w:rPr>
              <w:t>〉</w:t>
            </w:r>
            <w:r>
              <w:rPr>
                <w:color w:val="000000"/>
                <w:spacing w:val="0"/>
                <w:w w:val="100"/>
                <w:position w:val="0"/>
                <w:sz w:val="42"/>
                <w:szCs w:val="42"/>
                <w:shd w:val="clear" w:color="auto" w:fill="auto"/>
                <w:lang w:val="en-US" w:eastAsia="en-US" w:bidi="en-US"/>
              </w:rPr>
              <w:t>2mm,</w:t>
            </w:r>
            <w:r>
              <w:rPr>
                <w:color w:val="000000"/>
                <w:spacing w:val="0"/>
                <w:w w:val="100"/>
                <w:position w:val="0"/>
                <w:sz w:val="40"/>
                <w:szCs w:val="40"/>
                <w:shd w:val="clear" w:color="auto" w:fill="auto"/>
              </w:rPr>
              <w:t>但全 长允差均不应超过</w:t>
            </w:r>
            <w:r>
              <w:rPr>
                <w:color w:val="000000"/>
                <w:spacing w:val="0"/>
                <w:w w:val="100"/>
                <w:position w:val="0"/>
                <w:sz w:val="42"/>
                <w:szCs w:val="42"/>
                <w:shd w:val="clear" w:color="auto" w:fill="auto"/>
                <w:lang w:val="en-US" w:eastAsia="en-US" w:bidi="en-US"/>
              </w:rPr>
              <w:t>lOmnio</w:t>
            </w:r>
          </w:p>
          <w:p>
            <w:pPr>
              <w:pStyle w:val="a6"/>
              <w:keepNext w:val="0"/>
              <w:keepLines w:val="0"/>
              <w:widowControl w:val="0"/>
              <w:shd w:val="clear" w:color="auto" w:fill="auto"/>
              <w:bidi w:val="0"/>
              <w:spacing w:before="0" w:after="0" w:line="929" w:lineRule="exact"/>
              <w:ind w:left="0" w:right="0" w:firstLine="0"/>
              <w:jc w:val="both"/>
              <w:rPr>
                <w:sz w:val="40"/>
                <w:szCs w:val="40"/>
              </w:rPr>
            </w:pPr>
            <w:r>
              <w:rPr>
                <w:color w:val="000000"/>
                <w:spacing w:val="0"/>
                <w:w w:val="100"/>
                <w:position w:val="0"/>
                <w:sz w:val="40"/>
                <w:szCs w:val="40"/>
                <w:shd w:val="clear" w:color="auto" w:fill="auto"/>
              </w:rPr>
              <w:t>管道安装允差：座标允差为</w:t>
            </w:r>
            <w:r>
              <w:rPr>
                <w:color w:val="000000"/>
                <w:spacing w:val="0"/>
                <w:w w:val="100"/>
                <w:position w:val="0"/>
                <w:sz w:val="42"/>
                <w:szCs w:val="42"/>
                <w:shd w:val="clear" w:color="auto" w:fill="auto"/>
                <w:lang w:val="en-US" w:eastAsia="en-US" w:bidi="en-US"/>
              </w:rPr>
              <w:t>15mm；</w:t>
            </w:r>
            <w:r>
              <w:rPr>
                <w:color w:val="000000"/>
                <w:spacing w:val="0"/>
                <w:w w:val="100"/>
                <w:position w:val="0"/>
                <w:sz w:val="40"/>
                <w:szCs w:val="40"/>
                <w:shd w:val="clear" w:color="auto" w:fill="auto"/>
              </w:rPr>
              <w:t xml:space="preserve">标高允差为 </w:t>
            </w:r>
            <w:r>
              <w:rPr>
                <w:color w:val="000000"/>
                <w:spacing w:val="0"/>
                <w:w w:val="100"/>
                <w:position w:val="0"/>
                <w:sz w:val="42"/>
                <w:szCs w:val="42"/>
                <w:shd w:val="clear" w:color="auto" w:fill="auto"/>
                <w:lang w:val="en-US" w:eastAsia="en-US" w:bidi="en-US"/>
              </w:rPr>
              <w:t>±15mm；</w:t>
            </w:r>
            <w:r>
              <w:rPr>
                <w:color w:val="000000"/>
                <w:spacing w:val="0"/>
                <w:w w:val="100"/>
                <w:position w:val="0"/>
                <w:sz w:val="40"/>
                <w:szCs w:val="40"/>
                <w:shd w:val="clear" w:color="auto" w:fill="auto"/>
              </w:rPr>
              <w:t>水平管道平直度，当</w:t>
            </w:r>
            <w:r>
              <w:rPr>
                <w:color w:val="000000"/>
                <w:spacing w:val="0"/>
                <w:w w:val="100"/>
                <w:position w:val="0"/>
                <w:sz w:val="42"/>
                <w:szCs w:val="42"/>
                <w:shd w:val="clear" w:color="auto" w:fill="auto"/>
                <w:lang w:val="en-US" w:eastAsia="en-US" w:bidi="en-US"/>
              </w:rPr>
              <w:t>DN^ 100mm,</w:t>
            </w:r>
            <w:r>
              <w:rPr>
                <w:color w:val="000000"/>
                <w:spacing w:val="0"/>
                <w:w w:val="100"/>
                <w:position w:val="0"/>
                <w:sz w:val="40"/>
                <w:szCs w:val="40"/>
                <w:shd w:val="clear" w:color="auto" w:fill="auto"/>
              </w:rPr>
              <w:t xml:space="preserve">当 </w:t>
            </w:r>
            <w:r>
              <w:rPr>
                <w:color w:val="000000"/>
                <w:spacing w:val="0"/>
                <w:w w:val="100"/>
                <w:position w:val="0"/>
                <w:sz w:val="42"/>
                <w:szCs w:val="42"/>
                <w:shd w:val="clear" w:color="auto" w:fill="auto"/>
                <w:lang w:val="en-US" w:eastAsia="en-US" w:bidi="en-US"/>
              </w:rPr>
              <w:t>DN&gt;100mni</w:t>
            </w:r>
            <w:r>
              <w:rPr>
                <w:color w:val="000000"/>
                <w:spacing w:val="0"/>
                <w:w w:val="100"/>
                <w:position w:val="0"/>
                <w:sz w:val="40"/>
                <w:szCs w:val="40"/>
                <w:shd w:val="clear" w:color="auto" w:fill="auto"/>
              </w:rPr>
              <w:t>时、允差为</w:t>
            </w:r>
            <w:r>
              <w:rPr>
                <w:color w:val="000000"/>
                <w:spacing w:val="0"/>
                <w:w w:val="100"/>
                <w:position w:val="0"/>
                <w:sz w:val="42"/>
                <w:szCs w:val="42"/>
                <w:shd w:val="clear" w:color="auto" w:fill="auto"/>
                <w:lang w:val="en-US" w:eastAsia="en-US" w:bidi="en-US"/>
              </w:rPr>
              <w:t>3L%</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最大</w:t>
            </w:r>
            <w:r>
              <w:rPr>
                <w:color w:val="000000"/>
                <w:spacing w:val="0"/>
                <w:w w:val="100"/>
                <w:position w:val="0"/>
                <w:sz w:val="42"/>
                <w:szCs w:val="42"/>
                <w:shd w:val="clear" w:color="auto" w:fill="auto"/>
              </w:rPr>
              <w:t>80；</w:t>
            </w:r>
            <w:r>
              <w:rPr>
                <w:color w:val="000000"/>
                <w:spacing w:val="0"/>
                <w:w w:val="100"/>
                <w:position w:val="0"/>
                <w:sz w:val="40"/>
                <w:szCs w:val="40"/>
                <w:shd w:val="clear" w:color="auto" w:fill="auto"/>
              </w:rPr>
              <w:t>管道铅 垂度允差为</w:t>
            </w:r>
            <w:r>
              <w:rPr>
                <w:color w:val="000000"/>
                <w:spacing w:val="0"/>
                <w:w w:val="100"/>
                <w:position w:val="0"/>
                <w:sz w:val="42"/>
                <w:szCs w:val="42"/>
                <w:shd w:val="clear" w:color="auto" w:fill="auto"/>
                <w:lang w:val="en-US" w:eastAsia="en-US" w:bidi="en-US"/>
              </w:rPr>
              <w:t>5L%</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最大</w:t>
            </w:r>
            <w:r>
              <w:rPr>
                <w:color w:val="000000"/>
                <w:spacing w:val="0"/>
                <w:w w:val="100"/>
                <w:position w:val="0"/>
                <w:sz w:val="42"/>
                <w:szCs w:val="42"/>
                <w:shd w:val="clear" w:color="auto" w:fill="auto"/>
              </w:rPr>
              <w:t>30；</w:t>
            </w:r>
            <w:r>
              <w:rPr>
                <w:color w:val="000000"/>
                <w:spacing w:val="0"/>
                <w:w w:val="100"/>
                <w:position w:val="0"/>
                <w:sz w:val="40"/>
                <w:szCs w:val="40"/>
                <w:shd w:val="clear" w:color="auto" w:fill="auto"/>
              </w:rPr>
              <w:t>成排管道间距允差 为</w:t>
            </w:r>
            <w:r>
              <w:rPr>
                <w:color w:val="000000"/>
                <w:spacing w:val="0"/>
                <w:w w:val="100"/>
                <w:position w:val="0"/>
                <w:sz w:val="42"/>
                <w:szCs w:val="42"/>
                <w:shd w:val="clear" w:color="auto" w:fill="auto"/>
                <w:lang w:val="en-US" w:eastAsia="en-US" w:bidi="en-US"/>
              </w:rPr>
              <w:t>15mm；</w:t>
            </w:r>
            <w:r>
              <w:rPr>
                <w:color w:val="000000"/>
                <w:spacing w:val="0"/>
                <w:w w:val="100"/>
                <w:position w:val="0"/>
                <w:sz w:val="40"/>
                <w:szCs w:val="40"/>
                <w:shd w:val="clear" w:color="auto" w:fill="auto"/>
              </w:rPr>
              <w:t xml:space="preserve">交叉管的外壁或绝热层间距允差为 </w:t>
            </w:r>
            <w:r>
              <w:rPr>
                <w:color w:val="000000"/>
                <w:spacing w:val="0"/>
                <w:w w:val="100"/>
                <w:position w:val="0"/>
                <w:sz w:val="42"/>
                <w:szCs w:val="42"/>
                <w:shd w:val="clear" w:color="auto" w:fill="auto"/>
                <w:lang w:val="en-US" w:eastAsia="en-US" w:bidi="en-US"/>
              </w:rPr>
              <w:t>20mmo</w:t>
            </w:r>
            <w:r>
              <w:rPr>
                <w:color w:val="000000"/>
                <w:spacing w:val="0"/>
                <w:w w:val="100"/>
                <w:position w:val="0"/>
                <w:sz w:val="40"/>
                <w:szCs w:val="40"/>
                <w:shd w:val="clear" w:color="auto" w:fill="auto"/>
              </w:rPr>
              <w:t>管道焊缝位置应符合国家现行标准规定。 在管道与机器连接前，应在自由状态下，检验 法兰的平行度和同轴度，允许偏差应符合国家 现行规范的要求。</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管道安</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装记录</w:t>
            </w:r>
          </w:p>
        </w:tc>
      </w:tr>
      <w:tr>
        <w:tblPrEx>
          <w:jc w:val="center"/>
          <w:tblLayout w:type="fixed"/>
          <w:tblCellMar>
            <w:left w:w="10" w:type="dxa"/>
            <w:right w:w="10" w:type="dxa"/>
          </w:tblCellMar>
        </w:tblPrEx>
        <w:trPr>
          <w:trHeight w:hRule="exact" w:val="280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(2)</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阀门安装</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2" w:lineRule="exact"/>
              <w:ind w:left="0" w:right="0" w:firstLine="0"/>
              <w:jc w:val="both"/>
              <w:rPr>
                <w:sz w:val="40"/>
                <w:szCs w:val="40"/>
              </w:rPr>
            </w:pPr>
            <w:r>
              <w:rPr>
                <w:color w:val="000000"/>
                <w:spacing w:val="0"/>
                <w:w w:val="100"/>
                <w:position w:val="0"/>
                <w:sz w:val="40"/>
                <w:szCs w:val="40"/>
                <w:shd w:val="clear" w:color="auto" w:fill="auto"/>
              </w:rPr>
              <w:t>应按设计文件核对其型号，按介质流向确定其 安装方向，并在关闭状态下安装；阀门的操作 机构和传动装置应动作灵活，指小准确。</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空调工</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阀门安</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装记录</w:t>
            </w:r>
          </w:p>
        </w:tc>
      </w:tr>
      <w:tr>
        <w:tblPrEx>
          <w:jc w:val="center"/>
          <w:tblLayout w:type="fixed"/>
          <w:tblCellMar>
            <w:left w:w="10" w:type="dxa"/>
            <w:right w:w="10" w:type="dxa"/>
          </w:tblCellMar>
        </w:tblPrEx>
        <w:trPr>
          <w:trHeight w:hRule="exact" w:val="5610"/>
          <w:jc w:val="center"/>
        </w:trPr>
        <w:tc>
          <w:tcPr>
            <w:tcW w:w="9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(3)</w:t>
            </w:r>
          </w:p>
        </w:tc>
        <w:tc>
          <w:tcPr>
            <w:tcW w:w="207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支、吊架安</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装</w:t>
            </w:r>
          </w:p>
        </w:tc>
        <w:tc>
          <w:tcPr>
            <w:tcW w:w="193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83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8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0" w:right="0" w:firstLine="0"/>
              <w:jc w:val="both"/>
              <w:rPr>
                <w:sz w:val="40"/>
                <w:szCs w:val="40"/>
              </w:rPr>
            </w:pPr>
            <w:r>
              <w:rPr>
                <w:color w:val="000000"/>
                <w:spacing w:val="0"/>
                <w:w w:val="100"/>
                <w:position w:val="0"/>
                <w:sz w:val="40"/>
                <w:szCs w:val="40"/>
                <w:shd w:val="clear" w:color="auto" w:fill="auto"/>
              </w:rPr>
              <w:t>支吊安装位置应正确、平整牢固、与管子接触 良好。</w:t>
            </w:r>
          </w:p>
          <w:p>
            <w:pPr>
              <w:pStyle w:val="a6"/>
              <w:keepNext w:val="0"/>
              <w:keepLines w:val="0"/>
              <w:widowControl w:val="0"/>
              <w:shd w:val="clear" w:color="auto" w:fill="auto"/>
              <w:bidi w:val="0"/>
              <w:spacing w:before="0" w:after="0" w:line="952" w:lineRule="exact"/>
              <w:ind w:left="0" w:right="0" w:firstLine="0"/>
              <w:jc w:val="both"/>
              <w:rPr>
                <w:sz w:val="40"/>
                <w:szCs w:val="40"/>
              </w:rPr>
            </w:pPr>
            <w:r>
              <w:rPr>
                <w:color w:val="000000"/>
                <w:spacing w:val="0"/>
                <w:w w:val="100"/>
                <w:position w:val="0"/>
                <w:sz w:val="40"/>
                <w:szCs w:val="40"/>
                <w:shd w:val="clear" w:color="auto" w:fill="auto"/>
              </w:rPr>
              <w:t>支架焊接由合格焊工施焊，并不得有漏焊、欠 焊或焊接裂纹等缺陷。</w:t>
            </w:r>
          </w:p>
          <w:p>
            <w:pPr>
              <w:pStyle w:val="a6"/>
              <w:keepNext w:val="0"/>
              <w:keepLines w:val="0"/>
              <w:widowControl w:val="0"/>
              <w:shd w:val="clear" w:color="auto" w:fill="auto"/>
              <w:bidi w:val="0"/>
              <w:spacing w:before="0" w:after="0" w:line="938" w:lineRule="exact"/>
              <w:ind w:left="0" w:right="0" w:firstLine="0"/>
              <w:jc w:val="both"/>
              <w:rPr>
                <w:sz w:val="40"/>
                <w:szCs w:val="40"/>
              </w:rPr>
            </w:pPr>
            <w:r>
              <w:rPr>
                <w:color w:val="000000"/>
                <w:spacing w:val="0"/>
                <w:w w:val="100"/>
                <w:position w:val="0"/>
                <w:sz w:val="40"/>
                <w:szCs w:val="40"/>
                <w:shd w:val="clear" w:color="auto" w:fill="auto"/>
              </w:rPr>
              <w:t>冷冻水管与支吊架之间必须垫以经过沥青蒸煮 过的硬垫木，垫木厚度与保温厚度相同。</w:t>
            </w:r>
          </w:p>
        </w:tc>
        <w:tc>
          <w:tcPr>
            <w:tcW w:w="161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空调工</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支架安</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装记录</w:t>
            </w:r>
          </w:p>
        </w:tc>
      </w:tr>
    </w:tbl>
    <w:p>
      <w:pPr>
        <w:widowControl w:val="0"/>
        <w:spacing w:line="1" w:lineRule="exact"/>
      </w:pPr>
      <w:r>
        <w:br w:type="page"/>
      </w:r>
    </w:p>
    <w:tbl>
      <w:tblPr>
        <w:tblOverlap w:val="never"/>
        <w:jc w:val="center"/>
        <w:tblLayout w:type="fixed"/>
        <w:tblCellMar>
          <w:left w:w="10" w:type="dxa"/>
          <w:right w:w="10" w:type="dxa"/>
        </w:tblCellMar>
      </w:tblPr>
      <w:tblGrid>
        <w:gridCol w:w="960"/>
        <w:gridCol w:w="2070"/>
        <w:gridCol w:w="1935"/>
        <w:gridCol w:w="1838"/>
        <w:gridCol w:w="8483"/>
        <w:gridCol w:w="1613"/>
        <w:gridCol w:w="1575"/>
      </w:tblGrid>
      <w:tr>
        <w:tblPrEx>
          <w:jc w:val="center"/>
          <w:tblLayout w:type="fixed"/>
          <w:tblCellMar>
            <w:left w:w="10" w:type="dxa"/>
            <w:right w:w="10" w:type="dxa"/>
          </w:tblCellMar>
        </w:tblPrEx>
        <w:trPr>
          <w:trHeight w:hRule="exact" w:val="1890"/>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5</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焊接</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焊接工程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3509"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8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一般规定</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焊接工程</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焊工应按指定的焊接作业指导书进行焊接。</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59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坡口加工</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及焊接方</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法</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施工员</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2" w:lineRule="exact"/>
              <w:ind w:left="0" w:right="0" w:firstLine="0"/>
              <w:jc w:val="left"/>
              <w:rPr>
                <w:sz w:val="40"/>
                <w:szCs w:val="40"/>
              </w:rPr>
            </w:pPr>
            <w:r>
              <w:rPr>
                <w:color w:val="000000"/>
                <w:spacing w:val="0"/>
                <w:w w:val="100"/>
                <w:position w:val="0"/>
                <w:sz w:val="40"/>
                <w:szCs w:val="40"/>
                <w:shd w:val="clear" w:color="auto" w:fill="auto"/>
              </w:rPr>
              <w:t>采用热加工方法加工坡口后，必须去除坡口表 面的氧化皮、熔渣及影响接头质量的</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层， 并将凹凸不平处打磨平整。</w:t>
            </w:r>
          </w:p>
          <w:p>
            <w:pPr>
              <w:pStyle w:val="a6"/>
              <w:keepNext w:val="0"/>
              <w:keepLines w:val="0"/>
              <w:widowControl w:val="0"/>
              <w:shd w:val="clear" w:color="auto" w:fill="auto"/>
              <w:bidi w:val="0"/>
              <w:spacing w:before="0" w:after="0" w:line="915" w:lineRule="exact"/>
              <w:ind w:left="0" w:right="0" w:firstLine="0"/>
              <w:jc w:val="left"/>
              <w:rPr>
                <w:sz w:val="42"/>
                <w:szCs w:val="42"/>
              </w:rPr>
            </w:pPr>
            <w:r>
              <w:rPr>
                <w:color w:val="000000"/>
                <w:spacing w:val="0"/>
                <w:w w:val="100"/>
                <w:position w:val="0"/>
                <w:sz w:val="40"/>
                <w:szCs w:val="40"/>
                <w:shd w:val="clear" w:color="auto" w:fill="auto"/>
              </w:rPr>
              <w:t>组对应做到内壁齐平，内壁错边量不宜超过壁 厚的</w:t>
            </w:r>
            <w:r>
              <w:rPr>
                <w:color w:val="000000"/>
                <w:spacing w:val="0"/>
                <w:w w:val="100"/>
                <w:position w:val="0"/>
                <w:sz w:val="42"/>
                <w:szCs w:val="42"/>
                <w:shd w:val="clear" w:color="auto" w:fill="auto"/>
              </w:rPr>
              <w:t>10%,</w:t>
            </w:r>
            <w:r>
              <w:rPr>
                <w:color w:val="000000"/>
                <w:spacing w:val="0"/>
                <w:w w:val="100"/>
                <w:position w:val="0"/>
                <w:sz w:val="40"/>
                <w:szCs w:val="40"/>
                <w:shd w:val="clear" w:color="auto" w:fill="auto"/>
              </w:rPr>
              <w:t>且不应大于</w:t>
            </w:r>
            <w:r>
              <w:rPr>
                <w:color w:val="000000"/>
                <w:spacing w:val="0"/>
                <w:w w:val="100"/>
                <w:position w:val="0"/>
                <w:sz w:val="42"/>
                <w:szCs w:val="42"/>
                <w:shd w:val="clear" w:color="auto" w:fill="auto"/>
                <w:lang w:val="en-US" w:eastAsia="en-US" w:bidi="en-US"/>
              </w:rPr>
              <w:t>2mmo</w:t>
            </w:r>
          </w:p>
          <w:p>
            <w:pPr>
              <w:pStyle w:val="a6"/>
              <w:keepNext w:val="0"/>
              <w:keepLines w:val="0"/>
              <w:widowControl w:val="0"/>
              <w:shd w:val="clear" w:color="auto" w:fill="auto"/>
              <w:bidi w:val="0"/>
              <w:spacing w:before="0" w:after="0" w:line="922" w:lineRule="exact"/>
              <w:ind w:left="0" w:right="0" w:firstLine="0"/>
              <w:jc w:val="left"/>
              <w:rPr>
                <w:sz w:val="40"/>
                <w:szCs w:val="40"/>
              </w:rPr>
            </w:pPr>
            <w:r>
              <w:rPr>
                <w:color w:val="000000"/>
                <w:spacing w:val="0"/>
                <w:w w:val="100"/>
                <w:position w:val="0"/>
                <w:sz w:val="40"/>
                <w:szCs w:val="40"/>
                <w:shd w:val="clear" w:color="auto" w:fill="auto"/>
              </w:rPr>
              <w:t>对于大口径管道宜采用对称施焊法。</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焊接顺</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序记录</w:t>
            </w:r>
          </w:p>
        </w:tc>
      </w:tr>
      <w:tr>
        <w:tblPrEx>
          <w:jc w:val="center"/>
          <w:tblLayout w:type="fixed"/>
          <w:tblCellMar>
            <w:left w:w="10" w:type="dxa"/>
            <w:right w:w="10" w:type="dxa"/>
          </w:tblCellMar>
        </w:tblPrEx>
        <w:trPr>
          <w:trHeight w:hRule="exact" w:val="466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(3)</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外观检查</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施工员</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9" w:lineRule="exact"/>
              <w:ind w:left="0" w:right="0" w:firstLine="0"/>
              <w:jc w:val="left"/>
              <w:rPr>
                <w:sz w:val="40"/>
                <w:szCs w:val="40"/>
              </w:rPr>
            </w:pPr>
            <w:r>
              <w:rPr>
                <w:color w:val="000000"/>
                <w:spacing w:val="0"/>
                <w:w w:val="100"/>
                <w:position w:val="0"/>
                <w:sz w:val="40"/>
                <w:szCs w:val="40"/>
                <w:shd w:val="clear" w:color="auto" w:fill="auto"/>
              </w:rPr>
              <w:t>焊缝</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及热影响区不得有裂纹、气孔、夹渣、 凹陷及熔合性飞溅等缺陷；焊缝咬边深度不得 大于</w:t>
            </w:r>
            <w:r>
              <w:rPr>
                <w:color w:val="000000"/>
                <w:spacing w:val="0"/>
                <w:w w:val="100"/>
                <w:position w:val="0"/>
                <w:sz w:val="42"/>
                <w:szCs w:val="42"/>
                <w:shd w:val="clear" w:color="auto" w:fill="auto"/>
                <w:lang w:val="en-US" w:eastAsia="en-US" w:bidi="en-US"/>
              </w:rPr>
              <w:t>0. 5mm,</w:t>
            </w:r>
            <w:r>
              <w:rPr>
                <w:color w:val="000000"/>
                <w:spacing w:val="0"/>
                <w:w w:val="100"/>
                <w:position w:val="0"/>
                <w:sz w:val="40"/>
                <w:szCs w:val="40"/>
                <w:shd w:val="clear" w:color="auto" w:fill="auto"/>
              </w:rPr>
              <w:t>连续长度不得大于</w:t>
            </w:r>
            <w:r>
              <w:rPr>
                <w:color w:val="000000"/>
                <w:spacing w:val="0"/>
                <w:w w:val="100"/>
                <w:position w:val="0"/>
                <w:sz w:val="42"/>
                <w:szCs w:val="42"/>
                <w:shd w:val="clear" w:color="auto" w:fill="auto"/>
                <w:lang w:val="en-US" w:eastAsia="en-US" w:bidi="en-US"/>
              </w:rPr>
              <w:t>100mm,</w:t>
            </w:r>
            <w:r>
              <w:rPr>
                <w:color w:val="000000"/>
                <w:spacing w:val="0"/>
                <w:w w:val="100"/>
                <w:position w:val="0"/>
                <w:sz w:val="40"/>
                <w:szCs w:val="40"/>
                <w:shd w:val="clear" w:color="auto" w:fill="auto"/>
              </w:rPr>
              <w:t>两侧咬 边总长度不得超过该焊缝长度的</w:t>
            </w:r>
            <w:r>
              <w:rPr>
                <w:color w:val="000000"/>
                <w:spacing w:val="0"/>
                <w:w w:val="100"/>
                <w:position w:val="0"/>
                <w:sz w:val="42"/>
                <w:szCs w:val="42"/>
                <w:shd w:val="clear" w:color="auto" w:fill="auto"/>
              </w:rPr>
              <w:t>10%；</w:t>
            </w:r>
            <w:r>
              <w:rPr>
                <w:color w:val="000000"/>
                <w:spacing w:val="0"/>
                <w:w w:val="100"/>
                <w:position w:val="0"/>
                <w:sz w:val="40"/>
                <w:szCs w:val="40"/>
                <w:shd w:val="clear" w:color="auto" w:fill="auto"/>
              </w:rPr>
              <w:t xml:space="preserve">焊缝余高 </w:t>
            </w:r>
            <w:r>
              <w:rPr>
                <w:color w:val="000000"/>
                <w:spacing w:val="0"/>
                <w:w w:val="100"/>
                <w:position w:val="0"/>
                <w:sz w:val="42"/>
                <w:szCs w:val="42"/>
                <w:shd w:val="clear" w:color="auto" w:fill="auto"/>
                <w:lang w:val="en-US" w:eastAsia="en-US" w:bidi="en-US"/>
              </w:rPr>
              <w:t>We + 0. 20b,</w:t>
            </w:r>
            <w:r>
              <w:rPr>
                <w:color w:val="000000"/>
                <w:spacing w:val="0"/>
                <w:w w:val="100"/>
                <w:position w:val="0"/>
                <w:sz w:val="40"/>
                <w:szCs w:val="40"/>
                <w:shd w:val="clear" w:color="auto" w:fill="auto"/>
              </w:rPr>
              <w:t xml:space="preserve">且最大为 </w:t>
            </w:r>
            <w:r>
              <w:rPr>
                <w:color w:val="000000"/>
                <w:spacing w:val="0"/>
                <w:w w:val="100"/>
                <w:position w:val="0"/>
                <w:sz w:val="42"/>
                <w:szCs w:val="42"/>
                <w:shd w:val="clear" w:color="auto" w:fill="auto"/>
                <w:lang w:val="en-US" w:eastAsia="en-US" w:bidi="en-US"/>
              </w:rPr>
              <w:t>5mm</w:t>
            </w:r>
            <w:r>
              <w:rPr>
                <w:color w:val="000000"/>
                <w:spacing w:val="0"/>
                <w:w w:val="100"/>
                <w:position w:val="0"/>
                <w:sz w:val="40"/>
                <w:szCs w:val="40"/>
                <w:shd w:val="clear" w:color="auto" w:fill="auto"/>
                <w:lang w:val="en-US" w:eastAsia="en-US" w:bidi="en-US"/>
              </w:rPr>
              <w:t>。</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焊缝外 观检测 记录</w:t>
            </w:r>
          </w:p>
        </w:tc>
      </w:tr>
      <w:tr>
        <w:tblPrEx>
          <w:jc w:val="center"/>
          <w:tblLayout w:type="fixed"/>
          <w:tblCellMar>
            <w:left w:w="10" w:type="dxa"/>
            <w:right w:w="10" w:type="dxa"/>
          </w:tblCellMar>
        </w:tblPrEx>
        <w:trPr>
          <w:trHeight w:hRule="exact" w:val="149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6</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强度试验</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总工程师</w:t>
            </w:r>
          </w:p>
        </w:tc>
        <w:tc>
          <w:tcPr>
            <w:tcW w:w="13509" w:type="dxa"/>
            <w:gridSpan w:val="4"/>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r>
      <w:tr>
        <w:tblPrEx>
          <w:jc w:val="center"/>
          <w:tblLayout w:type="fixed"/>
          <w:tblCellMar>
            <w:left w:w="10" w:type="dxa"/>
            <w:right w:w="10" w:type="dxa"/>
          </w:tblCellMar>
        </w:tblPrEx>
        <w:trPr>
          <w:trHeight w:hRule="exact" w:val="373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一般要求</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空调工程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7" w:lineRule="exact"/>
              <w:ind w:left="0" w:right="0" w:firstLine="0"/>
              <w:jc w:val="left"/>
              <w:rPr>
                <w:sz w:val="42"/>
                <w:szCs w:val="42"/>
              </w:rPr>
            </w:pPr>
            <w:r>
              <w:rPr>
                <w:color w:val="000000"/>
                <w:spacing w:val="0"/>
                <w:w w:val="100"/>
                <w:position w:val="0"/>
                <w:sz w:val="40"/>
                <w:szCs w:val="40"/>
                <w:shd w:val="clear" w:color="auto" w:fill="auto"/>
              </w:rPr>
              <w:t>充水试验前，所有附件应全部完工；充水试验 前，所有与严密性试验有关的焊缝均不得涂刷 油漆或保温；充水试验应采用淡水，水温不低 于</w:t>
            </w:r>
            <w:r>
              <w:rPr>
                <w:color w:val="000000"/>
                <w:spacing w:val="0"/>
                <w:w w:val="100"/>
                <w:position w:val="0"/>
                <w:sz w:val="42"/>
                <w:szCs w:val="42"/>
                <w:shd w:val="clear" w:color="auto" w:fill="auto"/>
              </w:rPr>
              <w:t>5℃；</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检查报</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告</w:t>
            </w:r>
          </w:p>
        </w:tc>
      </w:tr>
      <w:tr>
        <w:tblPrEx>
          <w:jc w:val="center"/>
          <w:tblLayout w:type="fixed"/>
          <w:tblCellMar>
            <w:left w:w="10" w:type="dxa"/>
            <w:right w:w="10" w:type="dxa"/>
          </w:tblCellMar>
        </w:tblPrEx>
        <w:trPr>
          <w:trHeight w:hRule="exact" w:val="466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液压强度</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试验</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空调工程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left"/>
              <w:rPr>
                <w:sz w:val="40"/>
                <w:szCs w:val="40"/>
              </w:rPr>
            </w:pPr>
            <w:r>
              <w:rPr>
                <w:color w:val="000000"/>
                <w:spacing w:val="0"/>
                <w:w w:val="100"/>
                <w:position w:val="0"/>
                <w:sz w:val="40"/>
                <w:szCs w:val="40"/>
                <w:shd w:val="clear" w:color="auto" w:fill="auto"/>
              </w:rPr>
              <w:t>管道系统安装后必须进行水压试验，其试验压 力为工作压力的</w:t>
            </w:r>
            <w:r>
              <w:rPr>
                <w:color w:val="000000"/>
                <w:spacing w:val="0"/>
                <w:w w:val="100"/>
                <w:position w:val="0"/>
                <w:sz w:val="42"/>
                <w:szCs w:val="42"/>
                <w:shd w:val="clear" w:color="auto" w:fill="auto"/>
                <w:lang w:val="en-US" w:eastAsia="en-US" w:bidi="en-US"/>
              </w:rPr>
              <w:t xml:space="preserve">1. </w:t>
            </w:r>
            <w:r>
              <w:rPr>
                <w:color w:val="000000"/>
                <w:spacing w:val="0"/>
                <w:w w:val="100"/>
                <w:position w:val="0"/>
                <w:sz w:val="42"/>
                <w:szCs w:val="42"/>
                <w:shd w:val="clear" w:color="auto" w:fill="auto"/>
              </w:rPr>
              <w:t>25</w:t>
            </w:r>
            <w:r>
              <w:rPr>
                <w:color w:val="000000"/>
                <w:spacing w:val="0"/>
                <w:w w:val="100"/>
                <w:position w:val="0"/>
                <w:sz w:val="40"/>
                <w:szCs w:val="40"/>
                <w:shd w:val="clear" w:color="auto" w:fill="auto"/>
              </w:rPr>
              <w:t>倍，最低不小于</w:t>
            </w:r>
            <w:r>
              <w:rPr>
                <w:color w:val="000000"/>
                <w:spacing w:val="0"/>
                <w:w w:val="100"/>
                <w:position w:val="0"/>
                <w:sz w:val="42"/>
                <w:szCs w:val="42"/>
                <w:shd w:val="clear" w:color="auto" w:fill="auto"/>
                <w:lang w:val="en-US" w:eastAsia="en-US" w:bidi="en-US"/>
              </w:rPr>
              <w:t>0. 6Mpa</w:t>
            </w:r>
            <w:r>
              <w:rPr>
                <w:color w:val="000000"/>
                <w:spacing w:val="0"/>
                <w:w w:val="100"/>
                <w:position w:val="0"/>
                <w:sz w:val="42"/>
                <w:szCs w:val="42"/>
                <w:shd w:val="clear" w:color="auto" w:fill="auto"/>
                <w:vertAlign w:val="subscript"/>
                <w:lang w:val="en-US" w:eastAsia="en-US" w:bidi="en-US"/>
              </w:rPr>
              <w:t xml:space="preserve">o </w:t>
            </w:r>
            <w:r>
              <w:rPr>
                <w:color w:val="000000"/>
                <w:spacing w:val="0"/>
                <w:w w:val="100"/>
                <w:position w:val="0"/>
                <w:sz w:val="40"/>
                <w:szCs w:val="40"/>
                <w:shd w:val="clear" w:color="auto" w:fill="auto"/>
              </w:rPr>
              <w:t>试验时，应缓慢升压，待</w:t>
            </w:r>
            <w:r>
              <w:rPr>
                <w:color w:val="000000"/>
                <w:spacing w:val="0"/>
                <w:w w:val="100"/>
                <w:position w:val="0"/>
                <w:sz w:val="40"/>
                <w:szCs w:val="40"/>
                <w:shd w:val="clear" w:color="auto" w:fill="auto"/>
              </w:rPr>
              <w:t>到达</w:t>
            </w:r>
            <w:r>
              <w:rPr>
                <w:color w:val="000000"/>
                <w:spacing w:val="0"/>
                <w:w w:val="100"/>
                <w:position w:val="0"/>
                <w:sz w:val="40"/>
                <w:szCs w:val="40"/>
                <w:shd w:val="clear" w:color="auto" w:fill="auto"/>
              </w:rPr>
              <w:t>试验压力后，稳 压</w:t>
            </w:r>
            <w:r>
              <w:rPr>
                <w:color w:val="000000"/>
                <w:spacing w:val="0"/>
                <w:w w:val="100"/>
                <w:position w:val="0"/>
                <w:sz w:val="42"/>
                <w:szCs w:val="42"/>
                <w:shd w:val="clear" w:color="auto" w:fill="auto"/>
                <w:lang w:val="en-US" w:eastAsia="en-US" w:bidi="en-US"/>
              </w:rPr>
              <w:t>lOmin</w:t>
            </w:r>
            <w:r>
              <w:rPr>
                <w:color w:val="000000"/>
                <w:spacing w:val="0"/>
                <w:w w:val="100"/>
                <w:position w:val="0"/>
                <w:sz w:val="40"/>
                <w:szCs w:val="40"/>
                <w:shd w:val="clear" w:color="auto" w:fill="auto"/>
              </w:rPr>
              <w:t>后，压力下降不大于</w:t>
            </w:r>
            <w:r>
              <w:rPr>
                <w:color w:val="000000"/>
                <w:spacing w:val="0"/>
                <w:w w:val="100"/>
                <w:position w:val="0"/>
                <w:sz w:val="42"/>
                <w:szCs w:val="42"/>
                <w:shd w:val="clear" w:color="auto" w:fill="auto"/>
                <w:lang w:val="en-US" w:eastAsia="en-US" w:bidi="en-US"/>
              </w:rPr>
              <w:t>0. 02Mpa,</w:t>
            </w:r>
            <w:r>
              <w:rPr>
                <w:color w:val="000000"/>
                <w:spacing w:val="0"/>
                <w:w w:val="100"/>
                <w:position w:val="0"/>
                <w:sz w:val="40"/>
                <w:szCs w:val="40"/>
                <w:shd w:val="clear" w:color="auto" w:fill="auto"/>
              </w:rPr>
              <w:t>且外观 检查不漏为合格。</w:t>
            </w:r>
          </w:p>
        </w:tc>
        <w:tc>
          <w:tcPr>
            <w:tcW w:w="161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0" w:right="0" w:firstLine="0"/>
              <w:jc w:val="both"/>
              <w:rPr>
                <w:sz w:val="40"/>
                <w:szCs w:val="40"/>
              </w:rPr>
            </w:pPr>
            <w:r>
              <w:rPr>
                <w:color w:val="000000"/>
                <w:spacing w:val="0"/>
                <w:w w:val="100"/>
                <w:position w:val="0"/>
                <w:sz w:val="40"/>
                <w:szCs w:val="40"/>
                <w:shd w:val="clear" w:color="auto" w:fill="auto"/>
              </w:rPr>
              <w:t>强度及 严密性 试验报 告</w:t>
            </w:r>
          </w:p>
        </w:tc>
      </w:tr>
      <w:tr>
        <w:tblPrEx>
          <w:jc w:val="center"/>
          <w:tblLayout w:type="fixed"/>
          <w:tblCellMar>
            <w:left w:w="10" w:type="dxa"/>
            <w:right w:w="10" w:type="dxa"/>
          </w:tblCellMar>
        </w:tblPrEx>
        <w:trPr>
          <w:trHeight w:hRule="exact" w:val="1193"/>
          <w:jc w:val="center"/>
        </w:trPr>
        <w:tc>
          <w:tcPr>
            <w:tcW w:w="9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7</w:t>
            </w:r>
          </w:p>
        </w:tc>
        <w:tc>
          <w:tcPr>
            <w:tcW w:w="207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吹扫清洗</w:t>
            </w:r>
          </w:p>
        </w:tc>
        <w:tc>
          <w:tcPr>
            <w:tcW w:w="193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总工程师</w:t>
            </w:r>
          </w:p>
        </w:tc>
        <w:tc>
          <w:tcPr>
            <w:tcW w:w="1350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r>
    </w:tbl>
    <w:p>
      <w:pPr>
        <w:pStyle w:val="20"/>
        <w:keepNext w:val="0"/>
        <w:keepLines w:val="0"/>
        <w:widowControl w:val="0"/>
        <w:shd w:val="clear" w:color="auto" w:fill="auto"/>
        <w:bidi w:val="0"/>
        <w:spacing w:before="0" w:after="0" w:line="240" w:lineRule="auto"/>
        <w:ind w:left="6380" w:right="0" w:firstLine="0"/>
        <w:jc w:val="lef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33</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br w:type="page"/>
      </w:r>
      <w:r>
        <w:rPr>
          <w:color w:val="000000"/>
          <w:spacing w:val="0"/>
          <w:w w:val="100"/>
          <w:position w:val="0"/>
          <w:sz w:val="42"/>
          <w:szCs w:val="42"/>
          <w:shd w:val="clear" w:color="auto" w:fill="auto"/>
        </w:rPr>
        <w:t>（3）</w:t>
      </w:r>
      <w:r>
        <w:rPr>
          <w:color w:val="000000"/>
          <w:spacing w:val="0"/>
          <w:w w:val="100"/>
          <w:position w:val="0"/>
          <w:shd w:val="clear" w:color="auto" w:fill="auto"/>
        </w:rPr>
        <w:t>、电气安装工程质量控制点</w:t>
      </w:r>
    </w:p>
    <w:tbl>
      <w:tblPr>
        <w:tblOverlap w:val="never"/>
        <w:jc w:val="center"/>
        <w:tblLayout w:type="fixed"/>
        <w:tblCellMar>
          <w:left w:w="10" w:type="dxa"/>
          <w:right w:w="10" w:type="dxa"/>
        </w:tblCellMar>
      </w:tblPr>
      <w:tblGrid>
        <w:gridCol w:w="960"/>
        <w:gridCol w:w="2070"/>
        <w:gridCol w:w="1935"/>
        <w:gridCol w:w="1838"/>
        <w:gridCol w:w="8490"/>
        <w:gridCol w:w="1605"/>
        <w:gridCol w:w="1575"/>
      </w:tblGrid>
      <w:tr>
        <w:tblPrEx>
          <w:jc w:val="center"/>
          <w:tblLayout w:type="fixed"/>
          <w:tblCellMar>
            <w:left w:w="10" w:type="dxa"/>
            <w:right w:w="10" w:type="dxa"/>
          </w:tblCellMar>
        </w:tblPrEx>
        <w:trPr>
          <w:trHeight w:hRule="exact" w:val="4673"/>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(1)</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一般要求</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总工程师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2" w:lineRule="exact"/>
              <w:ind w:left="0" w:right="0" w:firstLine="0"/>
              <w:jc w:val="both"/>
              <w:rPr>
                <w:sz w:val="40"/>
                <w:szCs w:val="40"/>
              </w:rPr>
            </w:pPr>
            <w:r>
              <w:rPr>
                <w:color w:val="000000"/>
                <w:spacing w:val="0"/>
                <w:w w:val="100"/>
                <w:position w:val="0"/>
                <w:sz w:val="40"/>
                <w:szCs w:val="40"/>
                <w:shd w:val="clear" w:color="auto" w:fill="auto"/>
              </w:rPr>
              <w:t>吹洗准备工作已完毕；吹扫和冲洗方案已编制; 不允许吹洗的设备和管道已与吹洗系统隔离； 孔板、节流阀、仪表等重要设备已</w:t>
            </w:r>
            <w:r>
              <w:rPr>
                <w:color w:val="000000"/>
                <w:spacing w:val="0"/>
                <w:w w:val="100"/>
                <w:position w:val="0"/>
                <w:sz w:val="40"/>
                <w:szCs w:val="40"/>
                <w:shd w:val="clear" w:color="auto" w:fill="auto"/>
              </w:rPr>
              <w:t>撤除</w:t>
            </w:r>
            <w:r>
              <w:rPr>
                <w:color w:val="000000"/>
                <w:spacing w:val="0"/>
                <w:w w:val="100"/>
                <w:position w:val="0"/>
                <w:sz w:val="40"/>
                <w:szCs w:val="40"/>
                <w:shd w:val="clear" w:color="auto" w:fill="auto"/>
              </w:rPr>
              <w:t>并已安 装替管；管道支、吊架已安装牢固；临时吹排 管道已安装完毕。</w:t>
            </w:r>
          </w:p>
        </w:tc>
        <w:tc>
          <w:tcPr>
            <w:tcW w:w="16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工程师</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检查现</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场</w:t>
            </w:r>
          </w:p>
        </w:tc>
      </w:tr>
      <w:tr>
        <w:tblPrEx>
          <w:jc w:val="center"/>
          <w:tblLayout w:type="fixed"/>
          <w:tblCellMar>
            <w:left w:w="10" w:type="dxa"/>
            <w:right w:w="10" w:type="dxa"/>
          </w:tblCellMar>
        </w:tblPrEx>
        <w:trPr>
          <w:trHeight w:hRule="exact" w:val="6518"/>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(2)</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管道系统</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水冲洗</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空调工程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5" w:lineRule="exact"/>
              <w:ind w:left="0" w:right="0" w:firstLine="0"/>
              <w:jc w:val="both"/>
              <w:rPr>
                <w:sz w:val="40"/>
                <w:szCs w:val="40"/>
              </w:rPr>
            </w:pPr>
            <w:r>
              <w:rPr>
                <w:color w:val="000000"/>
                <w:spacing w:val="0"/>
                <w:w w:val="100"/>
                <w:position w:val="0"/>
                <w:sz w:val="40"/>
                <w:szCs w:val="40"/>
                <w:shd w:val="clear" w:color="auto" w:fill="auto"/>
              </w:rPr>
              <w:t>管道强度试验合格后，严密性试验前，应分段 吹洗，以保其内部清洁。液体介质的管道宜用 水冲洗，如水冲洗不能满足要求时，可用空气 吹扫；冲洗用水量尽可能使管内</w:t>
            </w:r>
            <w:r>
              <w:rPr>
                <w:color w:val="000000"/>
                <w:spacing w:val="0"/>
                <w:w w:val="100"/>
                <w:position w:val="0"/>
                <w:sz w:val="40"/>
                <w:szCs w:val="40"/>
                <w:shd w:val="clear" w:color="auto" w:fill="auto"/>
              </w:rPr>
              <w:t>到达</w:t>
            </w:r>
            <w:r>
              <w:rPr>
                <w:color w:val="000000"/>
                <w:spacing w:val="0"/>
                <w:w w:val="100"/>
                <w:position w:val="0"/>
                <w:sz w:val="40"/>
                <w:szCs w:val="40"/>
                <w:shd w:val="clear" w:color="auto" w:fill="auto"/>
              </w:rPr>
              <w:t>最大流量。 合格标准：目测出口水与入口水的透明度一致 为合格。冲洗后，应尽量排尽管内积水，必要 时可用压缩空气吹干。</w:t>
            </w:r>
          </w:p>
        </w:tc>
        <w:tc>
          <w:tcPr>
            <w:tcW w:w="16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工程师</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冲洗记</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5595"/>
          <w:jc w:val="center"/>
        </w:trPr>
        <w:tc>
          <w:tcPr>
            <w:tcW w:w="9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8</w:t>
            </w:r>
          </w:p>
        </w:tc>
        <w:tc>
          <w:tcPr>
            <w:tcW w:w="20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防腐保温</w:t>
            </w:r>
          </w:p>
        </w:tc>
        <w:tc>
          <w:tcPr>
            <w:tcW w:w="193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防腐施工</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员</w:t>
            </w:r>
          </w:p>
        </w:tc>
        <w:tc>
          <w:tcPr>
            <w:tcW w:w="18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84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8" w:lineRule="exact"/>
              <w:ind w:left="0" w:right="0" w:firstLine="0"/>
              <w:jc w:val="both"/>
              <w:rPr>
                <w:sz w:val="40"/>
                <w:szCs w:val="40"/>
              </w:rPr>
            </w:pPr>
            <w:r>
              <w:rPr>
                <w:color w:val="000000"/>
                <w:spacing w:val="0"/>
                <w:w w:val="100"/>
                <w:position w:val="0"/>
                <w:sz w:val="40"/>
                <w:szCs w:val="40"/>
                <w:shd w:val="clear" w:color="auto" w:fill="auto"/>
              </w:rPr>
              <w:t>防腐：冷冻水管及支架的油漆应均匀，颜色一 致；涂层完整，无损害，无流敞；漆膜附着牢 固，无剥落、皱纹、气泡、针孔等缺陷。</w:t>
            </w:r>
          </w:p>
          <w:p>
            <w:pPr>
              <w:pStyle w:val="a6"/>
              <w:keepNext w:val="0"/>
              <w:keepLines w:val="0"/>
              <w:widowControl w:val="0"/>
              <w:shd w:val="clear" w:color="auto" w:fill="auto"/>
              <w:bidi w:val="0"/>
              <w:spacing w:before="0" w:after="0" w:line="928" w:lineRule="exact"/>
              <w:ind w:left="0" w:right="0" w:firstLine="0"/>
              <w:jc w:val="both"/>
              <w:rPr>
                <w:sz w:val="40"/>
                <w:szCs w:val="40"/>
              </w:rPr>
            </w:pPr>
            <w:r>
              <w:rPr>
                <w:color w:val="000000"/>
                <w:spacing w:val="0"/>
                <w:w w:val="100"/>
                <w:position w:val="0"/>
                <w:sz w:val="40"/>
                <w:szCs w:val="40"/>
                <w:shd w:val="clear" w:color="auto" w:fill="auto"/>
              </w:rPr>
              <w:t>保温：保温层厚度应符合设计要求，保温壳连 接处应粘结牢固，保护层搭接长度应符合设计 要求。</w:t>
            </w:r>
          </w:p>
        </w:tc>
        <w:tc>
          <w:tcPr>
            <w:tcW w:w="160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157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防腐及</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保温记</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录资料</w:t>
            </w:r>
          </w:p>
        </w:tc>
      </w:tr>
      <w:tr>
        <w:tblPrEx>
          <w:jc w:val="center"/>
          <w:tblLayout w:type="fixed"/>
          <w:tblCellMar>
            <w:left w:w="10" w:type="dxa"/>
            <w:right w:w="10" w:type="dxa"/>
          </w:tblCellMar>
        </w:tblPrEx>
        <w:trPr>
          <w:trHeight w:hRule="exact" w:val="4673"/>
          <w:jc w:val="center"/>
        </w:trPr>
        <w:tc>
          <w:tcPr>
            <w:tcW w:w="9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9</w:t>
            </w:r>
          </w:p>
        </w:tc>
        <w:tc>
          <w:tcPr>
            <w:tcW w:w="207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工程验收</w:t>
            </w:r>
          </w:p>
        </w:tc>
        <w:tc>
          <w:tcPr>
            <w:tcW w:w="193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经理</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总工程师</w:t>
            </w:r>
          </w:p>
        </w:tc>
        <w:tc>
          <w:tcPr>
            <w:tcW w:w="183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849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管道竣工后，应配合业主按设计文件和有关规 范的要求，对工程质量进行全面检查和验收， 并及时提交竣工资料。</w:t>
            </w:r>
          </w:p>
        </w:tc>
        <w:tc>
          <w:tcPr>
            <w:tcW w:w="160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22" w:lineRule="exact"/>
              <w:ind w:left="0" w:right="0" w:firstLine="0"/>
              <w:jc w:val="both"/>
              <w:rPr>
                <w:sz w:val="40"/>
                <w:szCs w:val="40"/>
              </w:rPr>
            </w:pPr>
            <w:r>
              <w:rPr>
                <w:color w:val="000000"/>
                <w:spacing w:val="0"/>
                <w:w w:val="100"/>
                <w:position w:val="0"/>
                <w:sz w:val="40"/>
                <w:szCs w:val="40"/>
                <w:shd w:val="clear" w:color="auto" w:fill="auto"/>
              </w:rPr>
              <w:t>总工程 师、质量 总监、业 主及监 理</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竣工资</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料</w:t>
            </w:r>
          </w:p>
        </w:tc>
      </w:tr>
    </w:tbl>
    <w:p>
      <w:pPr>
        <w:widowControl w:val="0"/>
        <w:spacing w:after="219" w:line="1" w:lineRule="exact"/>
      </w:pPr>
    </w:p>
    <w:tbl>
      <w:tblPr>
        <w:tblOverlap w:val="never"/>
        <w:jc w:val="center"/>
        <w:tblLayout w:type="fixed"/>
        <w:tblCellMar>
          <w:left w:w="10" w:type="dxa"/>
          <w:right w:w="10" w:type="dxa"/>
        </w:tblCellMar>
      </w:tblPr>
      <w:tblGrid>
        <w:gridCol w:w="885"/>
        <w:gridCol w:w="2273"/>
        <w:gridCol w:w="1110"/>
        <w:gridCol w:w="1283"/>
        <w:gridCol w:w="9330"/>
        <w:gridCol w:w="1560"/>
        <w:gridCol w:w="1703"/>
      </w:tblGrid>
      <w:tr>
        <w:tblPrEx>
          <w:jc w:val="center"/>
          <w:tblLayout w:type="fixed"/>
          <w:tblCellMar>
            <w:left w:w="10" w:type="dxa"/>
            <w:right w:w="10" w:type="dxa"/>
          </w:tblCellMar>
        </w:tblPrEx>
        <w:trPr>
          <w:trHeight w:hRule="exact" w:val="2813"/>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center"/>
              <w:rPr>
                <w:sz w:val="40"/>
                <w:szCs w:val="40"/>
              </w:rPr>
            </w:pPr>
            <w:r>
              <w:rPr>
                <w:color w:val="000000"/>
                <w:spacing w:val="0"/>
                <w:w w:val="100"/>
                <w:position w:val="0"/>
                <w:sz w:val="40"/>
                <w:szCs w:val="40"/>
                <w:shd w:val="clear" w:color="auto" w:fill="auto"/>
              </w:rPr>
              <w:t>序</w:t>
            </w:r>
          </w:p>
          <w:p>
            <w:pPr>
              <w:pStyle w:val="a6"/>
              <w:keepNext w:val="0"/>
              <w:keepLines w:val="0"/>
              <w:widowControl w:val="0"/>
              <w:shd w:val="clear" w:color="auto" w:fill="auto"/>
              <w:bidi w:val="0"/>
              <w:spacing w:before="0" w:after="0" w:line="240" w:lineRule="auto"/>
              <w:ind w:left="0" w:right="0" w:firstLine="0"/>
              <w:jc w:val="center"/>
              <w:rPr>
                <w:sz w:val="40"/>
                <w:szCs w:val="40"/>
              </w:rPr>
            </w:pPr>
            <w:r>
              <w:rPr>
                <w:color w:val="000000"/>
                <w:spacing w:val="0"/>
                <w:w w:val="100"/>
                <w:position w:val="0"/>
                <w:sz w:val="40"/>
                <w:szCs w:val="40"/>
                <w:shd w:val="clear" w:color="auto" w:fill="auto"/>
              </w:rPr>
              <w:t>号</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环节名称</w:t>
            </w:r>
          </w:p>
        </w:tc>
        <w:tc>
          <w:tcPr>
            <w:tcW w:w="111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责</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任</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人</w:t>
            </w:r>
          </w:p>
        </w:tc>
        <w:tc>
          <w:tcPr>
            <w:tcW w:w="12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控制</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点</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性质</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控制内容</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检查</w:t>
            </w:r>
          </w:p>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者</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200"/>
              <w:jc w:val="left"/>
              <w:rPr>
                <w:sz w:val="40"/>
                <w:szCs w:val="40"/>
              </w:rPr>
            </w:pPr>
            <w:r>
              <w:rPr>
                <w:color w:val="000000"/>
                <w:spacing w:val="0"/>
                <w:w w:val="100"/>
                <w:position w:val="0"/>
                <w:sz w:val="40"/>
                <w:szCs w:val="40"/>
                <w:shd w:val="clear" w:color="auto" w:fill="auto"/>
              </w:rPr>
              <w:t>工作</w:t>
            </w:r>
          </w:p>
          <w:p>
            <w:pPr>
              <w:pStyle w:val="a6"/>
              <w:keepNext w:val="0"/>
              <w:keepLines w:val="0"/>
              <w:widowControl w:val="0"/>
              <w:shd w:val="clear" w:color="auto" w:fill="auto"/>
              <w:bidi w:val="0"/>
              <w:spacing w:before="0" w:after="0" w:line="240" w:lineRule="auto"/>
              <w:ind w:left="0" w:right="0" w:firstLine="200"/>
              <w:jc w:val="left"/>
              <w:rPr>
                <w:sz w:val="40"/>
                <w:szCs w:val="40"/>
              </w:rPr>
            </w:pPr>
            <w:r>
              <w:rPr>
                <w:color w:val="000000"/>
                <w:spacing w:val="0"/>
                <w:w w:val="100"/>
                <w:position w:val="0"/>
                <w:sz w:val="40"/>
                <w:szCs w:val="40"/>
                <w:shd w:val="clear" w:color="auto" w:fill="auto"/>
              </w:rPr>
              <w:t>见证</w:t>
            </w:r>
          </w:p>
        </w:tc>
      </w:tr>
      <w:tr>
        <w:tblPrEx>
          <w:jc w:val="center"/>
          <w:tblLayout w:type="fixed"/>
          <w:tblCellMar>
            <w:left w:w="10" w:type="dxa"/>
            <w:right w:w="10" w:type="dxa"/>
          </w:tblCellMar>
        </w:tblPrEx>
        <w:trPr>
          <w:trHeight w:hRule="exact" w:val="1898"/>
          <w:jc w:val="center"/>
        </w:trPr>
        <w:tc>
          <w:tcPr>
            <w:tcW w:w="88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tabs>
                <w:tab w:val="left" w:leader="hyphen" w:pos="315"/>
                <w:tab w:val="left" w:leader="hyphen" w:pos="368"/>
              </w:tabs>
              <w:bidi w:val="0"/>
              <w:spacing w:before="0" w:after="0" w:line="240" w:lineRule="auto"/>
              <w:ind w:left="0" w:right="0" w:firstLine="0"/>
              <w:jc w:val="center"/>
              <w:rPr>
                <w:sz w:val="20"/>
                <w:szCs w:val="20"/>
              </w:rPr>
            </w:pPr>
          </w:p>
        </w:tc>
        <w:tc>
          <w:tcPr>
            <w:tcW w:w="227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电缆敷设</w:t>
            </w:r>
          </w:p>
        </w:tc>
        <w:tc>
          <w:tcPr>
            <w:tcW w:w="111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180"/>
              <w:jc w:val="both"/>
              <w:rPr>
                <w:sz w:val="40"/>
                <w:szCs w:val="40"/>
              </w:rPr>
            </w:pPr>
            <w:r>
              <w:rPr>
                <w:color w:val="000000"/>
                <w:spacing w:val="0"/>
                <w:w w:val="100"/>
                <w:position w:val="0"/>
                <w:sz w:val="40"/>
                <w:szCs w:val="40"/>
                <w:shd w:val="clear" w:color="auto" w:fill="auto"/>
              </w:rPr>
              <w:t>总</w:t>
            </w:r>
          </w:p>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工</w:t>
            </w:r>
          </w:p>
        </w:tc>
        <w:tc>
          <w:tcPr>
            <w:tcW w:w="13876"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5"/>
        <w:keepNext w:val="0"/>
        <w:keepLines w:val="0"/>
        <w:widowControl w:val="0"/>
        <w:shd w:val="clear" w:color="auto" w:fill="auto"/>
        <w:bidi w:val="0"/>
        <w:spacing w:before="0" w:after="0" w:line="240" w:lineRule="auto"/>
        <w:ind w:left="6585"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34</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885"/>
        <w:gridCol w:w="2273"/>
        <w:gridCol w:w="1103"/>
        <w:gridCol w:w="1290"/>
        <w:gridCol w:w="9330"/>
        <w:gridCol w:w="1560"/>
        <w:gridCol w:w="1703"/>
      </w:tblGrid>
      <w:tr>
        <w:tblPrEx>
          <w:jc w:val="center"/>
          <w:tblLayout w:type="fixed"/>
          <w:tblCellMar>
            <w:left w:w="10" w:type="dxa"/>
            <w:right w:w="10" w:type="dxa"/>
          </w:tblCellMar>
        </w:tblPrEx>
        <w:trPr>
          <w:trHeight w:hRule="exact" w:val="1890"/>
          <w:jc w:val="center"/>
        </w:trPr>
        <w:tc>
          <w:tcPr>
            <w:tcW w:w="885" w:type="dxa"/>
            <w:tcBorders>
              <w:top w:val="single" w:sz="4" w:space="0" w:color="auto"/>
              <w:left w:val="single" w:sz="4" w:space="0" w:color="auto"/>
            </w:tcBorders>
            <w:shd w:val="clear" w:color="auto" w:fill="auto"/>
            <w:vAlign w:val="top"/>
          </w:tcPr>
          <w:p>
            <w:pPr>
              <w:widowControl w:val="0"/>
              <w:rPr>
                <w:sz w:val="10"/>
                <w:szCs w:val="10"/>
              </w:rPr>
            </w:pPr>
          </w:p>
        </w:tc>
        <w:tc>
          <w:tcPr>
            <w:tcW w:w="2273" w:type="dxa"/>
            <w:tcBorders>
              <w:top w:val="single" w:sz="4" w:space="0" w:color="auto"/>
              <w:left w:val="single" w:sz="4" w:space="0" w:color="auto"/>
            </w:tcBorders>
            <w:shd w:val="clear" w:color="auto" w:fill="auto"/>
            <w:vAlign w:val="top"/>
          </w:tcPr>
          <w:p>
            <w:pPr>
              <w:widowControl w:val="0"/>
              <w:rPr>
                <w:sz w:val="10"/>
                <w:szCs w:val="10"/>
              </w:rPr>
            </w:pP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程</w:t>
            </w:r>
          </w:p>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师</w:t>
            </w:r>
          </w:p>
        </w:tc>
        <w:tc>
          <w:tcPr>
            <w:tcW w:w="13883"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595"/>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2"/>
                <w:szCs w:val="42"/>
              </w:rPr>
            </w:pPr>
            <w:r>
              <w:rPr>
                <w:color w:val="000000"/>
                <w:spacing w:val="0"/>
                <w:w w:val="100"/>
                <w:position w:val="0"/>
                <w:sz w:val="42"/>
                <w:szCs w:val="42"/>
                <w:shd w:val="clear" w:color="auto" w:fill="auto"/>
              </w:rPr>
              <w:t>1</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绝缘测试</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41" w:lineRule="exact"/>
              <w:ind w:left="0" w:right="0" w:firstLine="180"/>
              <w:jc w:val="both"/>
              <w:rPr>
                <w:sz w:val="40"/>
                <w:szCs w:val="40"/>
              </w:rPr>
            </w:pPr>
            <w:r>
              <w:rPr>
                <w:color w:val="000000"/>
                <w:spacing w:val="0"/>
                <w:w w:val="100"/>
                <w:position w:val="0"/>
                <w:sz w:val="40"/>
                <w:szCs w:val="40"/>
                <w:shd w:val="clear" w:color="auto" w:fill="auto"/>
              </w:rPr>
              <w:t>电</w:t>
            </w:r>
          </w:p>
          <w:p>
            <w:pPr>
              <w:pStyle w:val="a6"/>
              <w:keepNext w:val="0"/>
              <w:keepLines w:val="0"/>
              <w:widowControl w:val="0"/>
              <w:shd w:val="clear" w:color="auto" w:fill="auto"/>
              <w:bidi w:val="0"/>
              <w:spacing w:before="0" w:after="0" w:line="941" w:lineRule="exact"/>
              <w:ind w:left="0" w:right="0" w:firstLine="180"/>
              <w:jc w:val="both"/>
              <w:rPr>
                <w:sz w:val="40"/>
                <w:szCs w:val="40"/>
              </w:rPr>
            </w:pPr>
            <w:r>
              <w:rPr>
                <w:color w:val="000000"/>
                <w:spacing w:val="0"/>
                <w:w w:val="100"/>
                <w:position w:val="0"/>
                <w:sz w:val="40"/>
                <w:szCs w:val="40"/>
                <w:shd w:val="clear" w:color="auto" w:fill="auto"/>
              </w:rPr>
              <w:t>气</w:t>
            </w:r>
          </w:p>
          <w:p>
            <w:pPr>
              <w:pStyle w:val="a6"/>
              <w:keepNext w:val="0"/>
              <w:keepLines w:val="0"/>
              <w:widowControl w:val="0"/>
              <w:shd w:val="clear" w:color="auto" w:fill="auto"/>
              <w:bidi w:val="0"/>
              <w:spacing w:before="0" w:after="0" w:line="941" w:lineRule="exact"/>
              <w:ind w:left="180" w:right="0" w:firstLine="20"/>
              <w:jc w:val="both"/>
              <w:rPr>
                <w:sz w:val="40"/>
                <w:szCs w:val="40"/>
              </w:rPr>
            </w:pPr>
            <w:r>
              <w:rPr>
                <w:color w:val="000000"/>
                <w:spacing w:val="0"/>
                <w:w w:val="100"/>
                <w:position w:val="0"/>
                <w:sz w:val="40"/>
                <w:szCs w:val="40"/>
                <w:shd w:val="clear" w:color="auto" w:fill="auto"/>
              </w:rPr>
              <w:t>工 程 师</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H</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5" w:lineRule="exact"/>
              <w:ind w:left="180" w:right="0" w:firstLine="20"/>
              <w:jc w:val="both"/>
              <w:rPr>
                <w:sz w:val="40"/>
                <w:szCs w:val="40"/>
              </w:rPr>
            </w:pPr>
            <w:r>
              <w:rPr>
                <w:color w:val="000000"/>
                <w:spacing w:val="0"/>
                <w:w w:val="100"/>
                <w:position w:val="0"/>
                <w:sz w:val="42"/>
                <w:szCs w:val="42"/>
                <w:shd w:val="clear" w:color="auto" w:fill="auto"/>
                <w:lang w:val="en-US" w:eastAsia="en-US" w:bidi="en-US"/>
              </w:rPr>
              <w:t>1KV</w:t>
            </w:r>
            <w:r>
              <w:rPr>
                <w:color w:val="000000"/>
                <w:spacing w:val="0"/>
                <w:w w:val="100"/>
                <w:position w:val="0"/>
                <w:sz w:val="40"/>
                <w:szCs w:val="40"/>
                <w:shd w:val="clear" w:color="auto" w:fill="auto"/>
              </w:rPr>
              <w:t>以下电缆敷设前用</w:t>
            </w:r>
            <w:r>
              <w:rPr>
                <w:color w:val="000000"/>
                <w:spacing w:val="0"/>
                <w:w w:val="100"/>
                <w:position w:val="0"/>
                <w:sz w:val="42"/>
                <w:szCs w:val="42"/>
                <w:shd w:val="clear" w:color="auto" w:fill="auto"/>
                <w:lang w:val="en-US" w:eastAsia="en-US" w:bidi="en-US"/>
              </w:rPr>
              <w:t>1000V</w:t>
            </w:r>
            <w:r>
              <w:rPr>
                <w:color w:val="000000"/>
                <w:spacing w:val="0"/>
                <w:w w:val="100"/>
                <w:position w:val="0"/>
                <w:sz w:val="40"/>
                <w:szCs w:val="40"/>
                <w:shd w:val="clear" w:color="auto" w:fill="auto"/>
              </w:rPr>
              <w:t>的兆欧表分别对电缆 芯线的相间、对地的绝缘性能进行测试，其绝缘 电阻值不小于</w:t>
            </w:r>
            <w:r>
              <w:rPr>
                <w:color w:val="000000"/>
                <w:spacing w:val="0"/>
                <w:w w:val="100"/>
                <w:position w:val="0"/>
                <w:sz w:val="42"/>
                <w:szCs w:val="42"/>
                <w:shd w:val="clear" w:color="auto" w:fill="auto"/>
                <w:lang w:val="en-US" w:eastAsia="en-US" w:bidi="en-US"/>
              </w:rPr>
              <w:t>1MQ； 10KV</w:t>
            </w:r>
            <w:r>
              <w:rPr>
                <w:color w:val="000000"/>
                <w:spacing w:val="0"/>
                <w:w w:val="100"/>
                <w:position w:val="0"/>
                <w:sz w:val="40"/>
                <w:szCs w:val="40"/>
                <w:shd w:val="clear" w:color="auto" w:fill="auto"/>
              </w:rPr>
              <w:t>电缆敷设前进行直流耐 压试验。</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5" w:lineRule="exact"/>
              <w:ind w:left="180" w:right="0" w:firstLine="20"/>
              <w:jc w:val="both"/>
              <w:rPr>
                <w:sz w:val="40"/>
                <w:szCs w:val="40"/>
              </w:rPr>
            </w:pPr>
            <w:r>
              <w:rPr>
                <w:color w:val="000000"/>
                <w:spacing w:val="0"/>
                <w:w w:val="100"/>
                <w:position w:val="0"/>
                <w:sz w:val="40"/>
                <w:szCs w:val="40"/>
                <w:shd w:val="clear" w:color="auto" w:fill="auto"/>
              </w:rPr>
              <w:t>电气 工程</w:t>
            </w:r>
          </w:p>
          <w:p>
            <w:pPr>
              <w:pStyle w:val="a6"/>
              <w:keepNext w:val="0"/>
              <w:keepLines w:val="0"/>
              <w:widowControl w:val="0"/>
              <w:shd w:val="clear" w:color="auto" w:fill="auto"/>
              <w:bidi w:val="0"/>
              <w:spacing w:before="0" w:after="0" w:line="930" w:lineRule="exact"/>
              <w:ind w:left="0" w:right="0" w:firstLine="18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0" w:line="945" w:lineRule="exact"/>
              <w:ind w:left="180" w:right="0" w:firstLine="20"/>
              <w:jc w:val="left"/>
              <w:rPr>
                <w:sz w:val="40"/>
                <w:szCs w:val="40"/>
              </w:rPr>
            </w:pPr>
            <w:r>
              <w:rPr>
                <w:color w:val="000000"/>
                <w:spacing w:val="0"/>
                <w:w w:val="100"/>
                <w:position w:val="0"/>
                <w:sz w:val="40"/>
                <w:szCs w:val="40"/>
                <w:shd w:val="clear" w:color="auto" w:fill="auto"/>
              </w:rPr>
              <w:t>质量 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45" w:lineRule="exact"/>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945" w:lineRule="exact"/>
              <w:ind w:left="0" w:right="0" w:firstLine="180"/>
              <w:jc w:val="left"/>
              <w:rPr>
                <w:sz w:val="40"/>
                <w:szCs w:val="40"/>
              </w:rPr>
            </w:pPr>
            <w:r>
              <w:rPr>
                <w:color w:val="000000"/>
                <w:spacing w:val="0"/>
                <w:w w:val="100"/>
                <w:position w:val="0"/>
                <w:sz w:val="40"/>
                <w:szCs w:val="40"/>
                <w:shd w:val="clear" w:color="auto" w:fill="auto"/>
              </w:rPr>
              <w:t>录</w:t>
            </w:r>
          </w:p>
          <w:p>
            <w:pPr>
              <w:pStyle w:val="a6"/>
              <w:keepNext w:val="0"/>
              <w:keepLines w:val="0"/>
              <w:widowControl w:val="0"/>
              <w:shd w:val="clear" w:color="auto" w:fill="auto"/>
              <w:bidi w:val="0"/>
              <w:spacing w:before="0" w:after="0" w:line="945" w:lineRule="exact"/>
              <w:ind w:left="180" w:right="0" w:firstLine="0"/>
              <w:jc w:val="left"/>
              <w:rPr>
                <w:sz w:val="40"/>
                <w:szCs w:val="40"/>
              </w:rPr>
            </w:pPr>
            <w:r>
              <w:rPr>
                <w:color w:val="000000"/>
                <w:spacing w:val="0"/>
                <w:w w:val="100"/>
                <w:position w:val="0"/>
                <w:sz w:val="40"/>
                <w:szCs w:val="40"/>
                <w:shd w:val="clear" w:color="auto" w:fill="auto"/>
              </w:rPr>
              <w:t>绝缘记 录</w:t>
            </w:r>
          </w:p>
          <w:p>
            <w:pPr>
              <w:pStyle w:val="a6"/>
              <w:keepNext w:val="0"/>
              <w:keepLines w:val="0"/>
              <w:widowControl w:val="0"/>
              <w:shd w:val="clear" w:color="auto" w:fill="auto"/>
              <w:bidi w:val="0"/>
              <w:spacing w:before="0" w:after="0" w:line="945" w:lineRule="exact"/>
              <w:ind w:left="180" w:right="0" w:firstLine="0"/>
              <w:jc w:val="left"/>
              <w:rPr>
                <w:sz w:val="40"/>
                <w:szCs w:val="40"/>
              </w:rPr>
            </w:pPr>
            <w:r>
              <w:rPr>
                <w:color w:val="000000"/>
                <w:spacing w:val="0"/>
                <w:w w:val="100"/>
                <w:position w:val="0"/>
                <w:sz w:val="40"/>
                <w:szCs w:val="40"/>
                <w:shd w:val="clear" w:color="auto" w:fill="auto"/>
              </w:rPr>
              <w:t>试验记</w:t>
            </w:r>
          </w:p>
          <w:p>
            <w:pPr>
              <w:pStyle w:val="a6"/>
              <w:keepNext w:val="0"/>
              <w:keepLines w:val="0"/>
              <w:widowControl w:val="0"/>
              <w:shd w:val="clear" w:color="auto" w:fill="auto"/>
              <w:bidi w:val="0"/>
              <w:spacing w:before="0" w:after="0" w:line="945" w:lineRule="exact"/>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5588"/>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2"/>
                <w:szCs w:val="42"/>
              </w:rPr>
            </w:pPr>
            <w:r>
              <w:rPr>
                <w:color w:val="000000"/>
                <w:spacing w:val="0"/>
                <w:w w:val="100"/>
                <w:position w:val="0"/>
                <w:sz w:val="42"/>
                <w:szCs w:val="42"/>
                <w:shd w:val="clear" w:color="auto" w:fill="auto"/>
              </w:rPr>
              <w:t>2</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电缆敷设</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8" w:lineRule="exact"/>
              <w:ind w:left="180" w:right="0" w:firstLine="20"/>
              <w:jc w:val="both"/>
              <w:rPr>
                <w:sz w:val="40"/>
                <w:szCs w:val="40"/>
              </w:rPr>
            </w:pPr>
            <w:r>
              <w:rPr>
                <w:color w:val="000000"/>
                <w:spacing w:val="0"/>
                <w:w w:val="100"/>
                <w:position w:val="0"/>
                <w:sz w:val="40"/>
                <w:szCs w:val="40"/>
                <w:shd w:val="clear" w:color="auto" w:fill="auto"/>
              </w:rPr>
              <w:t>电 气 工 程 师</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5" w:lineRule="exact"/>
              <w:ind w:left="180" w:right="0" w:firstLine="20"/>
              <w:jc w:val="both"/>
              <w:rPr>
                <w:sz w:val="40"/>
                <w:szCs w:val="40"/>
              </w:rPr>
            </w:pPr>
            <w:r>
              <w:rPr>
                <w:color w:val="000000"/>
                <w:spacing w:val="0"/>
                <w:w w:val="100"/>
                <w:position w:val="0"/>
                <w:sz w:val="40"/>
                <w:szCs w:val="40"/>
                <w:shd w:val="clear" w:color="auto" w:fill="auto"/>
              </w:rPr>
              <w:t>按回路用途分层敷设电缆，电缆应无绞拧、压扁、 护层断裂和</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严重划伤等缺陷，不交叉，电缆 敷设后必须再进行一次绝缘测试。</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180" w:right="0" w:firstLine="20"/>
              <w:jc w:val="left"/>
              <w:rPr>
                <w:sz w:val="40"/>
                <w:szCs w:val="40"/>
              </w:rPr>
            </w:pPr>
            <w:r>
              <w:rPr>
                <w:color w:val="000000"/>
                <w:spacing w:val="0"/>
                <w:w w:val="100"/>
                <w:position w:val="0"/>
                <w:sz w:val="40"/>
                <w:szCs w:val="40"/>
                <w:shd w:val="clear" w:color="auto" w:fill="auto"/>
              </w:rPr>
              <w:t>电气 工程 师</w:t>
            </w:r>
          </w:p>
          <w:p>
            <w:pPr>
              <w:pStyle w:val="a6"/>
              <w:keepNext w:val="0"/>
              <w:keepLines w:val="0"/>
              <w:widowControl w:val="0"/>
              <w:shd w:val="clear" w:color="auto" w:fill="auto"/>
              <w:bidi w:val="0"/>
              <w:spacing w:before="0" w:after="0" w:line="926" w:lineRule="exact"/>
              <w:ind w:left="180" w:right="0" w:firstLine="2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0" w:line="926" w:lineRule="exact"/>
              <w:ind w:left="0" w:right="0" w:firstLine="180"/>
              <w:jc w:val="left"/>
              <w:rPr>
                <w:sz w:val="40"/>
                <w:szCs w:val="40"/>
              </w:rPr>
            </w:pPr>
            <w:r>
              <w:rPr>
                <w:color w:val="000000"/>
                <w:spacing w:val="0"/>
                <w:w w:val="100"/>
                <w:position w:val="0"/>
                <w:sz w:val="40"/>
                <w:szCs w:val="40"/>
                <w:shd w:val="clear" w:color="auto" w:fill="auto"/>
              </w:rPr>
              <w:t>度贝</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180" w:right="0" w:firstLine="0"/>
              <w:jc w:val="left"/>
              <w:rPr>
                <w:sz w:val="40"/>
                <w:szCs w:val="40"/>
              </w:rPr>
            </w:pPr>
            <w:r>
              <w:rPr>
                <w:color w:val="000000"/>
                <w:spacing w:val="0"/>
                <w:w w:val="100"/>
                <w:position w:val="0"/>
                <w:sz w:val="40"/>
                <w:szCs w:val="40"/>
                <w:shd w:val="clear" w:color="auto" w:fill="auto"/>
              </w:rPr>
              <w:t>检查记 录 敷设记 录 隐蔽记 录</w:t>
            </w:r>
          </w:p>
        </w:tc>
      </w:tr>
      <w:tr>
        <w:tblPrEx>
          <w:jc w:val="center"/>
          <w:tblLayout w:type="fixed"/>
          <w:tblCellMar>
            <w:left w:w="10" w:type="dxa"/>
            <w:right w:w="10" w:type="dxa"/>
          </w:tblCellMar>
        </w:tblPrEx>
        <w:trPr>
          <w:trHeight w:hRule="exact" w:val="4665"/>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2"/>
                <w:szCs w:val="42"/>
              </w:rPr>
            </w:pPr>
            <w:r>
              <w:rPr>
                <w:color w:val="000000"/>
                <w:spacing w:val="0"/>
                <w:w w:val="100"/>
                <w:position w:val="0"/>
                <w:sz w:val="42"/>
                <w:szCs w:val="42"/>
                <w:shd w:val="clear" w:color="auto" w:fill="auto"/>
              </w:rPr>
              <w:t>3</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电缆头制</w:t>
            </w:r>
          </w:p>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作</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4" w:lineRule="exact"/>
              <w:ind w:left="180" w:right="0" w:firstLine="20"/>
              <w:jc w:val="both"/>
              <w:rPr>
                <w:sz w:val="40"/>
                <w:szCs w:val="40"/>
              </w:rPr>
            </w:pPr>
            <w:r>
              <w:rPr>
                <w:color w:val="000000"/>
                <w:spacing w:val="0"/>
                <w:w w:val="100"/>
                <w:position w:val="0"/>
                <w:sz w:val="40"/>
                <w:szCs w:val="40"/>
                <w:shd w:val="clear" w:color="auto" w:fill="auto"/>
              </w:rPr>
              <w:t>施 工 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3" w:lineRule="exact"/>
              <w:ind w:left="180" w:right="0" w:firstLine="20"/>
              <w:jc w:val="both"/>
              <w:rPr>
                <w:sz w:val="40"/>
                <w:szCs w:val="40"/>
              </w:rPr>
            </w:pPr>
            <w:r>
              <w:rPr>
                <w:color w:val="000000"/>
                <w:spacing w:val="0"/>
                <w:w w:val="100"/>
                <w:position w:val="0"/>
                <w:sz w:val="40"/>
                <w:szCs w:val="40"/>
                <w:shd w:val="clear" w:color="auto" w:fill="auto"/>
              </w:rPr>
              <w:t>交联聚乙烯电缆头的半导体带、屏蔽带包缠不超 过应力锥中间最大处，锥体坡度匀称，</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光滑。</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4665"/>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2"/>
                <w:szCs w:val="42"/>
              </w:rPr>
            </w:pPr>
            <w:r>
              <w:rPr>
                <w:color w:val="000000"/>
                <w:spacing w:val="0"/>
                <w:w w:val="100"/>
                <w:position w:val="0"/>
                <w:sz w:val="42"/>
                <w:szCs w:val="42"/>
                <w:shd w:val="clear" w:color="auto" w:fill="auto"/>
              </w:rPr>
              <w:t>4</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电缆头安</w:t>
            </w:r>
          </w:p>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4" w:lineRule="exact"/>
              <w:ind w:left="180" w:right="0" w:firstLine="20"/>
              <w:jc w:val="both"/>
              <w:rPr>
                <w:sz w:val="40"/>
                <w:szCs w:val="40"/>
              </w:rPr>
            </w:pPr>
            <w:r>
              <w:rPr>
                <w:color w:val="000000"/>
                <w:spacing w:val="0"/>
                <w:w w:val="100"/>
                <w:position w:val="0"/>
                <w:sz w:val="40"/>
                <w:szCs w:val="40"/>
                <w:shd w:val="clear" w:color="auto" w:fill="auto"/>
              </w:rPr>
              <w:t>施 工 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7" w:lineRule="exact"/>
              <w:ind w:left="180" w:right="0" w:firstLine="20"/>
              <w:jc w:val="both"/>
              <w:rPr>
                <w:sz w:val="40"/>
                <w:szCs w:val="40"/>
              </w:rPr>
            </w:pPr>
            <w:r>
              <w:rPr>
                <w:color w:val="000000"/>
                <w:spacing w:val="0"/>
                <w:w w:val="100"/>
                <w:position w:val="0"/>
                <w:sz w:val="40"/>
                <w:szCs w:val="40"/>
                <w:shd w:val="clear" w:color="auto" w:fill="auto"/>
              </w:rPr>
              <w:t>电缆头安装、固定牢靠，相序正确。电缆芯线不 外露，接线端子应连接可靠。</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4680"/>
          <w:jc w:val="center"/>
        </w:trPr>
        <w:tc>
          <w:tcPr>
            <w:tcW w:w="88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2"/>
                <w:szCs w:val="42"/>
              </w:rPr>
            </w:pPr>
            <w:r>
              <w:rPr>
                <w:color w:val="000000"/>
                <w:spacing w:val="0"/>
                <w:w w:val="100"/>
                <w:position w:val="0"/>
                <w:sz w:val="42"/>
                <w:szCs w:val="42"/>
                <w:shd w:val="clear" w:color="auto" w:fill="auto"/>
              </w:rPr>
              <w:t>5</w:t>
            </w:r>
          </w:p>
        </w:tc>
        <w:tc>
          <w:tcPr>
            <w:tcW w:w="227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电缆支架</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安装</w:t>
            </w:r>
          </w:p>
        </w:tc>
        <w:tc>
          <w:tcPr>
            <w:tcW w:w="110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18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50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07" w:lineRule="exact"/>
              <w:ind w:left="180" w:right="0" w:firstLine="20"/>
              <w:jc w:val="both"/>
              <w:rPr>
                <w:sz w:val="40"/>
                <w:szCs w:val="40"/>
              </w:rPr>
            </w:pPr>
            <w:r>
              <w:rPr>
                <w:color w:val="000000"/>
                <w:spacing w:val="0"/>
                <w:w w:val="100"/>
                <w:position w:val="0"/>
                <w:sz w:val="40"/>
                <w:szCs w:val="40"/>
                <w:shd w:val="clear" w:color="auto" w:fill="auto"/>
              </w:rPr>
              <w:t>位置正确，间距均匀，排列整齐，连接可靠，固 定牢靠，油漆完整、色泽均匀，水平标高点误差 均要求控制在±</w:t>
            </w:r>
            <w:r>
              <w:rPr>
                <w:color w:val="000000"/>
                <w:spacing w:val="0"/>
                <w:w w:val="100"/>
                <w:position w:val="0"/>
                <w:sz w:val="42"/>
                <w:szCs w:val="42"/>
                <w:shd w:val="clear" w:color="auto" w:fill="auto"/>
                <w:lang w:val="en-US" w:eastAsia="en-US" w:bidi="en-US"/>
              </w:rPr>
              <w:t>2mm</w:t>
            </w:r>
            <w:r>
              <w:rPr>
                <w:color w:val="000000"/>
                <w:spacing w:val="0"/>
                <w:w w:val="100"/>
                <w:position w:val="0"/>
                <w:sz w:val="40"/>
                <w:szCs w:val="40"/>
                <w:shd w:val="clear" w:color="auto" w:fill="auto"/>
              </w:rPr>
              <w:t>内。</w:t>
            </w:r>
          </w:p>
        </w:tc>
        <w:tc>
          <w:tcPr>
            <w:tcW w:w="15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bl>
    <w:p>
      <w:pPr>
        <w:pStyle w:val="a5"/>
        <w:keepNext w:val="0"/>
        <w:keepLines w:val="0"/>
        <w:widowControl w:val="0"/>
        <w:shd w:val="clear" w:color="auto" w:fill="auto"/>
        <w:bidi w:val="0"/>
        <w:spacing w:before="0" w:after="0" w:line="240" w:lineRule="auto"/>
        <w:ind w:left="6585"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35</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885"/>
        <w:gridCol w:w="2273"/>
        <w:gridCol w:w="1103"/>
        <w:gridCol w:w="1290"/>
        <w:gridCol w:w="9330"/>
        <w:gridCol w:w="1560"/>
        <w:gridCol w:w="1703"/>
      </w:tblGrid>
      <w:tr>
        <w:tblPrEx>
          <w:jc w:val="center"/>
          <w:tblLayout w:type="fixed"/>
          <w:tblCellMar>
            <w:left w:w="10" w:type="dxa"/>
            <w:right w:w="10" w:type="dxa"/>
          </w:tblCellMar>
        </w:tblPrEx>
        <w:trPr>
          <w:trHeight w:hRule="exact" w:val="4673"/>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6</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电缆保护</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管安装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18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50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9" w:lineRule="exact"/>
              <w:ind w:left="180" w:right="0" w:firstLine="20"/>
              <w:jc w:val="both"/>
              <w:rPr>
                <w:sz w:val="40"/>
                <w:szCs w:val="40"/>
              </w:rPr>
            </w:pPr>
            <w:r>
              <w:rPr>
                <w:color w:val="000000"/>
                <w:spacing w:val="0"/>
                <w:w w:val="100"/>
                <w:position w:val="0"/>
                <w:sz w:val="40"/>
                <w:szCs w:val="40"/>
                <w:shd w:val="clear" w:color="auto" w:fill="auto"/>
              </w:rPr>
              <w:t>管口光滑，无毛刺，固定牢靠，防腐良好。弯曲 处无弯扁现象，其弯曲半径不小于电缆的最小允 许值。出入地沟、建筑物的保护管口封闭严密。</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5" w:lineRule="exact"/>
              <w:ind w:left="180" w:right="0" w:firstLine="20"/>
              <w:jc w:val="left"/>
              <w:rPr>
                <w:sz w:val="40"/>
                <w:szCs w:val="40"/>
              </w:rPr>
            </w:pPr>
            <w:r>
              <w:rPr>
                <w:color w:val="000000"/>
                <w:spacing w:val="0"/>
                <w:w w:val="100"/>
                <w:position w:val="0"/>
                <w:sz w:val="40"/>
                <w:szCs w:val="40"/>
                <w:shd w:val="clear" w:color="auto" w:fill="auto"/>
              </w:rPr>
              <w:t>电气 工程 师</w:t>
            </w:r>
          </w:p>
          <w:p>
            <w:pPr>
              <w:pStyle w:val="a6"/>
              <w:keepNext w:val="0"/>
              <w:keepLines w:val="0"/>
              <w:widowControl w:val="0"/>
              <w:shd w:val="clear" w:color="auto" w:fill="auto"/>
              <w:bidi w:val="0"/>
              <w:spacing w:before="0" w:after="0" w:line="935" w:lineRule="exact"/>
              <w:ind w:left="180" w:right="0" w:firstLine="20"/>
              <w:jc w:val="left"/>
              <w:rPr>
                <w:sz w:val="40"/>
                <w:szCs w:val="40"/>
              </w:rPr>
            </w:pPr>
            <w:r>
              <w:rPr>
                <w:color w:val="000000"/>
                <w:spacing w:val="0"/>
                <w:w w:val="100"/>
                <w:position w:val="0"/>
                <w:sz w:val="40"/>
                <w:szCs w:val="40"/>
                <w:shd w:val="clear" w:color="auto" w:fill="auto"/>
              </w:rPr>
              <w:t>质量 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180" w:right="0" w:firstLine="0"/>
              <w:jc w:val="left"/>
              <w:rPr>
                <w:sz w:val="40"/>
                <w:szCs w:val="40"/>
              </w:rPr>
            </w:pPr>
            <w:r>
              <w:rPr>
                <w:color w:val="000000"/>
                <w:spacing w:val="0"/>
                <w:w w:val="100"/>
                <w:position w:val="0"/>
                <w:sz w:val="40"/>
                <w:szCs w:val="40"/>
                <w:shd w:val="clear" w:color="auto" w:fill="auto"/>
              </w:rPr>
              <w:t>检查记 录 隐蔽记 录</w:t>
            </w:r>
          </w:p>
        </w:tc>
      </w:tr>
      <w:tr>
        <w:tblPrEx>
          <w:jc w:val="center"/>
          <w:tblLayout w:type="fixed"/>
          <w:tblCellMar>
            <w:left w:w="10" w:type="dxa"/>
            <w:right w:w="10" w:type="dxa"/>
          </w:tblCellMar>
        </w:tblPrEx>
        <w:trPr>
          <w:trHeight w:hRule="exact" w:val="4665"/>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shd w:val="clear" w:color="auto" w:fill="auto"/>
                <w:lang w:val="en-US" w:eastAsia="en-US" w:bidi="en-US"/>
              </w:rPr>
              <w:t>*</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配管及管</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内穿线</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4" w:lineRule="exact"/>
              <w:ind w:left="180" w:right="0" w:firstLine="20"/>
              <w:jc w:val="both"/>
              <w:rPr>
                <w:sz w:val="40"/>
                <w:szCs w:val="40"/>
              </w:rPr>
            </w:pPr>
            <w:r>
              <w:rPr>
                <w:color w:val="000000"/>
                <w:spacing w:val="0"/>
                <w:w w:val="100"/>
                <w:position w:val="0"/>
                <w:sz w:val="40"/>
                <w:szCs w:val="40"/>
                <w:shd w:val="clear" w:color="auto" w:fill="auto"/>
              </w:rPr>
              <w:t>专 业 工 程 师</w:t>
            </w:r>
          </w:p>
        </w:tc>
        <w:tc>
          <w:tcPr>
            <w:tcW w:w="13883"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588"/>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1</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管子敷设</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360" w:line="240" w:lineRule="auto"/>
              <w:ind w:left="0" w:right="0" w:firstLine="18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480" w:line="240" w:lineRule="auto"/>
              <w:ind w:left="0" w:right="0" w:firstLine="180"/>
              <w:jc w:val="both"/>
              <w:rPr>
                <w:sz w:val="48"/>
                <w:szCs w:val="48"/>
              </w:rPr>
            </w:pPr>
            <w:r>
              <w:rPr>
                <w:color w:val="000000"/>
                <w:spacing w:val="0"/>
                <w:w w:val="100"/>
                <w:position w:val="0"/>
                <w:sz w:val="48"/>
                <w:szCs w:val="48"/>
                <w:shd w:val="clear" w:color="auto" w:fill="auto"/>
              </w:rPr>
              <w:t>X</w:t>
            </w:r>
          </w:p>
          <w:p>
            <w:pPr>
              <w:pStyle w:val="a6"/>
              <w:keepNext w:val="0"/>
              <w:keepLines w:val="0"/>
              <w:widowControl w:val="0"/>
              <w:shd w:val="clear" w:color="auto" w:fill="auto"/>
              <w:bidi w:val="0"/>
              <w:spacing w:before="0" w:after="42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1" w:lineRule="exact"/>
              <w:ind w:left="180" w:right="0" w:firstLine="20"/>
              <w:jc w:val="both"/>
              <w:rPr>
                <w:sz w:val="40"/>
                <w:szCs w:val="40"/>
              </w:rPr>
            </w:pPr>
            <w:r>
              <w:rPr>
                <w:color w:val="000000"/>
                <w:spacing w:val="0"/>
                <w:w w:val="100"/>
                <w:position w:val="0"/>
                <w:sz w:val="40"/>
                <w:szCs w:val="40"/>
                <w:shd w:val="clear" w:color="auto" w:fill="auto"/>
              </w:rPr>
              <w:t>连接紧密，护口齐全；明配管及支架平直牢固， 排列整齐，管子弯曲处无明显折皱，油漆防腐完 整；暗配管保护层大于</w:t>
            </w:r>
            <w:r>
              <w:rPr>
                <w:color w:val="000000"/>
                <w:spacing w:val="0"/>
                <w:w w:val="100"/>
                <w:position w:val="0"/>
                <w:sz w:val="42"/>
                <w:szCs w:val="42"/>
                <w:shd w:val="clear" w:color="auto" w:fill="auto"/>
                <w:lang w:val="en-US" w:eastAsia="en-US" w:bidi="en-US"/>
              </w:rPr>
              <w:t>15mm</w:t>
            </w:r>
            <w:r>
              <w:rPr>
                <w:color w:val="000000"/>
                <w:spacing w:val="0"/>
                <w:w w:val="100"/>
                <w:position w:val="0"/>
                <w:sz w:val="40"/>
                <w:szCs w:val="40"/>
                <w:shd w:val="clear" w:color="auto" w:fill="auto"/>
                <w:lang w:val="en-US" w:eastAsia="en-US" w:bidi="en-US"/>
              </w:rPr>
              <w:t>。</w:t>
            </w:r>
          </w:p>
          <w:p>
            <w:pPr>
              <w:pStyle w:val="a6"/>
              <w:keepNext w:val="0"/>
              <w:keepLines w:val="0"/>
              <w:widowControl w:val="0"/>
              <w:shd w:val="clear" w:color="auto" w:fill="auto"/>
              <w:bidi w:val="0"/>
              <w:spacing w:before="0" w:after="0" w:line="921" w:lineRule="exact"/>
              <w:ind w:left="180" w:right="0" w:firstLine="20"/>
              <w:jc w:val="both"/>
              <w:rPr>
                <w:sz w:val="40"/>
                <w:szCs w:val="40"/>
              </w:rPr>
            </w:pPr>
            <w:r>
              <w:rPr>
                <w:color w:val="000000"/>
                <w:spacing w:val="0"/>
                <w:w w:val="100"/>
                <w:position w:val="0"/>
                <w:sz w:val="40"/>
                <w:szCs w:val="40"/>
                <w:shd w:val="clear" w:color="auto" w:fill="auto"/>
              </w:rPr>
              <w:t>管子进入盒处顺直，在盒内露出的长度小于</w:t>
            </w:r>
            <w:r>
              <w:rPr>
                <w:color w:val="000000"/>
                <w:spacing w:val="0"/>
                <w:w w:val="100"/>
                <w:position w:val="0"/>
                <w:sz w:val="42"/>
                <w:szCs w:val="42"/>
                <w:shd w:val="clear" w:color="auto" w:fill="auto"/>
                <w:lang w:val="en-US" w:eastAsia="en-US" w:bidi="en-US"/>
              </w:rPr>
              <w:t xml:space="preserve">5mm； </w:t>
            </w:r>
            <w:r>
              <w:rPr>
                <w:color w:val="000000"/>
                <w:spacing w:val="0"/>
                <w:w w:val="100"/>
                <w:position w:val="0"/>
                <w:sz w:val="40"/>
                <w:szCs w:val="40"/>
                <w:shd w:val="clear" w:color="auto" w:fill="auto"/>
              </w:rPr>
              <w:t>用锁紧螺母固定的管口，管子露出锁紧螺母的螺 纹为</w:t>
            </w:r>
            <w:r>
              <w:rPr>
                <w:color w:val="000000"/>
                <w:spacing w:val="0"/>
                <w:w w:val="100"/>
                <w:position w:val="0"/>
                <w:sz w:val="42"/>
                <w:szCs w:val="42"/>
                <w:shd w:val="clear" w:color="auto" w:fill="auto"/>
              </w:rPr>
              <w:t>2</w:t>
            </w: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z w:val="42"/>
                <w:szCs w:val="42"/>
                <w:shd w:val="clear" w:color="auto" w:fill="auto"/>
              </w:rPr>
              <w:t>4</w:t>
            </w:r>
            <w:r>
              <w:rPr>
                <w:color w:val="000000"/>
                <w:spacing w:val="0"/>
                <w:w w:val="100"/>
                <w:position w:val="0"/>
                <w:sz w:val="40"/>
                <w:szCs w:val="40"/>
                <w:shd w:val="clear" w:color="auto" w:fill="auto"/>
              </w:rPr>
              <w:t>扣。</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2" w:lineRule="exact"/>
              <w:ind w:left="180" w:right="0" w:firstLine="20"/>
              <w:jc w:val="left"/>
              <w:rPr>
                <w:sz w:val="40"/>
                <w:szCs w:val="40"/>
              </w:rPr>
            </w:pPr>
            <w:r>
              <w:rPr>
                <w:color w:val="000000"/>
                <w:spacing w:val="0"/>
                <w:w w:val="100"/>
                <w:position w:val="0"/>
                <w:sz w:val="40"/>
                <w:szCs w:val="40"/>
                <w:shd w:val="clear" w:color="auto" w:fill="auto"/>
              </w:rPr>
              <w:t>电气 工程 师</w:t>
            </w:r>
          </w:p>
          <w:p>
            <w:pPr>
              <w:pStyle w:val="a6"/>
              <w:keepNext w:val="0"/>
              <w:keepLines w:val="0"/>
              <w:widowControl w:val="0"/>
              <w:shd w:val="clear" w:color="auto" w:fill="auto"/>
              <w:bidi w:val="0"/>
              <w:spacing w:before="0" w:after="0" w:line="932" w:lineRule="exact"/>
              <w:ind w:left="180" w:right="0" w:firstLine="20"/>
              <w:jc w:val="left"/>
              <w:rPr>
                <w:sz w:val="40"/>
                <w:szCs w:val="40"/>
              </w:rPr>
            </w:pPr>
            <w:r>
              <w:rPr>
                <w:color w:val="000000"/>
                <w:spacing w:val="0"/>
                <w:w w:val="100"/>
                <w:position w:val="0"/>
                <w:sz w:val="40"/>
                <w:szCs w:val="40"/>
                <w:shd w:val="clear" w:color="auto" w:fill="auto"/>
              </w:rPr>
              <w:t>质量 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4673"/>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2</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管路的保</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护</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360" w:line="240" w:lineRule="auto"/>
              <w:ind w:left="0" w:right="0" w:firstLine="18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480" w:line="240" w:lineRule="auto"/>
              <w:ind w:left="0" w:right="0" w:firstLine="180"/>
              <w:jc w:val="both"/>
              <w:rPr>
                <w:sz w:val="48"/>
                <w:szCs w:val="48"/>
              </w:rPr>
            </w:pPr>
            <w:r>
              <w:rPr>
                <w:color w:val="000000"/>
                <w:spacing w:val="0"/>
                <w:w w:val="100"/>
                <w:position w:val="0"/>
                <w:sz w:val="48"/>
                <w:szCs w:val="48"/>
                <w:shd w:val="clear" w:color="auto" w:fill="auto"/>
              </w:rPr>
              <w:t>X</w:t>
            </w:r>
          </w:p>
          <w:p>
            <w:pPr>
              <w:pStyle w:val="a6"/>
              <w:keepNext w:val="0"/>
              <w:keepLines w:val="0"/>
              <w:widowControl w:val="0"/>
              <w:shd w:val="clear" w:color="auto" w:fill="auto"/>
              <w:bidi w:val="0"/>
              <w:spacing w:before="0" w:after="42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5" w:lineRule="exact"/>
              <w:ind w:left="180" w:right="0" w:firstLine="20"/>
              <w:jc w:val="both"/>
              <w:rPr>
                <w:sz w:val="40"/>
                <w:szCs w:val="40"/>
              </w:rPr>
            </w:pPr>
            <w:r>
              <w:rPr>
                <w:color w:val="000000"/>
                <w:spacing w:val="0"/>
                <w:w w:val="100"/>
                <w:position w:val="0"/>
                <w:sz w:val="40"/>
                <w:szCs w:val="40"/>
                <w:shd w:val="clear" w:color="auto" w:fill="auto"/>
              </w:rPr>
              <w:t>穿过变形缝处有补偿装置，补偿装置能活动自如； 穿过建筑物和基础处加套保护管。补偿装置平稳 管口光滑，护口牢固，与管子连接可靠。加套的 保护管在隐蔽工程记录中标示正确。</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180" w:right="0" w:firstLine="20"/>
              <w:jc w:val="left"/>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80" w:line="240" w:lineRule="auto"/>
              <w:ind w:left="180" w:right="0" w:firstLine="20"/>
              <w:jc w:val="left"/>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80" w:line="240" w:lineRule="auto"/>
              <w:ind w:left="180" w:right="0" w:firstLine="2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80" w:line="240" w:lineRule="auto"/>
              <w:ind w:left="180" w:right="0" w:firstLine="2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4673"/>
          <w:jc w:val="center"/>
        </w:trPr>
        <w:tc>
          <w:tcPr>
            <w:tcW w:w="88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3</w:t>
            </w:r>
          </w:p>
        </w:tc>
        <w:tc>
          <w:tcPr>
            <w:tcW w:w="227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管内穿线</w:t>
            </w:r>
          </w:p>
        </w:tc>
        <w:tc>
          <w:tcPr>
            <w:tcW w:w="110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34" w:lineRule="exact"/>
              <w:ind w:left="180" w:right="0" w:firstLine="20"/>
              <w:jc w:val="both"/>
              <w:rPr>
                <w:sz w:val="40"/>
                <w:szCs w:val="40"/>
              </w:rPr>
            </w:pPr>
            <w:r>
              <w:rPr>
                <w:color w:val="000000"/>
                <w:spacing w:val="0"/>
                <w:w w:val="100"/>
                <w:position w:val="0"/>
                <w:sz w:val="40"/>
                <w:szCs w:val="40"/>
                <w:shd w:val="clear" w:color="auto" w:fill="auto"/>
              </w:rPr>
              <w:t>施 工 员</w:t>
            </w:r>
          </w:p>
        </w:tc>
        <w:tc>
          <w:tcPr>
            <w:tcW w:w="129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17" w:lineRule="exact"/>
              <w:ind w:left="180" w:right="0" w:firstLine="20"/>
              <w:jc w:val="both"/>
              <w:rPr>
                <w:sz w:val="40"/>
                <w:szCs w:val="40"/>
              </w:rPr>
            </w:pPr>
            <w:r>
              <w:rPr>
                <w:color w:val="000000"/>
                <w:spacing w:val="0"/>
                <w:w w:val="100"/>
                <w:position w:val="0"/>
                <w:sz w:val="40"/>
                <w:szCs w:val="40"/>
                <w:shd w:val="clear" w:color="auto" w:fill="auto"/>
              </w:rPr>
              <w:t>在盒内导线有适当余量；导线在管子内无接头； 不进入盒的垂直管子的上口穿线后密封处理良 好；导线连接牢固，包扎严密，绝缘良好，不伤 芯线。</w:t>
            </w:r>
          </w:p>
        </w:tc>
        <w:tc>
          <w:tcPr>
            <w:tcW w:w="15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180" w:right="0" w:firstLine="20"/>
              <w:jc w:val="left"/>
              <w:rPr>
                <w:sz w:val="40"/>
                <w:szCs w:val="40"/>
              </w:rPr>
            </w:pPr>
            <w:r>
              <w:rPr>
                <w:color w:val="000000"/>
                <w:spacing w:val="0"/>
                <w:w w:val="100"/>
                <w:position w:val="0"/>
                <w:sz w:val="40"/>
                <w:szCs w:val="40"/>
                <w:shd w:val="clear" w:color="auto" w:fill="auto"/>
              </w:rPr>
              <w:t>电气 工程 师</w:t>
            </w:r>
          </w:p>
          <w:p>
            <w:pPr>
              <w:pStyle w:val="a6"/>
              <w:keepNext w:val="0"/>
              <w:keepLines w:val="0"/>
              <w:widowControl w:val="0"/>
              <w:shd w:val="clear" w:color="auto" w:fill="auto"/>
              <w:bidi w:val="0"/>
              <w:spacing w:before="0" w:after="0" w:line="930" w:lineRule="exact"/>
              <w:ind w:left="180" w:right="0" w:firstLine="20"/>
              <w:jc w:val="left"/>
              <w:rPr>
                <w:sz w:val="40"/>
                <w:szCs w:val="40"/>
              </w:rPr>
            </w:pPr>
            <w:r>
              <w:rPr>
                <w:color w:val="000000"/>
                <w:spacing w:val="0"/>
                <w:w w:val="100"/>
                <w:position w:val="0"/>
                <w:sz w:val="40"/>
                <w:szCs w:val="40"/>
                <w:shd w:val="clear" w:color="auto" w:fill="auto"/>
              </w:rPr>
              <w:t>质量 员</w:t>
            </w:r>
          </w:p>
        </w:tc>
        <w:tc>
          <w:tcPr>
            <w:tcW w:w="170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bl>
    <w:p>
      <w:pPr>
        <w:widowControl w:val="0"/>
        <w:spacing w:after="3579" w:line="1" w:lineRule="exac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36</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br w:type="page"/>
      </w:r>
    </w:p>
    <w:tbl>
      <w:tblPr>
        <w:tblOverlap w:val="never"/>
        <w:jc w:val="center"/>
        <w:tblLayout w:type="fixed"/>
        <w:tblCellMar>
          <w:left w:w="10" w:type="dxa"/>
          <w:right w:w="10" w:type="dxa"/>
        </w:tblCellMar>
      </w:tblPr>
      <w:tblGrid>
        <w:gridCol w:w="878"/>
        <w:gridCol w:w="2280"/>
        <w:gridCol w:w="1103"/>
        <w:gridCol w:w="1290"/>
        <w:gridCol w:w="9330"/>
        <w:gridCol w:w="1560"/>
        <w:gridCol w:w="1703"/>
      </w:tblGrid>
      <w:tr>
        <w:tblPrEx>
          <w:jc w:val="center"/>
          <w:tblLayout w:type="fixed"/>
          <w:tblCellMar>
            <w:left w:w="10" w:type="dxa"/>
            <w:right w:w="10" w:type="dxa"/>
          </w:tblCellMar>
        </w:tblPrEx>
        <w:trPr>
          <w:trHeight w:hRule="exact" w:val="4673"/>
          <w:jc w:val="center"/>
        </w:trPr>
        <w:tc>
          <w:tcPr>
            <w:tcW w:w="8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color w:val="000000"/>
                <w:spacing w:val="0"/>
                <w:w w:val="100"/>
                <w:position w:val="0"/>
                <w:sz w:val="9"/>
                <w:szCs w:val="9"/>
                <w:shd w:val="clear" w:color="auto" w:fill="auto"/>
                <w:lang w:val="en-US" w:eastAsia="en-US" w:bidi="en-US"/>
              </w:rPr>
              <w:t>—■</w:t>
            </w:r>
          </w:p>
        </w:tc>
        <w:tc>
          <w:tcPr>
            <w:tcW w:w="22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插接母线</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安装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4" w:lineRule="exact"/>
              <w:ind w:left="180" w:right="0" w:firstLine="20"/>
              <w:jc w:val="both"/>
              <w:rPr>
                <w:sz w:val="40"/>
                <w:szCs w:val="40"/>
              </w:rPr>
            </w:pPr>
            <w:r>
              <w:rPr>
                <w:color w:val="000000"/>
                <w:spacing w:val="0"/>
                <w:w w:val="100"/>
                <w:position w:val="0"/>
                <w:sz w:val="40"/>
                <w:szCs w:val="40"/>
                <w:shd w:val="clear" w:color="auto" w:fill="auto"/>
              </w:rPr>
              <w:t>专 业 工 程 师</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H</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2" w:lineRule="exact"/>
              <w:ind w:left="180" w:right="0" w:firstLine="20"/>
              <w:jc w:val="both"/>
              <w:rPr>
                <w:sz w:val="40"/>
                <w:szCs w:val="40"/>
              </w:rPr>
            </w:pPr>
            <w:r>
              <w:rPr>
                <w:color w:val="000000"/>
                <w:spacing w:val="0"/>
                <w:w w:val="100"/>
                <w:position w:val="0"/>
                <w:sz w:val="40"/>
                <w:szCs w:val="40"/>
                <w:shd w:val="clear" w:color="auto" w:fill="auto"/>
              </w:rPr>
              <w:t>母线间绝缘不小于</w:t>
            </w:r>
            <w:r>
              <w:rPr>
                <w:color w:val="000000"/>
                <w:spacing w:val="0"/>
                <w:w w:val="100"/>
                <w:position w:val="0"/>
                <w:sz w:val="42"/>
                <w:szCs w:val="42"/>
                <w:shd w:val="clear" w:color="auto" w:fill="auto"/>
              </w:rPr>
              <w:t>1</w:t>
            </w:r>
            <w:r>
              <w:rPr>
                <w:color w:val="000000"/>
                <w:spacing w:val="0"/>
                <w:w w:val="100"/>
                <w:position w:val="0"/>
                <w:sz w:val="40"/>
                <w:szCs w:val="40"/>
                <w:shd w:val="clear" w:color="auto" w:fill="auto"/>
              </w:rPr>
              <w:t>兆欧，安装固定支架间隔为 不大于</w:t>
            </w:r>
            <w:r>
              <w:rPr>
                <w:color w:val="000000"/>
                <w:spacing w:val="0"/>
                <w:w w:val="100"/>
                <w:position w:val="0"/>
                <w:sz w:val="42"/>
                <w:szCs w:val="42"/>
                <w:shd w:val="clear" w:color="auto" w:fill="auto"/>
                <w:lang w:val="en-US" w:eastAsia="en-US" w:bidi="en-US"/>
              </w:rPr>
              <w:t>2m,</w:t>
            </w:r>
            <w:r>
              <w:rPr>
                <w:color w:val="000000"/>
                <w:spacing w:val="0"/>
                <w:w w:val="100"/>
                <w:position w:val="0"/>
                <w:sz w:val="40"/>
                <w:szCs w:val="40"/>
                <w:shd w:val="clear" w:color="auto" w:fill="auto"/>
              </w:rPr>
              <w:t>安装平直整齐，两节插接母线间电阻 符合规范要求，外壳保护地线连接可靠</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5" w:lineRule="exact"/>
              <w:ind w:left="180" w:right="0" w:firstLine="20"/>
              <w:jc w:val="both"/>
              <w:rPr>
                <w:sz w:val="40"/>
                <w:szCs w:val="40"/>
              </w:rPr>
            </w:pPr>
            <w:r>
              <w:rPr>
                <w:color w:val="000000"/>
                <w:spacing w:val="0"/>
                <w:w w:val="100"/>
                <w:position w:val="0"/>
                <w:sz w:val="40"/>
                <w:szCs w:val="40"/>
                <w:shd w:val="clear" w:color="auto" w:fill="auto"/>
              </w:rPr>
              <w:t>电气 工程 师</w:t>
            </w:r>
          </w:p>
          <w:p>
            <w:pPr>
              <w:pStyle w:val="a6"/>
              <w:keepNext w:val="0"/>
              <w:keepLines w:val="0"/>
              <w:widowControl w:val="0"/>
              <w:shd w:val="clear" w:color="auto" w:fill="auto"/>
              <w:bidi w:val="0"/>
              <w:spacing w:before="0" w:after="0" w:line="935" w:lineRule="exact"/>
              <w:ind w:left="180" w:right="0" w:firstLine="20"/>
              <w:jc w:val="both"/>
              <w:rPr>
                <w:sz w:val="40"/>
                <w:szCs w:val="40"/>
              </w:rPr>
            </w:pPr>
            <w:r>
              <w:rPr>
                <w:color w:val="000000"/>
                <w:spacing w:val="0"/>
                <w:w w:val="100"/>
                <w:position w:val="0"/>
                <w:sz w:val="40"/>
                <w:szCs w:val="40"/>
                <w:shd w:val="clear" w:color="auto" w:fill="auto"/>
              </w:rPr>
              <w:t>质量 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安装记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4665"/>
          <w:jc w:val="center"/>
        </w:trPr>
        <w:tc>
          <w:tcPr>
            <w:tcW w:w="8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center"/>
              <w:rPr>
                <w:sz w:val="40"/>
                <w:szCs w:val="40"/>
              </w:rPr>
            </w:pPr>
            <w:r>
              <w:rPr>
                <w:color w:val="000000"/>
                <w:spacing w:val="0"/>
                <w:w w:val="100"/>
                <w:position w:val="0"/>
                <w:sz w:val="40"/>
                <w:szCs w:val="40"/>
                <w:shd w:val="clear" w:color="auto" w:fill="auto"/>
              </w:rPr>
              <w:t>四</w:t>
            </w:r>
          </w:p>
        </w:tc>
        <w:tc>
          <w:tcPr>
            <w:tcW w:w="22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低压电器</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安装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4" w:lineRule="exact"/>
              <w:ind w:left="180" w:right="0" w:firstLine="20"/>
              <w:jc w:val="both"/>
              <w:rPr>
                <w:sz w:val="40"/>
                <w:szCs w:val="40"/>
              </w:rPr>
            </w:pPr>
            <w:r>
              <w:rPr>
                <w:color w:val="000000"/>
                <w:spacing w:val="0"/>
                <w:w w:val="100"/>
                <w:position w:val="0"/>
                <w:sz w:val="40"/>
                <w:szCs w:val="40"/>
                <w:shd w:val="clear" w:color="auto" w:fill="auto"/>
              </w:rPr>
              <w:t>专 业 工 程 师</w:t>
            </w:r>
          </w:p>
        </w:tc>
        <w:tc>
          <w:tcPr>
            <w:tcW w:w="13883"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293"/>
          <w:jc w:val="center"/>
        </w:trPr>
        <w:tc>
          <w:tcPr>
            <w:tcW w:w="8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2"/>
                <w:szCs w:val="42"/>
              </w:rPr>
            </w:pPr>
            <w:r>
              <w:rPr>
                <w:color w:val="000000"/>
                <w:spacing w:val="0"/>
                <w:w w:val="100"/>
                <w:position w:val="0"/>
                <w:sz w:val="42"/>
                <w:szCs w:val="42"/>
                <w:shd w:val="clear" w:color="auto" w:fill="auto"/>
              </w:rPr>
              <w:t>1</w:t>
            </w:r>
          </w:p>
        </w:tc>
        <w:tc>
          <w:tcPr>
            <w:tcW w:w="22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电器安装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50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5" w:lineRule="exact"/>
              <w:ind w:left="180" w:right="0" w:firstLine="20"/>
              <w:jc w:val="both"/>
              <w:rPr>
                <w:sz w:val="40"/>
                <w:szCs w:val="40"/>
              </w:rPr>
            </w:pPr>
            <w:r>
              <w:rPr>
                <w:color w:val="000000"/>
                <w:spacing w:val="0"/>
                <w:w w:val="100"/>
                <w:position w:val="0"/>
                <w:sz w:val="40"/>
                <w:szCs w:val="40"/>
                <w:shd w:val="clear" w:color="auto" w:fill="auto"/>
              </w:rPr>
              <w:t>部件完整，安装牢靠，绝缘器件无裂纹缺损；电 器的活动接触导电</w:t>
            </w:r>
            <w:r>
              <w:rPr>
                <w:color w:val="000000"/>
                <w:spacing w:val="0"/>
                <w:w w:val="100"/>
                <w:position w:val="0"/>
                <w:sz w:val="40"/>
                <w:szCs w:val="40"/>
                <w:shd w:val="clear" w:color="auto" w:fill="auto"/>
              </w:rPr>
              <w:t>局部</w:t>
            </w:r>
            <w:r>
              <w:rPr>
                <w:color w:val="000000"/>
                <w:spacing w:val="0"/>
                <w:w w:val="100"/>
                <w:position w:val="0"/>
                <w:sz w:val="40"/>
                <w:szCs w:val="40"/>
                <w:shd w:val="clear" w:color="auto" w:fill="auto"/>
              </w:rPr>
              <w:t>接触良好，触头压力符合 电器技术条件；电刷在刷握内能上、下活动；集 电环</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平整、清洁；</w:t>
            </w:r>
          </w:p>
          <w:p>
            <w:pPr>
              <w:pStyle w:val="a6"/>
              <w:keepNext w:val="0"/>
              <w:keepLines w:val="0"/>
              <w:widowControl w:val="0"/>
              <w:shd w:val="clear" w:color="auto" w:fill="auto"/>
              <w:bidi w:val="0"/>
              <w:spacing w:before="0" w:after="0" w:line="925" w:lineRule="exact"/>
              <w:ind w:left="180" w:right="0" w:firstLine="20"/>
              <w:jc w:val="left"/>
              <w:rPr>
                <w:sz w:val="40"/>
                <w:szCs w:val="40"/>
              </w:rPr>
            </w:pPr>
            <w:r>
              <w:rPr>
                <w:color w:val="000000"/>
                <w:spacing w:val="0"/>
                <w:w w:val="100"/>
                <w:position w:val="0"/>
                <w:sz w:val="40"/>
                <w:szCs w:val="40"/>
                <w:shd w:val="clear" w:color="auto" w:fill="auto"/>
              </w:rPr>
              <w:t>电磁铁的</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无锈斑及油垢，吸合、释放正常， 通电后无异常噪声；注油的电器，油位正确，指 示清晰，油试验合格，贮油</w:t>
            </w:r>
            <w:r>
              <w:rPr>
                <w:color w:val="000000"/>
                <w:spacing w:val="0"/>
                <w:w w:val="100"/>
                <w:position w:val="0"/>
                <w:sz w:val="40"/>
                <w:szCs w:val="40"/>
                <w:shd w:val="clear" w:color="auto" w:fill="auto"/>
              </w:rPr>
              <w:t>局部</w:t>
            </w:r>
            <w:r>
              <w:rPr>
                <w:color w:val="000000"/>
                <w:spacing w:val="0"/>
                <w:w w:val="100"/>
                <w:position w:val="0"/>
                <w:sz w:val="40"/>
                <w:szCs w:val="40"/>
                <w:shd w:val="clear" w:color="auto" w:fill="auto"/>
              </w:rPr>
              <w:t>无渗油现象。</w:t>
            </w:r>
          </w:p>
          <w:p>
            <w:pPr>
              <w:pStyle w:val="a6"/>
              <w:keepNext w:val="0"/>
              <w:keepLines w:val="0"/>
              <w:widowControl w:val="0"/>
              <w:shd w:val="clear" w:color="auto" w:fill="auto"/>
              <w:bidi w:val="0"/>
              <w:spacing w:before="0" w:after="0" w:line="925" w:lineRule="exact"/>
              <w:ind w:left="180" w:right="0" w:firstLine="20"/>
              <w:jc w:val="left"/>
              <w:rPr>
                <w:sz w:val="40"/>
                <w:szCs w:val="40"/>
              </w:rPr>
            </w:pPr>
            <w:r>
              <w:rPr>
                <w:color w:val="000000"/>
                <w:spacing w:val="0"/>
                <w:w w:val="100"/>
                <w:position w:val="0"/>
                <w:sz w:val="40"/>
                <w:szCs w:val="40"/>
                <w:shd w:val="clear" w:color="auto" w:fill="auto"/>
              </w:rPr>
              <w:t>电器</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整洁，固定电器的支架或盘、板平整， 电器的引出导线整齐、固定可靠，电器及其支架 油漆完整。</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5" w:lineRule="exact"/>
              <w:ind w:left="180" w:right="0" w:firstLine="20"/>
              <w:jc w:val="both"/>
              <w:rPr>
                <w:sz w:val="40"/>
                <w:szCs w:val="40"/>
              </w:rPr>
            </w:pPr>
            <w:r>
              <w:rPr>
                <w:color w:val="000000"/>
                <w:spacing w:val="0"/>
                <w:w w:val="100"/>
                <w:position w:val="0"/>
                <w:sz w:val="40"/>
                <w:szCs w:val="40"/>
                <w:shd w:val="clear" w:color="auto" w:fill="auto"/>
              </w:rPr>
              <w:t>电气 工程</w:t>
            </w:r>
          </w:p>
          <w:p>
            <w:pPr>
              <w:pStyle w:val="a6"/>
              <w:keepNext w:val="0"/>
              <w:keepLines w:val="0"/>
              <w:widowControl w:val="0"/>
              <w:shd w:val="clear" w:color="auto" w:fill="auto"/>
              <w:bidi w:val="0"/>
              <w:spacing w:before="0" w:after="0" w:line="930" w:lineRule="exact"/>
              <w:ind w:left="180" w:right="0" w:firstLine="2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0" w:line="945" w:lineRule="exact"/>
              <w:ind w:left="180" w:right="0" w:firstLine="20"/>
              <w:jc w:val="left"/>
              <w:rPr>
                <w:sz w:val="40"/>
                <w:szCs w:val="40"/>
              </w:rPr>
            </w:pPr>
            <w:r>
              <w:rPr>
                <w:color w:val="000000"/>
                <w:spacing w:val="0"/>
                <w:w w:val="100"/>
                <w:position w:val="0"/>
                <w:sz w:val="40"/>
                <w:szCs w:val="40"/>
                <w:shd w:val="clear" w:color="auto" w:fill="auto"/>
              </w:rPr>
              <w:t>质量 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180" w:right="0" w:firstLine="0"/>
              <w:jc w:val="left"/>
              <w:rPr>
                <w:sz w:val="40"/>
                <w:szCs w:val="40"/>
              </w:rPr>
            </w:pPr>
            <w:r>
              <w:rPr>
                <w:color w:val="000000"/>
                <w:spacing w:val="0"/>
                <w:w w:val="100"/>
                <w:position w:val="0"/>
                <w:sz w:val="40"/>
                <w:szCs w:val="40"/>
                <w:shd w:val="clear" w:color="auto" w:fill="auto"/>
              </w:rPr>
              <w:t>检查记 录 安装记 录</w:t>
            </w:r>
          </w:p>
        </w:tc>
      </w:tr>
      <w:tr>
        <w:tblPrEx>
          <w:jc w:val="center"/>
          <w:tblLayout w:type="fixed"/>
          <w:tblCellMar>
            <w:left w:w="10" w:type="dxa"/>
            <w:right w:w="10" w:type="dxa"/>
          </w:tblCellMar>
        </w:tblPrEx>
        <w:trPr>
          <w:trHeight w:hRule="exact" w:val="4673"/>
          <w:jc w:val="center"/>
        </w:trPr>
        <w:tc>
          <w:tcPr>
            <w:tcW w:w="8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both"/>
              <w:rPr>
                <w:sz w:val="42"/>
                <w:szCs w:val="42"/>
              </w:rPr>
            </w:pPr>
            <w:r>
              <w:rPr>
                <w:color w:val="000000"/>
                <w:spacing w:val="0"/>
                <w:w w:val="100"/>
                <w:position w:val="0"/>
                <w:sz w:val="42"/>
                <w:szCs w:val="42"/>
                <w:shd w:val="clear" w:color="auto" w:fill="auto"/>
              </w:rPr>
              <w:t>2</w:t>
            </w:r>
          </w:p>
        </w:tc>
        <w:tc>
          <w:tcPr>
            <w:tcW w:w="228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电器引线</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的焊接</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50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41" w:lineRule="exact"/>
              <w:ind w:left="180" w:right="0" w:firstLine="20"/>
              <w:jc w:val="left"/>
              <w:rPr>
                <w:sz w:val="40"/>
                <w:szCs w:val="40"/>
              </w:rPr>
            </w:pPr>
            <w:r>
              <w:rPr>
                <w:color w:val="000000"/>
                <w:spacing w:val="0"/>
                <w:w w:val="100"/>
                <w:position w:val="0"/>
                <w:sz w:val="40"/>
                <w:szCs w:val="40"/>
                <w:shd w:val="clear" w:color="auto" w:fill="auto"/>
              </w:rPr>
              <w:t>焊缝饱满，</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光滑，焊药清除干净，锡焊焊药 无腐蚀性。</w:t>
            </w:r>
          </w:p>
          <w:p>
            <w:pPr>
              <w:pStyle w:val="a6"/>
              <w:keepNext w:val="0"/>
              <w:keepLines w:val="0"/>
              <w:widowControl w:val="0"/>
              <w:shd w:val="clear" w:color="auto" w:fill="auto"/>
              <w:bidi w:val="0"/>
              <w:spacing w:before="0" w:after="0" w:line="941" w:lineRule="exact"/>
              <w:ind w:left="180" w:right="0" w:firstLine="20"/>
              <w:jc w:val="left"/>
              <w:rPr>
                <w:sz w:val="40"/>
                <w:szCs w:val="40"/>
              </w:rPr>
            </w:pPr>
            <w:r>
              <w:rPr>
                <w:color w:val="000000"/>
                <w:spacing w:val="0"/>
                <w:w w:val="100"/>
                <w:position w:val="0"/>
                <w:sz w:val="40"/>
                <w:szCs w:val="40"/>
                <w:shd w:val="clear" w:color="auto" w:fill="auto"/>
              </w:rPr>
              <w:t>焊接处防腐和绝缘处理良好，引线绑扎整齐，固 定可靠。</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180" w:right="0" w:firstLine="20"/>
              <w:jc w:val="left"/>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180" w:right="0" w:firstLine="20"/>
              <w:jc w:val="left"/>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3750"/>
          <w:jc w:val="center"/>
        </w:trPr>
        <w:tc>
          <w:tcPr>
            <w:tcW w:w="87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center"/>
              <w:rPr>
                <w:sz w:val="40"/>
                <w:szCs w:val="40"/>
              </w:rPr>
            </w:pPr>
            <w:r>
              <w:rPr>
                <w:color w:val="000000"/>
                <w:spacing w:val="0"/>
                <w:w w:val="100"/>
                <w:position w:val="0"/>
                <w:sz w:val="40"/>
                <w:szCs w:val="40"/>
                <w:shd w:val="clear" w:color="auto" w:fill="auto"/>
              </w:rPr>
              <w:t>五</w:t>
            </w:r>
          </w:p>
        </w:tc>
        <w:tc>
          <w:tcPr>
            <w:tcW w:w="228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电气照明</w:t>
            </w:r>
          </w:p>
        </w:tc>
        <w:tc>
          <w:tcPr>
            <w:tcW w:w="110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专</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业</w:t>
            </w:r>
          </w:p>
          <w:p>
            <w:pPr>
              <w:pStyle w:val="a6"/>
              <w:keepNext w:val="0"/>
              <w:keepLines w:val="0"/>
              <w:widowControl w:val="0"/>
              <w:shd w:val="clear" w:color="auto" w:fill="auto"/>
              <w:bidi w:val="0"/>
              <w:spacing w:before="0" w:after="50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程</w:t>
            </w:r>
          </w:p>
        </w:tc>
        <w:tc>
          <w:tcPr>
            <w:tcW w:w="13883"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5"/>
        <w:keepNext w:val="0"/>
        <w:keepLines w:val="0"/>
        <w:widowControl w:val="0"/>
        <w:shd w:val="clear" w:color="auto" w:fill="auto"/>
        <w:bidi w:val="0"/>
        <w:spacing w:before="0" w:after="0" w:line="240" w:lineRule="auto"/>
        <w:ind w:left="6585"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37</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885"/>
        <w:gridCol w:w="2273"/>
        <w:gridCol w:w="1103"/>
        <w:gridCol w:w="1290"/>
        <w:gridCol w:w="9330"/>
        <w:gridCol w:w="1560"/>
        <w:gridCol w:w="1703"/>
      </w:tblGrid>
      <w:tr>
        <w:tblPrEx>
          <w:jc w:val="center"/>
          <w:tblLayout w:type="fixed"/>
          <w:tblCellMar>
            <w:left w:w="10" w:type="dxa"/>
            <w:right w:w="10" w:type="dxa"/>
          </w:tblCellMar>
        </w:tblPrEx>
        <w:trPr>
          <w:trHeight w:hRule="exact" w:val="3473"/>
          <w:jc w:val="center"/>
        </w:trPr>
        <w:tc>
          <w:tcPr>
            <w:tcW w:w="885" w:type="dxa"/>
            <w:tcBorders>
              <w:top w:val="single" w:sz="4" w:space="0" w:color="auto"/>
              <w:left w:val="single" w:sz="4" w:space="0" w:color="auto"/>
            </w:tcBorders>
            <w:shd w:val="clear" w:color="auto" w:fill="auto"/>
            <w:vAlign w:val="top"/>
          </w:tcPr>
          <w:p>
            <w:pPr>
              <w:widowControl w:val="0"/>
              <w:rPr>
                <w:sz w:val="10"/>
                <w:szCs w:val="10"/>
              </w:rPr>
            </w:pPr>
          </w:p>
        </w:tc>
        <w:tc>
          <w:tcPr>
            <w:tcW w:w="2273" w:type="dxa"/>
            <w:tcBorders>
              <w:top w:val="single" w:sz="4" w:space="0" w:color="auto"/>
              <w:left w:val="single" w:sz="4" w:space="0" w:color="auto"/>
            </w:tcBorders>
            <w:shd w:val="clear" w:color="auto" w:fill="auto"/>
            <w:vAlign w:val="top"/>
          </w:tcPr>
          <w:p>
            <w:pPr>
              <w:widowControl w:val="0"/>
              <w:rPr>
                <w:sz w:val="10"/>
                <w:szCs w:val="10"/>
              </w:rPr>
            </w:pPr>
          </w:p>
        </w:tc>
        <w:tc>
          <w:tcPr>
            <w:tcW w:w="1103" w:type="dxa"/>
            <w:tcBorders>
              <w:top w:val="single" w:sz="4" w:space="0" w:color="auto"/>
              <w:left w:val="single" w:sz="4" w:space="0" w:color="auto"/>
            </w:tcBorders>
            <w:shd w:val="clear" w:color="auto" w:fill="auto"/>
            <w:vAlign w:val="top"/>
          </w:tcPr>
          <w:p>
            <w:pPr>
              <w:pStyle w:val="a6"/>
              <w:keepNext w:val="0"/>
              <w:keepLines w:val="0"/>
              <w:widowControl w:val="0"/>
              <w:shd w:val="clear" w:color="auto" w:fill="auto"/>
              <w:bidi w:val="0"/>
              <w:spacing w:before="260" w:after="0" w:line="240" w:lineRule="auto"/>
              <w:ind w:left="0" w:right="0" w:firstLine="160"/>
              <w:jc w:val="both"/>
              <w:rPr>
                <w:sz w:val="40"/>
                <w:szCs w:val="40"/>
              </w:rPr>
            </w:pPr>
            <w:r>
              <w:rPr>
                <w:color w:val="000000"/>
                <w:spacing w:val="0"/>
                <w:w w:val="100"/>
                <w:position w:val="0"/>
                <w:sz w:val="40"/>
                <w:szCs w:val="40"/>
                <w:shd w:val="clear" w:color="auto" w:fill="auto"/>
              </w:rPr>
              <w:t>师</w:t>
            </w:r>
          </w:p>
        </w:tc>
        <w:tc>
          <w:tcPr>
            <w:tcW w:w="13883"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595"/>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1</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器具安装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16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500" w:line="240" w:lineRule="auto"/>
              <w:ind w:left="0" w:right="0" w:firstLine="16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6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55" w:lineRule="exact"/>
              <w:ind w:left="180" w:right="0" w:firstLine="20"/>
              <w:jc w:val="both"/>
              <w:rPr>
                <w:sz w:val="40"/>
                <w:szCs w:val="40"/>
              </w:rPr>
            </w:pPr>
            <w:r>
              <w:rPr>
                <w:color w:val="000000"/>
                <w:spacing w:val="0"/>
                <w:w w:val="100"/>
                <w:position w:val="0"/>
                <w:sz w:val="40"/>
                <w:szCs w:val="40"/>
                <w:shd w:val="clear" w:color="auto" w:fill="auto"/>
              </w:rPr>
              <w:t>器具及其支架牢固端正，位置正确，暗插座、暗 开关的盖板紧贴墙面，四周无缝隙；电铃、光字 号牌等讯响显示装置部件完整，动作正确，讯响 显示清晰；灯具及其控制开关工作正常。</w:t>
            </w:r>
          </w:p>
          <w:p>
            <w:pPr>
              <w:pStyle w:val="a6"/>
              <w:keepNext w:val="0"/>
              <w:keepLines w:val="0"/>
              <w:widowControl w:val="0"/>
              <w:shd w:val="clear" w:color="auto" w:fill="auto"/>
              <w:bidi w:val="0"/>
              <w:spacing w:before="0" w:after="0" w:line="915" w:lineRule="exact"/>
              <w:ind w:left="180" w:right="0" w:firstLine="20"/>
              <w:jc w:val="both"/>
              <w:rPr>
                <w:sz w:val="40"/>
                <w:szCs w:val="40"/>
              </w:rPr>
            </w:pPr>
            <w:r>
              <w:rPr>
                <w:color w:val="000000"/>
                <w:spacing w:val="0"/>
                <w:w w:val="100"/>
                <w:position w:val="0"/>
                <w:sz w:val="40"/>
                <w:szCs w:val="40"/>
                <w:shd w:val="clear" w:color="auto" w:fill="auto"/>
              </w:rPr>
              <w:t>器具</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清洁，灯具内外干净明亮，吊杆垂直， 双链平行。</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5588"/>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2</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配电箱</w:t>
            </w:r>
          </w:p>
          <w:p>
            <w:pPr>
              <w:pStyle w:val="a6"/>
              <w:keepNext w:val="0"/>
              <w:keepLines w:val="0"/>
              <w:widowControl w:val="0"/>
              <w:shd w:val="clear" w:color="auto" w:fill="auto"/>
              <w:bidi w:val="0"/>
              <w:spacing w:before="0" w:after="480" w:line="240" w:lineRule="auto"/>
              <w:ind w:left="0" w:right="0"/>
              <w:jc w:val="both"/>
              <w:rPr>
                <w:sz w:val="40"/>
                <w:szCs w:val="40"/>
              </w:rPr>
            </w:pPr>
            <w:r>
              <w:rPr>
                <w:color w:val="000000"/>
                <w:spacing w:val="0"/>
                <w:w w:val="100"/>
                <w:position w:val="0"/>
                <w:sz w:val="40"/>
                <w:szCs w:val="40"/>
                <w:shd w:val="clear" w:color="auto" w:fill="auto"/>
              </w:rPr>
              <w:t>（盘、板）</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安装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6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480" w:line="240" w:lineRule="auto"/>
              <w:ind w:left="0" w:right="0" w:firstLine="16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6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4" w:lineRule="exact"/>
              <w:ind w:left="180" w:right="0" w:firstLine="20"/>
              <w:jc w:val="both"/>
              <w:rPr>
                <w:sz w:val="40"/>
                <w:szCs w:val="40"/>
              </w:rPr>
            </w:pPr>
            <w:r>
              <w:rPr>
                <w:color w:val="000000"/>
                <w:spacing w:val="0"/>
                <w:w w:val="100"/>
                <w:position w:val="0"/>
                <w:sz w:val="40"/>
                <w:szCs w:val="40"/>
                <w:shd w:val="clear" w:color="auto" w:fill="auto"/>
              </w:rPr>
              <w:t>位置正确，部件齐全，箱体开孔合适，切口整齐； 暗式配电箱箱盖紧贴墙面；零线经汇流排连接， 无绞接现象；箱体油漆完整。</w:t>
            </w:r>
          </w:p>
          <w:p>
            <w:pPr>
              <w:pStyle w:val="a6"/>
              <w:keepNext w:val="0"/>
              <w:keepLines w:val="0"/>
              <w:widowControl w:val="0"/>
              <w:shd w:val="clear" w:color="auto" w:fill="auto"/>
              <w:bidi w:val="0"/>
              <w:spacing w:before="0" w:after="0" w:line="924" w:lineRule="exact"/>
              <w:ind w:left="180" w:right="0" w:firstLine="20"/>
              <w:jc w:val="both"/>
              <w:rPr>
                <w:sz w:val="40"/>
                <w:szCs w:val="40"/>
              </w:rPr>
            </w:pPr>
            <w:r>
              <w:rPr>
                <w:color w:val="000000"/>
                <w:spacing w:val="0"/>
                <w:w w:val="100"/>
                <w:position w:val="0"/>
                <w:sz w:val="40"/>
                <w:szCs w:val="40"/>
                <w:shd w:val="clear" w:color="auto" w:fill="auto"/>
              </w:rPr>
              <w:t>箱体内外清洁，箱盖开闭灵活，箱内结线整齐， 回路编号齐全、正确；管子与箱体连接有专用锁 紧螺栓。</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32" w:lineRule="exact"/>
              <w:ind w:left="180" w:right="0" w:firstLine="0"/>
              <w:jc w:val="left"/>
              <w:rPr>
                <w:sz w:val="40"/>
                <w:szCs w:val="40"/>
              </w:rPr>
            </w:pPr>
            <w:r>
              <w:rPr>
                <w:color w:val="000000"/>
                <w:spacing w:val="0"/>
                <w:w w:val="100"/>
                <w:position w:val="0"/>
                <w:sz w:val="40"/>
                <w:szCs w:val="40"/>
                <w:shd w:val="clear" w:color="auto" w:fill="auto"/>
              </w:rPr>
              <w:t>检查记 录 安装记 录</w:t>
            </w:r>
          </w:p>
        </w:tc>
      </w:tr>
      <w:tr>
        <w:tblPrEx>
          <w:jc w:val="center"/>
          <w:tblLayout w:type="fixed"/>
          <w:tblCellMar>
            <w:left w:w="10" w:type="dxa"/>
            <w:right w:w="10" w:type="dxa"/>
          </w:tblCellMar>
        </w:tblPrEx>
        <w:trPr>
          <w:trHeight w:hRule="exact" w:val="10230"/>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3</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导线与器</w:t>
            </w:r>
          </w:p>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具连接</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16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500" w:line="240" w:lineRule="auto"/>
              <w:ind w:left="0" w:right="0" w:firstLine="16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6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both"/>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7" w:lineRule="exact"/>
              <w:ind w:left="180" w:right="0" w:firstLine="20"/>
              <w:jc w:val="both"/>
              <w:rPr>
                <w:sz w:val="40"/>
                <w:szCs w:val="40"/>
              </w:rPr>
            </w:pPr>
            <w:r>
              <w:rPr>
                <w:color w:val="000000"/>
                <w:spacing w:val="0"/>
                <w:w w:val="100"/>
                <w:position w:val="0"/>
                <w:sz w:val="40"/>
                <w:szCs w:val="40"/>
                <w:shd w:val="clear" w:color="auto" w:fill="auto"/>
              </w:rPr>
              <w:t>连接牢固，不伤芯线。压板连接时压紧无松动； 螺栓连接时，在同一端子上导线不超过两根，防 松垫圈等配件齐全；</w:t>
            </w:r>
          </w:p>
          <w:p>
            <w:pPr>
              <w:pStyle w:val="a6"/>
              <w:keepNext w:val="0"/>
              <w:keepLines w:val="0"/>
              <w:widowControl w:val="0"/>
              <w:shd w:val="clear" w:color="auto" w:fill="auto"/>
              <w:bidi w:val="0"/>
              <w:spacing w:before="0" w:after="0" w:line="917" w:lineRule="exact"/>
              <w:ind w:left="180" w:right="0" w:firstLine="20"/>
              <w:jc w:val="both"/>
              <w:rPr>
                <w:sz w:val="40"/>
                <w:szCs w:val="40"/>
              </w:rPr>
            </w:pPr>
            <w:r>
              <w:rPr>
                <w:color w:val="000000"/>
                <w:spacing w:val="0"/>
                <w:w w:val="100"/>
                <w:position w:val="0"/>
                <w:sz w:val="40"/>
                <w:szCs w:val="40"/>
                <w:shd w:val="clear" w:color="auto" w:fill="auto"/>
              </w:rPr>
              <w:t>开关切断相线，螺口灯头相线在中心触点的端子 上；同样用途的三相插座接线，相序排列一致； 单相插座的接线，面对插座，右极接相线；左极 接零线；单相三孔、三相四孔插座的接地（接零） 线接在正上方；插座的接地（接零）线单独敷设， 不与工作零线混合。</w:t>
            </w:r>
          </w:p>
          <w:p>
            <w:pPr>
              <w:pStyle w:val="a6"/>
              <w:keepNext w:val="0"/>
              <w:keepLines w:val="0"/>
              <w:widowControl w:val="0"/>
              <w:shd w:val="clear" w:color="auto" w:fill="auto"/>
              <w:bidi w:val="0"/>
              <w:spacing w:before="0" w:after="0" w:line="937" w:lineRule="exact"/>
              <w:ind w:left="180" w:right="0" w:firstLine="20"/>
              <w:jc w:val="both"/>
              <w:rPr>
                <w:sz w:val="40"/>
                <w:szCs w:val="40"/>
              </w:rPr>
            </w:pPr>
            <w:r>
              <w:rPr>
                <w:color w:val="000000"/>
                <w:spacing w:val="0"/>
                <w:w w:val="100"/>
                <w:position w:val="0"/>
                <w:sz w:val="40"/>
                <w:szCs w:val="40"/>
                <w:shd w:val="clear" w:color="auto" w:fill="auto"/>
              </w:rPr>
              <w:t>导线进入器具的绝缘保护良好，在器具、盒（箱） 内的余量适当。</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1898"/>
          <w:jc w:val="center"/>
        </w:trPr>
        <w:tc>
          <w:tcPr>
            <w:tcW w:w="88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0"/>
                <w:szCs w:val="40"/>
              </w:rPr>
            </w:pPr>
            <w:r>
              <w:rPr>
                <w:color w:val="000000"/>
                <w:spacing w:val="0"/>
                <w:w w:val="100"/>
                <w:position w:val="0"/>
                <w:sz w:val="40"/>
                <w:szCs w:val="40"/>
                <w:shd w:val="clear" w:color="auto" w:fill="auto"/>
              </w:rPr>
              <w:t>六</w:t>
            </w:r>
          </w:p>
        </w:tc>
        <w:tc>
          <w:tcPr>
            <w:tcW w:w="227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接地装置</w:t>
            </w:r>
          </w:p>
          <w:p>
            <w:pPr>
              <w:pStyle w:val="a6"/>
              <w:keepNext w:val="0"/>
              <w:keepLines w:val="0"/>
              <w:widowControl w:val="0"/>
              <w:shd w:val="clear" w:color="auto" w:fill="auto"/>
              <w:bidi w:val="0"/>
              <w:spacing w:before="0" w:after="0" w:line="240" w:lineRule="auto"/>
              <w:ind w:left="0" w:right="0" w:firstLine="180"/>
              <w:jc w:val="both"/>
              <w:rPr>
                <w:sz w:val="40"/>
                <w:szCs w:val="40"/>
              </w:rPr>
            </w:pPr>
            <w:r>
              <w:rPr>
                <w:color w:val="000000"/>
                <w:spacing w:val="0"/>
                <w:w w:val="100"/>
                <w:position w:val="0"/>
                <w:sz w:val="40"/>
                <w:szCs w:val="40"/>
                <w:shd w:val="clear" w:color="auto" w:fill="auto"/>
              </w:rPr>
              <w:t>安装</w:t>
            </w:r>
          </w:p>
        </w:tc>
        <w:tc>
          <w:tcPr>
            <w:tcW w:w="110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160"/>
              <w:jc w:val="both"/>
              <w:rPr>
                <w:sz w:val="40"/>
                <w:szCs w:val="40"/>
              </w:rPr>
            </w:pPr>
            <w:r>
              <w:rPr>
                <w:color w:val="000000"/>
                <w:spacing w:val="0"/>
                <w:w w:val="100"/>
                <w:position w:val="0"/>
                <w:sz w:val="40"/>
                <w:szCs w:val="40"/>
                <w:shd w:val="clear" w:color="auto" w:fill="auto"/>
              </w:rPr>
              <w:t>专</w:t>
            </w:r>
          </w:p>
          <w:p>
            <w:pPr>
              <w:pStyle w:val="a6"/>
              <w:keepNext w:val="0"/>
              <w:keepLines w:val="0"/>
              <w:widowControl w:val="0"/>
              <w:shd w:val="clear" w:color="auto" w:fill="auto"/>
              <w:bidi w:val="0"/>
              <w:spacing w:before="0" w:after="0" w:line="240" w:lineRule="auto"/>
              <w:ind w:left="0" w:right="0" w:firstLine="160"/>
              <w:jc w:val="both"/>
              <w:rPr>
                <w:sz w:val="40"/>
                <w:szCs w:val="40"/>
              </w:rPr>
            </w:pPr>
            <w:r>
              <w:rPr>
                <w:color w:val="000000"/>
                <w:spacing w:val="0"/>
                <w:w w:val="100"/>
                <w:position w:val="0"/>
                <w:sz w:val="40"/>
                <w:szCs w:val="40"/>
                <w:shd w:val="clear" w:color="auto" w:fill="auto"/>
              </w:rPr>
              <w:t>业</w:t>
            </w:r>
          </w:p>
        </w:tc>
        <w:tc>
          <w:tcPr>
            <w:tcW w:w="13883"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5"/>
        <w:keepNext w:val="0"/>
        <w:keepLines w:val="0"/>
        <w:widowControl w:val="0"/>
        <w:shd w:val="clear" w:color="auto" w:fill="auto"/>
        <w:bidi w:val="0"/>
        <w:spacing w:before="0" w:after="0" w:line="240" w:lineRule="auto"/>
        <w:ind w:left="6585"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38</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885"/>
        <w:gridCol w:w="2273"/>
        <w:gridCol w:w="1103"/>
        <w:gridCol w:w="1290"/>
        <w:gridCol w:w="9330"/>
        <w:gridCol w:w="1560"/>
        <w:gridCol w:w="1703"/>
      </w:tblGrid>
      <w:tr>
        <w:tblPrEx>
          <w:jc w:val="center"/>
          <w:tblLayout w:type="fixed"/>
          <w:tblCellMar>
            <w:left w:w="10" w:type="dxa"/>
            <w:right w:w="10" w:type="dxa"/>
          </w:tblCellMar>
        </w:tblPrEx>
        <w:trPr>
          <w:trHeight w:hRule="exact" w:val="2820"/>
          <w:jc w:val="center"/>
        </w:trPr>
        <w:tc>
          <w:tcPr>
            <w:tcW w:w="885" w:type="dxa"/>
            <w:tcBorders>
              <w:top w:val="single" w:sz="4" w:space="0" w:color="auto"/>
              <w:left w:val="single" w:sz="4" w:space="0" w:color="auto"/>
            </w:tcBorders>
            <w:shd w:val="clear" w:color="auto" w:fill="auto"/>
            <w:vAlign w:val="top"/>
          </w:tcPr>
          <w:p>
            <w:pPr>
              <w:widowControl w:val="0"/>
              <w:rPr>
                <w:sz w:val="10"/>
                <w:szCs w:val="10"/>
              </w:rPr>
            </w:pPr>
          </w:p>
        </w:tc>
        <w:tc>
          <w:tcPr>
            <w:tcW w:w="2273" w:type="dxa"/>
            <w:tcBorders>
              <w:top w:val="single" w:sz="4" w:space="0" w:color="auto"/>
              <w:left w:val="single" w:sz="4" w:space="0" w:color="auto"/>
            </w:tcBorders>
            <w:shd w:val="clear" w:color="auto" w:fill="auto"/>
            <w:vAlign w:val="top"/>
          </w:tcPr>
          <w:p>
            <w:pPr>
              <w:widowControl w:val="0"/>
              <w:rPr>
                <w:sz w:val="10"/>
                <w:szCs w:val="10"/>
              </w:rPr>
            </w:pP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程</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师</w:t>
            </w:r>
          </w:p>
        </w:tc>
        <w:tc>
          <w:tcPr>
            <w:tcW w:w="13883"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665"/>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1</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支持件安</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180" w:right="0" w:firstLine="20"/>
              <w:jc w:val="both"/>
              <w:rPr>
                <w:sz w:val="40"/>
                <w:szCs w:val="40"/>
              </w:rPr>
            </w:pPr>
            <w:r>
              <w:rPr>
                <w:color w:val="000000"/>
                <w:spacing w:val="0"/>
                <w:w w:val="100"/>
                <w:position w:val="0"/>
                <w:sz w:val="40"/>
                <w:szCs w:val="40"/>
                <w:shd w:val="clear" w:color="auto" w:fill="auto"/>
              </w:rPr>
              <w:t>施 工 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380" w:line="240" w:lineRule="auto"/>
              <w:ind w:left="0" w:right="0" w:firstLine="180"/>
              <w:jc w:val="left"/>
              <w:rPr>
                <w:sz w:val="40"/>
                <w:szCs w:val="40"/>
              </w:rPr>
            </w:pPr>
            <w:r>
              <w:rPr>
                <w:color w:val="000000"/>
                <w:spacing w:val="0"/>
                <w:w w:val="100"/>
                <w:position w:val="0"/>
                <w:sz w:val="40"/>
                <w:szCs w:val="40"/>
                <w:shd w:val="clear" w:color="auto" w:fill="auto"/>
              </w:rPr>
              <w:t>位置正确，固定牢靠，防腐良好；避雷网规格尺</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寸和弯曲半径正确；</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0" w:lineRule="exact"/>
              <w:ind w:left="180" w:right="0" w:firstLine="20"/>
              <w:jc w:val="both"/>
              <w:rPr>
                <w:sz w:val="40"/>
                <w:szCs w:val="40"/>
              </w:rPr>
            </w:pPr>
            <w:r>
              <w:rPr>
                <w:color w:val="000000"/>
                <w:spacing w:val="0"/>
                <w:w w:val="100"/>
                <w:position w:val="0"/>
                <w:sz w:val="40"/>
                <w:szCs w:val="40"/>
                <w:shd w:val="clear" w:color="auto" w:fill="auto"/>
              </w:rPr>
              <w:t>电气 工程 师</w:t>
            </w:r>
          </w:p>
          <w:p>
            <w:pPr>
              <w:pStyle w:val="a6"/>
              <w:keepNext w:val="0"/>
              <w:keepLines w:val="0"/>
              <w:widowControl w:val="0"/>
              <w:shd w:val="clear" w:color="auto" w:fill="auto"/>
              <w:bidi w:val="0"/>
              <w:spacing w:before="0" w:after="0" w:line="930" w:lineRule="exact"/>
              <w:ind w:left="180" w:right="0" w:firstLine="20"/>
              <w:jc w:val="both"/>
              <w:rPr>
                <w:sz w:val="40"/>
                <w:szCs w:val="40"/>
              </w:rPr>
            </w:pPr>
            <w:r>
              <w:rPr>
                <w:color w:val="000000"/>
                <w:spacing w:val="0"/>
                <w:w w:val="100"/>
                <w:position w:val="0"/>
                <w:sz w:val="40"/>
                <w:szCs w:val="40"/>
                <w:shd w:val="clear" w:color="auto" w:fill="auto"/>
              </w:rPr>
              <w:t>质量 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检查记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6518"/>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2</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接地(零)</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线敷设</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4" w:lineRule="exact"/>
              <w:ind w:left="180" w:right="0" w:firstLine="20"/>
              <w:jc w:val="both"/>
              <w:rPr>
                <w:sz w:val="40"/>
                <w:szCs w:val="40"/>
              </w:rPr>
            </w:pPr>
            <w:r>
              <w:rPr>
                <w:color w:val="000000"/>
                <w:spacing w:val="0"/>
                <w:w w:val="100"/>
                <w:position w:val="0"/>
                <w:sz w:val="40"/>
                <w:szCs w:val="40"/>
                <w:shd w:val="clear" w:color="auto" w:fill="auto"/>
              </w:rPr>
              <w:t>施 工 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5" w:lineRule="exact"/>
              <w:ind w:left="180" w:right="0" w:firstLine="20"/>
              <w:jc w:val="left"/>
              <w:rPr>
                <w:sz w:val="40"/>
                <w:szCs w:val="40"/>
              </w:rPr>
            </w:pPr>
            <w:r>
              <w:rPr>
                <w:color w:val="000000"/>
                <w:spacing w:val="0"/>
                <w:w w:val="100"/>
                <w:position w:val="0"/>
                <w:sz w:val="40"/>
                <w:szCs w:val="40"/>
                <w:shd w:val="clear" w:color="auto" w:fill="auto"/>
              </w:rPr>
              <w:t>平直、牢固点间距均匀，跨越建筑物变形缝的补 偿装置，穿墙有保护管，油漆防腐完整。</w:t>
            </w:r>
          </w:p>
          <w:p>
            <w:pPr>
              <w:pStyle w:val="a6"/>
              <w:keepNext w:val="0"/>
              <w:keepLines w:val="0"/>
              <w:widowControl w:val="0"/>
              <w:shd w:val="clear" w:color="auto" w:fill="auto"/>
              <w:bidi w:val="0"/>
              <w:spacing w:before="0" w:after="0" w:line="935" w:lineRule="exact"/>
              <w:ind w:left="180" w:right="0" w:firstLine="20"/>
              <w:jc w:val="left"/>
              <w:rPr>
                <w:sz w:val="40"/>
                <w:szCs w:val="40"/>
              </w:rPr>
            </w:pPr>
            <w:r>
              <w:rPr>
                <w:color w:val="000000"/>
                <w:spacing w:val="0"/>
                <w:w w:val="100"/>
                <w:position w:val="0"/>
                <w:sz w:val="40"/>
                <w:szCs w:val="40"/>
                <w:shd w:val="clear" w:color="auto" w:fill="auto"/>
              </w:rPr>
              <w:t>焊接连接的焊缝平整，饱满、无明显气孔、咬肉 等缺陷；螺栓连接紧密、牢固，有防松动措施。</w:t>
            </w:r>
          </w:p>
          <w:p>
            <w:pPr>
              <w:pStyle w:val="a6"/>
              <w:keepNext w:val="0"/>
              <w:keepLines w:val="0"/>
              <w:widowControl w:val="0"/>
              <w:shd w:val="clear" w:color="auto" w:fill="auto"/>
              <w:bidi w:val="0"/>
              <w:spacing w:before="0" w:after="0" w:line="935" w:lineRule="exact"/>
              <w:ind w:left="180" w:right="0" w:firstLine="20"/>
              <w:jc w:val="left"/>
              <w:rPr>
                <w:sz w:val="40"/>
                <w:szCs w:val="40"/>
              </w:rPr>
            </w:pPr>
            <w:r>
              <w:rPr>
                <w:color w:val="000000"/>
                <w:spacing w:val="0"/>
                <w:w w:val="100"/>
                <w:position w:val="0"/>
                <w:sz w:val="40"/>
                <w:szCs w:val="40"/>
                <w:shd w:val="clear" w:color="auto" w:fill="auto"/>
              </w:rPr>
              <w:t>防雷接地引线的保护管固定牢靠，断线卡设置便 于检测，接触面镀锌或镀锡等紧固件齐全。</w:t>
            </w:r>
          </w:p>
          <w:p>
            <w:pPr>
              <w:pStyle w:val="a6"/>
              <w:keepNext w:val="0"/>
              <w:keepLines w:val="0"/>
              <w:widowControl w:val="0"/>
              <w:shd w:val="clear" w:color="auto" w:fill="auto"/>
              <w:bidi w:val="0"/>
              <w:spacing w:before="0" w:after="0" w:line="935" w:lineRule="exact"/>
              <w:ind w:left="0" w:right="0" w:firstLine="180"/>
              <w:jc w:val="left"/>
              <w:rPr>
                <w:sz w:val="40"/>
                <w:szCs w:val="40"/>
              </w:rPr>
            </w:pPr>
            <w:r>
              <w:rPr>
                <w:color w:val="000000"/>
                <w:spacing w:val="0"/>
                <w:w w:val="100"/>
                <w:position w:val="0"/>
                <w:sz w:val="40"/>
                <w:szCs w:val="40"/>
                <w:shd w:val="clear" w:color="auto" w:fill="auto"/>
              </w:rPr>
              <w:t>防腐均匀，无污染建筑物。</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180" w:right="0" w:firstLine="20"/>
              <w:jc w:val="both"/>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180" w:right="0" w:firstLine="20"/>
              <w:jc w:val="both"/>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安装记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4665"/>
          <w:jc w:val="center"/>
        </w:trPr>
        <w:tc>
          <w:tcPr>
            <w:tcW w:w="88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2"/>
                <w:szCs w:val="42"/>
              </w:rPr>
            </w:pPr>
            <w:r>
              <w:rPr>
                <w:color w:val="000000"/>
                <w:spacing w:val="0"/>
                <w:w w:val="100"/>
                <w:position w:val="0"/>
                <w:sz w:val="42"/>
                <w:szCs w:val="42"/>
                <w:shd w:val="clear" w:color="auto" w:fill="auto"/>
              </w:rPr>
              <w:t>3</w:t>
            </w:r>
          </w:p>
        </w:tc>
        <w:tc>
          <w:tcPr>
            <w:tcW w:w="227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接地体安</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装</w:t>
            </w:r>
          </w:p>
        </w:tc>
        <w:tc>
          <w:tcPr>
            <w:tcW w:w="110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施</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员</w:t>
            </w:r>
          </w:p>
        </w:tc>
        <w:tc>
          <w:tcPr>
            <w:tcW w:w="129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2"/>
                <w:szCs w:val="42"/>
              </w:rPr>
            </w:pPr>
            <w:r>
              <w:rPr>
                <w:color w:val="000000"/>
                <w:spacing w:val="0"/>
                <w:w w:val="100"/>
                <w:position w:val="0"/>
                <w:sz w:val="42"/>
                <w:szCs w:val="42"/>
                <w:shd w:val="clear" w:color="auto" w:fill="auto"/>
                <w:lang w:val="en-US" w:eastAsia="en-US" w:bidi="en-US"/>
              </w:rPr>
              <w:t>W</w:t>
            </w:r>
          </w:p>
        </w:tc>
        <w:tc>
          <w:tcPr>
            <w:tcW w:w="93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180"/>
              <w:jc w:val="left"/>
              <w:rPr>
                <w:sz w:val="40"/>
                <w:szCs w:val="40"/>
              </w:rPr>
            </w:pPr>
            <w:r>
              <w:rPr>
                <w:color w:val="000000"/>
                <w:spacing w:val="0"/>
                <w:w w:val="100"/>
                <w:position w:val="0"/>
                <w:sz w:val="40"/>
                <w:szCs w:val="40"/>
                <w:shd w:val="clear" w:color="auto" w:fill="auto"/>
              </w:rPr>
              <w:t>位置正确，连接牢固，接地体埋设深度距地面不</w:t>
            </w:r>
          </w:p>
          <w:p>
            <w:pPr>
              <w:pStyle w:val="a6"/>
              <w:keepNext w:val="0"/>
              <w:keepLines w:val="0"/>
              <w:widowControl w:val="0"/>
              <w:shd w:val="clear" w:color="auto" w:fill="auto"/>
              <w:bidi w:val="0"/>
              <w:spacing w:before="0" w:after="480" w:line="240" w:lineRule="auto"/>
              <w:ind w:left="0" w:right="0" w:firstLine="180"/>
              <w:jc w:val="left"/>
              <w:rPr>
                <w:sz w:val="42"/>
                <w:szCs w:val="42"/>
              </w:rPr>
            </w:pPr>
            <w:r>
              <w:rPr>
                <w:color w:val="000000"/>
                <w:spacing w:val="0"/>
                <w:w w:val="100"/>
                <w:position w:val="0"/>
                <w:sz w:val="40"/>
                <w:szCs w:val="40"/>
                <w:shd w:val="clear" w:color="auto" w:fill="auto"/>
              </w:rPr>
              <w:t>小于</w:t>
            </w:r>
            <w:r>
              <w:rPr>
                <w:color w:val="000000"/>
                <w:spacing w:val="0"/>
                <w:w w:val="100"/>
                <w:position w:val="0"/>
                <w:sz w:val="42"/>
                <w:szCs w:val="42"/>
                <w:shd w:val="clear" w:color="auto" w:fill="auto"/>
                <w:lang w:val="en-US" w:eastAsia="en-US" w:bidi="en-US"/>
              </w:rPr>
              <w:t>0. 6mo</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隐蔽工程记录齐全、准确。</w:t>
            </w:r>
          </w:p>
        </w:tc>
        <w:tc>
          <w:tcPr>
            <w:tcW w:w="15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电气</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工程</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师</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员</w:t>
            </w:r>
          </w:p>
        </w:tc>
        <w:tc>
          <w:tcPr>
            <w:tcW w:w="17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隐蔽记</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录</w:t>
            </w:r>
          </w:p>
        </w:tc>
      </w:tr>
      <w:tr>
        <w:tblPrEx>
          <w:jc w:val="center"/>
          <w:tblLayout w:type="fixed"/>
          <w:tblCellMar>
            <w:left w:w="10" w:type="dxa"/>
            <w:right w:w="10" w:type="dxa"/>
          </w:tblCellMar>
        </w:tblPrEx>
        <w:trPr>
          <w:trHeight w:hRule="exact" w:val="3750"/>
          <w:jc w:val="center"/>
        </w:trPr>
        <w:tc>
          <w:tcPr>
            <w:tcW w:w="88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00"/>
              <w:jc w:val="left"/>
              <w:rPr>
                <w:sz w:val="40"/>
                <w:szCs w:val="40"/>
              </w:rPr>
            </w:pPr>
            <w:r>
              <w:rPr>
                <w:color w:val="000000"/>
                <w:spacing w:val="0"/>
                <w:w w:val="100"/>
                <w:position w:val="0"/>
                <w:sz w:val="40"/>
                <w:szCs w:val="40"/>
                <w:shd w:val="clear" w:color="auto" w:fill="auto"/>
              </w:rPr>
              <w:t>七</w:t>
            </w:r>
          </w:p>
        </w:tc>
        <w:tc>
          <w:tcPr>
            <w:tcW w:w="227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测试、调</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试</w:t>
            </w:r>
          </w:p>
        </w:tc>
        <w:tc>
          <w:tcPr>
            <w:tcW w:w="110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总</w:t>
            </w:r>
          </w:p>
          <w:p>
            <w:pPr>
              <w:pStyle w:val="a6"/>
              <w:keepNext w:val="0"/>
              <w:keepLines w:val="0"/>
              <w:widowControl w:val="0"/>
              <w:shd w:val="clear" w:color="auto" w:fill="auto"/>
              <w:bidi w:val="0"/>
              <w:spacing w:before="0" w:after="500" w:line="240" w:lineRule="auto"/>
              <w:ind w:left="0" w:right="0" w:firstLine="180"/>
              <w:jc w:val="both"/>
              <w:rPr>
                <w:sz w:val="40"/>
                <w:szCs w:val="40"/>
              </w:rPr>
            </w:pPr>
            <w:r>
              <w:rPr>
                <w:color w:val="000000"/>
                <w:spacing w:val="0"/>
                <w:w w:val="100"/>
                <w:position w:val="0"/>
                <w:sz w:val="40"/>
                <w:szCs w:val="40"/>
                <w:shd w:val="clear" w:color="auto" w:fill="auto"/>
              </w:rPr>
              <w:t>工</w:t>
            </w:r>
          </w:p>
          <w:p>
            <w:pPr>
              <w:pStyle w:val="a6"/>
              <w:keepNext w:val="0"/>
              <w:keepLines w:val="0"/>
              <w:widowControl w:val="0"/>
              <w:shd w:val="clear" w:color="auto" w:fill="auto"/>
              <w:bidi w:val="0"/>
              <w:spacing w:before="0" w:after="460" w:line="240" w:lineRule="auto"/>
              <w:ind w:left="0" w:right="0" w:firstLine="180"/>
              <w:jc w:val="both"/>
              <w:rPr>
                <w:sz w:val="40"/>
                <w:szCs w:val="40"/>
              </w:rPr>
            </w:pPr>
            <w:r>
              <w:rPr>
                <w:color w:val="000000"/>
                <w:spacing w:val="0"/>
                <w:w w:val="100"/>
                <w:position w:val="0"/>
                <w:sz w:val="40"/>
                <w:szCs w:val="40"/>
                <w:shd w:val="clear" w:color="auto" w:fill="auto"/>
              </w:rPr>
              <w:t>程</w:t>
            </w:r>
          </w:p>
          <w:p>
            <w:pPr>
              <w:pStyle w:val="a6"/>
              <w:keepNext w:val="0"/>
              <w:keepLines w:val="0"/>
              <w:widowControl w:val="0"/>
              <w:shd w:val="clear" w:color="auto" w:fill="auto"/>
              <w:bidi w:val="0"/>
              <w:spacing w:before="0" w:after="480" w:line="240" w:lineRule="auto"/>
              <w:ind w:left="0" w:right="0" w:firstLine="180"/>
              <w:jc w:val="both"/>
              <w:rPr>
                <w:sz w:val="40"/>
                <w:szCs w:val="40"/>
              </w:rPr>
            </w:pPr>
            <w:r>
              <w:rPr>
                <w:color w:val="000000"/>
                <w:spacing w:val="0"/>
                <w:w w:val="100"/>
                <w:position w:val="0"/>
                <w:sz w:val="40"/>
                <w:szCs w:val="40"/>
                <w:shd w:val="clear" w:color="auto" w:fill="auto"/>
              </w:rPr>
              <w:t>师</w:t>
            </w:r>
          </w:p>
        </w:tc>
        <w:tc>
          <w:tcPr>
            <w:tcW w:w="129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180"/>
              <w:jc w:val="left"/>
              <w:rPr>
                <w:sz w:val="42"/>
                <w:szCs w:val="42"/>
              </w:rPr>
            </w:pPr>
            <w:r>
              <w:rPr>
                <w:color w:val="000000"/>
                <w:spacing w:val="0"/>
                <w:w w:val="100"/>
                <w:position w:val="0"/>
                <w:sz w:val="42"/>
                <w:szCs w:val="42"/>
                <w:shd w:val="clear" w:color="auto" w:fill="auto"/>
                <w:lang w:val="en-US" w:eastAsia="en-US" w:bidi="en-US"/>
              </w:rPr>
              <w:t>H</w:t>
            </w:r>
          </w:p>
        </w:tc>
        <w:tc>
          <w:tcPr>
            <w:tcW w:w="93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15" w:lineRule="exact"/>
              <w:ind w:left="180" w:right="0" w:firstLine="20"/>
              <w:jc w:val="left"/>
              <w:rPr>
                <w:sz w:val="40"/>
                <w:szCs w:val="40"/>
              </w:rPr>
            </w:pPr>
            <w:r>
              <w:rPr>
                <w:color w:val="000000"/>
                <w:spacing w:val="0"/>
                <w:w w:val="100"/>
                <w:position w:val="0"/>
                <w:sz w:val="40"/>
                <w:szCs w:val="40"/>
                <w:shd w:val="clear" w:color="auto" w:fill="auto"/>
              </w:rPr>
              <w:t>单元件必须测试完毕后方可进行安装，调试：回 路供电正确，电源质量高，切换可靠，延时符合</w:t>
            </w:r>
          </w:p>
          <w:p>
            <w:pPr>
              <w:pStyle w:val="a6"/>
              <w:keepNext w:val="0"/>
              <w:keepLines w:val="0"/>
              <w:widowControl w:val="0"/>
              <w:shd w:val="clear" w:color="auto" w:fill="auto"/>
              <w:bidi w:val="0"/>
              <w:spacing w:before="0" w:after="0" w:line="915" w:lineRule="exact"/>
              <w:ind w:left="0" w:right="0" w:firstLine="180"/>
              <w:jc w:val="left"/>
              <w:rPr>
                <w:sz w:val="40"/>
                <w:szCs w:val="40"/>
              </w:rPr>
            </w:pPr>
            <w:r>
              <w:rPr>
                <w:color w:val="000000"/>
                <w:spacing w:val="0"/>
                <w:w w:val="100"/>
                <w:position w:val="0"/>
                <w:sz w:val="40"/>
                <w:szCs w:val="40"/>
                <w:shd w:val="clear" w:color="auto" w:fill="auto"/>
              </w:rPr>
              <w:t>要求</w:t>
            </w:r>
          </w:p>
        </w:tc>
        <w:tc>
          <w:tcPr>
            <w:tcW w:w="15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180"/>
              <w:jc w:val="left"/>
              <w:rPr>
                <w:sz w:val="40"/>
                <w:szCs w:val="40"/>
              </w:rPr>
            </w:pPr>
            <w:r>
              <w:rPr>
                <w:color w:val="000000"/>
                <w:spacing w:val="0"/>
                <w:w w:val="100"/>
                <w:position w:val="0"/>
                <w:sz w:val="40"/>
                <w:szCs w:val="40"/>
                <w:shd w:val="clear" w:color="auto" w:fill="auto"/>
              </w:rPr>
              <w:t>专业</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主管</w:t>
            </w:r>
          </w:p>
          <w:p>
            <w:pPr>
              <w:pStyle w:val="a6"/>
              <w:keepNext w:val="0"/>
              <w:keepLines w:val="0"/>
              <w:widowControl w:val="0"/>
              <w:shd w:val="clear" w:color="auto" w:fill="auto"/>
              <w:bidi w:val="0"/>
              <w:spacing w:before="0" w:after="460" w:line="240" w:lineRule="auto"/>
              <w:ind w:left="0" w:right="0" w:firstLine="180"/>
              <w:jc w:val="left"/>
              <w:rPr>
                <w:sz w:val="40"/>
                <w:szCs w:val="40"/>
              </w:rPr>
            </w:pPr>
            <w:r>
              <w:rPr>
                <w:color w:val="000000"/>
                <w:spacing w:val="0"/>
                <w:w w:val="100"/>
                <w:position w:val="0"/>
                <w:sz w:val="40"/>
                <w:szCs w:val="40"/>
                <w:shd w:val="clear" w:color="auto" w:fill="auto"/>
              </w:rPr>
              <w:t>质量</w:t>
            </w:r>
          </w:p>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总监</w:t>
            </w:r>
          </w:p>
        </w:tc>
        <w:tc>
          <w:tcPr>
            <w:tcW w:w="170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180"/>
              <w:jc w:val="left"/>
              <w:rPr>
                <w:sz w:val="40"/>
                <w:szCs w:val="40"/>
              </w:rPr>
            </w:pPr>
            <w:r>
              <w:rPr>
                <w:color w:val="000000"/>
                <w:spacing w:val="0"/>
                <w:w w:val="100"/>
                <w:position w:val="0"/>
                <w:sz w:val="40"/>
                <w:szCs w:val="40"/>
                <w:shd w:val="clear" w:color="auto" w:fill="auto"/>
              </w:rPr>
              <w:t>试验报</w:t>
            </w:r>
          </w:p>
          <w:p>
            <w:pPr>
              <w:pStyle w:val="a6"/>
              <w:keepNext w:val="0"/>
              <w:keepLines w:val="0"/>
              <w:widowControl w:val="0"/>
              <w:shd w:val="clear" w:color="auto" w:fill="auto"/>
              <w:bidi w:val="0"/>
              <w:spacing w:before="0" w:after="0" w:line="240" w:lineRule="auto"/>
              <w:ind w:left="0" w:right="0" w:firstLine="180"/>
              <w:jc w:val="left"/>
              <w:rPr>
                <w:sz w:val="40"/>
                <w:szCs w:val="40"/>
              </w:rPr>
            </w:pPr>
            <w:r>
              <w:rPr>
                <w:color w:val="000000"/>
                <w:spacing w:val="0"/>
                <w:w w:val="100"/>
                <w:position w:val="0"/>
                <w:sz w:val="40"/>
                <w:szCs w:val="40"/>
                <w:shd w:val="clear" w:color="auto" w:fill="auto"/>
              </w:rPr>
              <w:t>告</w:t>
            </w:r>
          </w:p>
        </w:tc>
      </w:tr>
    </w:tbl>
    <w:p>
      <w:pPr>
        <w:pStyle w:val="a5"/>
        <w:keepNext w:val="0"/>
        <w:keepLines w:val="0"/>
        <w:widowControl w:val="0"/>
        <w:shd w:val="clear" w:color="auto" w:fill="auto"/>
        <w:bidi w:val="0"/>
        <w:spacing w:before="0" w:after="0" w:line="240" w:lineRule="auto"/>
        <w:ind w:left="90" w:right="0" w:firstLine="0"/>
        <w:jc w:val="left"/>
      </w:pPr>
      <w:r>
        <w:rPr>
          <w:color w:val="000000"/>
          <w:spacing w:val="0"/>
          <w:w w:val="100"/>
          <w:position w:val="0"/>
          <w:sz w:val="42"/>
          <w:szCs w:val="42"/>
          <w:shd w:val="clear" w:color="auto" w:fill="auto"/>
        </w:rPr>
        <w:t>(4)</w:t>
      </w:r>
      <w:r>
        <w:rPr>
          <w:color w:val="000000"/>
          <w:spacing w:val="0"/>
          <w:w w:val="100"/>
          <w:position w:val="0"/>
          <w:shd w:val="clear" w:color="auto" w:fill="auto"/>
        </w:rPr>
        <w:t>、给排水安装工程主要质量控制点</w:t>
      </w:r>
    </w:p>
    <w:p>
      <w:pPr>
        <w:widowControl w:val="0"/>
        <w:spacing w:line="1" w:lineRule="exact"/>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39</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p>
    <w:tbl>
      <w:tblPr>
        <w:tblOverlap w:val="never"/>
        <w:jc w:val="center"/>
        <w:tblLayout w:type="fixed"/>
        <w:tblCellMar>
          <w:left w:w="10" w:type="dxa"/>
          <w:right w:w="10" w:type="dxa"/>
        </w:tblCellMar>
      </w:tblPr>
      <w:tblGrid>
        <w:gridCol w:w="1238"/>
        <w:gridCol w:w="2160"/>
        <w:gridCol w:w="1575"/>
        <w:gridCol w:w="1433"/>
        <w:gridCol w:w="7575"/>
        <w:gridCol w:w="1778"/>
        <w:gridCol w:w="1995"/>
      </w:tblGrid>
      <w:tr>
        <w:tblPrEx>
          <w:jc w:val="center"/>
          <w:tblLayout w:type="fixed"/>
          <w:tblCellMar>
            <w:left w:w="10" w:type="dxa"/>
            <w:right w:w="10" w:type="dxa"/>
          </w:tblCellMar>
        </w:tblPrEx>
        <w:trPr>
          <w:trHeight w:hRule="exact" w:val="1883"/>
          <w:jc w:val="center"/>
        </w:trPr>
        <w:tc>
          <w:tcPr>
            <w:tcW w:w="123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序号</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环节名称</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责任人</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控制点</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性质</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控制内容</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检查者</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工作见证</w:t>
            </w:r>
          </w:p>
        </w:tc>
      </w:tr>
      <w:tr>
        <w:tblPrEx>
          <w:jc w:val="center"/>
          <w:tblLayout w:type="fixed"/>
          <w:tblCellMar>
            <w:left w:w="10" w:type="dxa"/>
            <w:right w:w="10" w:type="dxa"/>
          </w:tblCellMar>
        </w:tblPrEx>
        <w:trPr>
          <w:trHeight w:hRule="exact" w:val="1890"/>
          <w:jc w:val="center"/>
        </w:trPr>
        <w:tc>
          <w:tcPr>
            <w:tcW w:w="123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1</w:t>
            </w:r>
          </w:p>
        </w:tc>
        <w:tc>
          <w:tcPr>
            <w:tcW w:w="21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施工准备</w:t>
            </w:r>
          </w:p>
        </w:tc>
        <w:tc>
          <w:tcPr>
            <w:tcW w:w="1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师</w:t>
            </w:r>
          </w:p>
        </w:tc>
        <w:tc>
          <w:tcPr>
            <w:tcW w:w="12781"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3"/>
        <w:keepNext w:val="0"/>
        <w:keepLines w:val="0"/>
        <w:widowControl w:val="0"/>
        <w:shd w:val="clear" w:color="auto" w:fill="auto"/>
        <w:bidi w:val="0"/>
        <w:spacing w:before="0" w:after="0" w:line="936" w:lineRule="exact"/>
        <w:ind w:left="0" w:right="0" w:firstLine="0"/>
        <w:jc w:val="both"/>
      </w:pPr>
      <w:r>
        <w:rPr>
          <w:color w:val="000000"/>
          <w:spacing w:val="0"/>
          <w:w w:val="100"/>
          <w:position w:val="0"/>
          <w:shd w:val="clear" w:color="auto" w:fill="auto"/>
        </w:rPr>
        <w:t>栅槽的纵、横轴向中心线及高程基准点，并在固定可靠部位作明显标记。</w:t>
      </w:r>
    </w:p>
    <w:p>
      <w:pPr>
        <w:pStyle w:val="a3"/>
        <w:keepNext w:val="0"/>
        <w:keepLines w:val="0"/>
        <w:widowControl w:val="0"/>
        <w:shd w:val="clear" w:color="auto" w:fill="auto"/>
        <w:bidi w:val="0"/>
        <w:spacing w:before="0" w:after="0" w:line="937" w:lineRule="exact"/>
        <w:ind w:left="0" w:right="0" w:firstLine="960"/>
        <w:jc w:val="both"/>
      </w:pPr>
      <w:r>
        <w:rPr>
          <w:color w:val="000000"/>
          <w:spacing w:val="0"/>
          <w:w w:val="100"/>
          <w:position w:val="0"/>
          <w:sz w:val="48"/>
          <w:szCs w:val="48"/>
          <w:shd w:val="clear" w:color="auto" w:fill="auto"/>
        </w:rPr>
        <w:t>3）</w:t>
      </w:r>
      <w:r>
        <w:rPr>
          <w:color w:val="000000"/>
          <w:spacing w:val="0"/>
          <w:w w:val="100"/>
          <w:position w:val="0"/>
          <w:shd w:val="clear" w:color="auto" w:fill="auto"/>
        </w:rPr>
        <w:t>检查、校正预埋锚筋，缺损部位用引筋法补齐。同时根据单节埋件长度， 在距端槛埋件两端</w:t>
      </w:r>
      <w:r>
        <w:rPr>
          <w:color w:val="000000"/>
          <w:spacing w:val="0"/>
          <w:w w:val="100"/>
          <w:position w:val="0"/>
          <w:sz w:val="48"/>
          <w:szCs w:val="48"/>
          <w:shd w:val="clear" w:color="auto" w:fill="auto"/>
          <w:lang w:val="en-US" w:eastAsia="en-US" w:bidi="en-US"/>
        </w:rPr>
        <w:t>200mm</w:t>
      </w:r>
      <w:r>
        <w:rPr>
          <w:color w:val="000000"/>
          <w:spacing w:val="0"/>
          <w:w w:val="100"/>
          <w:position w:val="0"/>
          <w:shd w:val="clear" w:color="auto" w:fill="auto"/>
        </w:rPr>
        <w:t>的相应锚筋位置及端槛上、下端，焊接一横向钢筋， 以便于埋件的就位、搁放。</w:t>
      </w:r>
    </w:p>
    <w:p>
      <w:pPr>
        <w:pStyle w:val="a3"/>
        <w:keepNext w:val="0"/>
        <w:keepLines w:val="0"/>
        <w:widowControl w:val="0"/>
        <w:shd w:val="clear" w:color="auto" w:fill="auto"/>
        <w:bidi w:val="0"/>
        <w:spacing w:before="0" w:after="0" w:line="937" w:lineRule="exact"/>
        <w:ind w:left="0" w:right="0" w:firstLine="960"/>
        <w:jc w:val="both"/>
      </w:pPr>
      <w:r>
        <w:rPr>
          <w:color w:val="000000"/>
          <w:spacing w:val="0"/>
          <w:w w:val="100"/>
          <w:position w:val="0"/>
          <w:sz w:val="48"/>
          <w:szCs w:val="48"/>
          <w:shd w:val="clear" w:color="auto" w:fill="auto"/>
        </w:rPr>
        <w:t>4）</w:t>
      </w:r>
      <w:r>
        <w:rPr>
          <w:color w:val="000000"/>
          <w:spacing w:val="0"/>
          <w:w w:val="100"/>
          <w:position w:val="0"/>
          <w:shd w:val="clear" w:color="auto" w:fill="auto"/>
        </w:rPr>
        <w:t>下段栅槽安装时，吊车布置在进水口底板施工栅槽的相应位置。先将端 槛吊装就位，然后粗调端槛的中心及高程。</w:t>
      </w:r>
    </w:p>
    <w:p>
      <w:pPr>
        <w:pStyle w:val="a3"/>
        <w:keepNext w:val="0"/>
        <w:keepLines w:val="0"/>
        <w:widowControl w:val="0"/>
        <w:shd w:val="clear" w:color="auto" w:fill="auto"/>
        <w:bidi w:val="0"/>
        <w:spacing w:before="0" w:after="0" w:line="937" w:lineRule="exact"/>
        <w:ind w:left="0" w:right="0" w:firstLine="960"/>
        <w:jc w:val="both"/>
      </w:pPr>
      <w:r>
        <w:rPr>
          <w:color w:val="000000"/>
          <w:spacing w:val="0"/>
          <w:w w:val="100"/>
          <w:position w:val="0"/>
          <w:sz w:val="48"/>
          <w:szCs w:val="48"/>
          <w:shd w:val="clear" w:color="auto" w:fill="auto"/>
        </w:rPr>
        <w:t>5）</w:t>
      </w:r>
      <w:r>
        <w:rPr>
          <w:color w:val="000000"/>
          <w:spacing w:val="0"/>
          <w:w w:val="100"/>
          <w:position w:val="0"/>
          <w:shd w:val="clear" w:color="auto" w:fill="auto"/>
        </w:rPr>
        <w:t>在端槛两端各穿入两颗地脚螺栓，并与锚筋可靠焊接。通过地脚螺栓上、 下螺母的调整，将端槛的高程及平面度调整在规范的允许范围内，同时用千斤顶 调整端槛中心与设置的中心线重合，然后紧固地脚螺栓上的螺母将端槛固定。</w:t>
      </w:r>
    </w:p>
    <w:p>
      <w:pPr>
        <w:pStyle w:val="a3"/>
        <w:keepNext w:val="0"/>
        <w:keepLines w:val="0"/>
        <w:widowControl w:val="0"/>
        <w:shd w:val="clear" w:color="auto" w:fill="auto"/>
        <w:bidi w:val="0"/>
        <w:spacing w:before="0" w:after="0" w:line="945" w:lineRule="exact"/>
        <w:ind w:left="0" w:right="0" w:firstLine="960"/>
        <w:jc w:val="both"/>
      </w:pPr>
      <w:r>
        <w:rPr>
          <w:color w:val="000000"/>
          <w:spacing w:val="0"/>
          <w:w w:val="100"/>
          <w:position w:val="0"/>
          <w:sz w:val="48"/>
          <w:szCs w:val="48"/>
          <w:shd w:val="clear" w:color="auto" w:fill="auto"/>
        </w:rPr>
        <w:t>6）</w:t>
      </w:r>
      <w:r>
        <w:rPr>
          <w:color w:val="000000"/>
          <w:spacing w:val="0"/>
          <w:w w:val="100"/>
          <w:position w:val="0"/>
          <w:shd w:val="clear" w:color="auto" w:fill="auto"/>
        </w:rPr>
        <w:t>按顺序用千斤顶调整端槛尺寸，合格后将搭接锚筋分别与工件锚筋及预 埋锚筋搭接、焊牢固定端槛。</w:t>
      </w:r>
    </w:p>
    <w:p>
      <w:pPr>
        <w:pStyle w:val="a3"/>
        <w:keepNext w:val="0"/>
        <w:keepLines w:val="0"/>
        <w:widowControl w:val="0"/>
        <w:shd w:val="clear" w:color="auto" w:fill="auto"/>
        <w:bidi w:val="0"/>
        <w:spacing w:before="0" w:after="0" w:line="927" w:lineRule="exact"/>
        <w:ind w:left="0" w:right="0" w:firstLine="960"/>
        <w:jc w:val="both"/>
      </w:pPr>
      <w:r>
        <w:rPr>
          <w:color w:val="000000"/>
          <w:spacing w:val="0"/>
          <w:w w:val="100"/>
          <w:position w:val="0"/>
          <w:sz w:val="48"/>
          <w:szCs w:val="48"/>
          <w:shd w:val="clear" w:color="auto" w:fill="auto"/>
        </w:rPr>
        <w:t>7）</w:t>
      </w:r>
      <w:r>
        <w:rPr>
          <w:color w:val="000000"/>
          <w:spacing w:val="0"/>
          <w:w w:val="100"/>
          <w:position w:val="0"/>
          <w:shd w:val="clear" w:color="auto" w:fill="auto"/>
        </w:rPr>
        <w:t>用测量仪器校核端槛各项安装尺寸，合格后进行二期碎回填施工。</w:t>
      </w:r>
    </w:p>
    <w:p>
      <w:pPr>
        <w:pStyle w:val="a3"/>
        <w:keepNext w:val="0"/>
        <w:keepLines w:val="0"/>
        <w:widowControl w:val="0"/>
        <w:shd w:val="clear" w:color="auto" w:fill="auto"/>
        <w:bidi w:val="0"/>
        <w:spacing w:before="0" w:after="0" w:line="927" w:lineRule="exact"/>
        <w:ind w:left="0" w:right="0" w:firstLine="960"/>
        <w:jc w:val="both"/>
      </w:pPr>
      <w:r>
        <w:rPr>
          <w:color w:val="000000"/>
          <w:spacing w:val="0"/>
          <w:w w:val="100"/>
          <w:position w:val="0"/>
          <w:sz w:val="48"/>
          <w:szCs w:val="48"/>
          <w:shd w:val="clear" w:color="auto" w:fill="auto"/>
        </w:rPr>
        <w:t>8）</w:t>
      </w:r>
      <w:r>
        <w:rPr>
          <w:color w:val="000000"/>
          <w:spacing w:val="0"/>
          <w:w w:val="100"/>
          <w:position w:val="0"/>
          <w:shd w:val="clear" w:color="auto" w:fill="auto"/>
        </w:rPr>
        <w:t>清理二期砂回填施工后的端槛</w:t>
      </w:r>
      <w:r>
        <w:rPr>
          <w:color w:val="000000"/>
          <w:spacing w:val="0"/>
          <w:w w:val="100"/>
          <w:position w:val="0"/>
          <w:shd w:val="clear" w:color="auto" w:fill="auto"/>
        </w:rPr>
        <w:t>外表</w:t>
      </w:r>
      <w:r>
        <w:rPr>
          <w:color w:val="000000"/>
          <w:spacing w:val="0"/>
          <w:w w:val="100"/>
          <w:position w:val="0"/>
          <w:shd w:val="clear" w:color="auto" w:fill="auto"/>
        </w:rPr>
        <w:t>，校核端槛安装尺寸，同时将主、反 轨安装位置线在端槛</w:t>
      </w:r>
      <w:r>
        <w:rPr>
          <w:color w:val="000000"/>
          <w:spacing w:val="0"/>
          <w:w w:val="100"/>
          <w:position w:val="0"/>
          <w:shd w:val="clear" w:color="auto" w:fill="auto"/>
        </w:rPr>
        <w:t>外表</w:t>
      </w:r>
      <w:r>
        <w:rPr>
          <w:color w:val="000000"/>
          <w:spacing w:val="0"/>
          <w:w w:val="100"/>
          <w:position w:val="0"/>
          <w:shd w:val="clear" w:color="auto" w:fill="auto"/>
        </w:rPr>
        <w:t>划出。然后在端槛上及栅槽出口设置主、反轨钢丝测量 线架，将主、反轨安装中心线在距主轨</w:t>
      </w:r>
      <w:r>
        <w:rPr>
          <w:color w:val="000000"/>
          <w:spacing w:val="0"/>
          <w:w w:val="100"/>
          <w:position w:val="0"/>
          <w:shd w:val="clear" w:color="auto" w:fill="auto"/>
        </w:rPr>
        <w:t>外表</w:t>
      </w:r>
      <w:r>
        <w:rPr>
          <w:color w:val="000000"/>
          <w:spacing w:val="0"/>
          <w:w w:val="100"/>
          <w:position w:val="0"/>
          <w:sz w:val="48"/>
          <w:szCs w:val="48"/>
          <w:shd w:val="clear" w:color="auto" w:fill="auto"/>
          <w:lang w:val="en-US" w:eastAsia="en-US" w:bidi="en-US"/>
        </w:rPr>
        <w:t>100mm</w:t>
      </w:r>
      <w:r>
        <w:rPr>
          <w:color w:val="000000"/>
          <w:spacing w:val="0"/>
          <w:w w:val="100"/>
          <w:position w:val="0"/>
          <w:shd w:val="clear" w:color="auto" w:fill="auto"/>
        </w:rPr>
        <w:t>的位置放出。</w:t>
      </w:r>
    </w:p>
    <w:p>
      <w:pPr>
        <w:pStyle w:val="a3"/>
        <w:keepNext w:val="0"/>
        <w:keepLines w:val="0"/>
        <w:widowControl w:val="0"/>
        <w:shd w:val="clear" w:color="auto" w:fill="auto"/>
        <w:bidi w:val="0"/>
        <w:spacing w:before="0" w:after="0" w:line="927" w:lineRule="exact"/>
        <w:ind w:left="0" w:right="0" w:firstLine="960"/>
        <w:jc w:val="both"/>
      </w:pPr>
      <w:r>
        <w:rPr>
          <w:color w:val="000000"/>
          <w:spacing w:val="0"/>
          <w:w w:val="100"/>
          <w:position w:val="0"/>
          <w:sz w:val="48"/>
          <w:szCs w:val="48"/>
          <w:shd w:val="clear" w:color="auto" w:fill="auto"/>
        </w:rPr>
        <w:t>9）</w:t>
      </w:r>
      <w:r>
        <w:rPr>
          <w:color w:val="000000"/>
          <w:spacing w:val="0"/>
          <w:w w:val="100"/>
          <w:position w:val="0"/>
          <w:shd w:val="clear" w:color="auto" w:fill="auto"/>
        </w:rPr>
        <w:t>测量钢丝线穿入并定位，然后校核其测量基准钢丝线，合格后在线架上 将定位点固定，并作出明显标记，然后将钢丝线收回。</w:t>
      </w:r>
    </w:p>
    <w:p>
      <w:pPr>
        <w:pStyle w:val="a3"/>
        <w:keepNext w:val="0"/>
        <w:keepLines w:val="0"/>
        <w:widowControl w:val="0"/>
        <w:shd w:val="clear" w:color="auto" w:fill="auto"/>
        <w:bidi w:val="0"/>
        <w:spacing w:before="0" w:after="0" w:line="927" w:lineRule="exact"/>
        <w:ind w:left="0" w:right="0" w:firstLine="960"/>
        <w:jc w:val="both"/>
      </w:pPr>
      <w:r>
        <w:rPr>
          <w:color w:val="000000"/>
          <w:spacing w:val="0"/>
          <w:w w:val="100"/>
          <w:position w:val="0"/>
          <w:sz w:val="48"/>
          <w:szCs w:val="48"/>
          <w:shd w:val="clear" w:color="auto" w:fill="auto"/>
        </w:rPr>
        <w:t>10）</w:t>
      </w:r>
      <w:r>
        <w:rPr>
          <w:color w:val="000000"/>
          <w:spacing w:val="0"/>
          <w:w w:val="100"/>
          <w:position w:val="0"/>
          <w:shd w:val="clear" w:color="auto" w:fill="auto"/>
        </w:rPr>
        <w:t>用吊车将栅槽底部第一节主、反轨吊运至相应的安装位置就位，挂装测 量钢丝基准线，然后用千斤顶粗调主、反轨安装尺寸。</w:t>
      </w:r>
    </w:p>
    <w:p>
      <w:pPr>
        <w:pStyle w:val="a3"/>
        <w:keepNext w:val="0"/>
        <w:keepLines w:val="0"/>
        <w:widowControl w:val="0"/>
        <w:shd w:val="clear" w:color="auto" w:fill="auto"/>
        <w:bidi w:val="0"/>
        <w:spacing w:before="0" w:after="0" w:line="927" w:lineRule="exact"/>
        <w:ind w:left="0" w:right="0" w:firstLine="960"/>
        <w:jc w:val="both"/>
      </w:pPr>
      <w:r>
        <w:rPr>
          <w:color w:val="000000"/>
          <w:spacing w:val="0"/>
          <w:w w:val="100"/>
          <w:position w:val="0"/>
          <w:sz w:val="48"/>
          <w:szCs w:val="48"/>
          <w:shd w:val="clear" w:color="auto" w:fill="auto"/>
        </w:rPr>
        <w:t>11）</w:t>
      </w:r>
      <w:r>
        <w:rPr>
          <w:color w:val="000000"/>
          <w:spacing w:val="0"/>
          <w:w w:val="100"/>
          <w:position w:val="0"/>
          <w:shd w:val="clear" w:color="auto" w:fill="auto"/>
        </w:rPr>
        <w:t>在主、反轨两端及中间位置穿入调整螺杆，调整螺杆要与锚筋及埋件搭 接并焊牢。通过调节螺杆及千斤顶，调整主、反轨中心、间距和平面度，合格后 紧固调整螺杆上的螺母，将主、反轨固定，然后复测主、反轨中心、跨距、间距、 两主轨平面度。</w:t>
      </w:r>
    </w:p>
    <w:p>
      <w:pPr>
        <w:pStyle w:val="a3"/>
        <w:keepNext w:val="0"/>
        <w:keepLines w:val="0"/>
        <w:widowControl w:val="0"/>
        <w:shd w:val="clear" w:color="auto" w:fill="auto"/>
        <w:bidi w:val="0"/>
        <w:spacing w:before="0" w:after="0" w:line="936" w:lineRule="exact"/>
        <w:ind w:left="0" w:right="0" w:firstLine="960"/>
        <w:jc w:val="both"/>
      </w:pPr>
      <w:r>
        <w:rPr>
          <w:color w:val="000000"/>
          <w:spacing w:val="0"/>
          <w:w w:val="100"/>
          <w:position w:val="0"/>
          <w:sz w:val="48"/>
          <w:szCs w:val="48"/>
          <w:shd w:val="clear" w:color="auto" w:fill="auto"/>
        </w:rPr>
        <w:t>12）</w:t>
      </w:r>
      <w:r>
        <w:rPr>
          <w:color w:val="000000"/>
          <w:spacing w:val="0"/>
          <w:w w:val="100"/>
          <w:position w:val="0"/>
          <w:shd w:val="clear" w:color="auto" w:fill="auto"/>
        </w:rPr>
        <w:t>按从下到上的顺序进行安装尺寸的调整，合格后将主、反轨锚筋与预埋 锚筋用钢筋搭接焊牢以加固主、反轨，加固过程中，采用千斤顶及调整螺杆调节 的操作方法，同时用钢尺检测轨道面至基准测量线的尺寸，以防止工件加固过程 中的位移和变形。对局部尺寸不合格部位，可先将不合格部位两端紧固，然后利 用千斤顶及调整螺杆予以调整至合格。</w:t>
      </w:r>
    </w:p>
    <w:p>
      <w:pPr>
        <w:pStyle w:val="a3"/>
        <w:keepNext w:val="0"/>
        <w:keepLines w:val="0"/>
        <w:widowControl w:val="0"/>
        <w:shd w:val="clear" w:color="auto" w:fill="auto"/>
        <w:bidi w:val="0"/>
        <w:spacing w:before="0" w:after="1160" w:line="936" w:lineRule="exact"/>
        <w:ind w:left="0" w:right="0" w:firstLine="960"/>
        <w:jc w:val="both"/>
      </w:pPr>
      <w:r>
        <w:rPr>
          <w:color w:val="000000"/>
          <w:spacing w:val="0"/>
          <w:w w:val="100"/>
          <w:position w:val="0"/>
          <w:sz w:val="48"/>
          <w:szCs w:val="48"/>
          <w:shd w:val="clear" w:color="auto" w:fill="auto"/>
        </w:rPr>
        <w:t>13）</w:t>
      </w:r>
      <w:r>
        <w:rPr>
          <w:color w:val="000000"/>
          <w:spacing w:val="0"/>
          <w:w w:val="100"/>
          <w:position w:val="0"/>
          <w:shd w:val="clear" w:color="auto" w:fill="auto"/>
        </w:rPr>
        <w:t>主、反轨加固完成后，对其中心、跨距、主反轨间距、两主轨平面度进</w:t>
      </w: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br w:type="page"/>
      </w:r>
    </w:p>
    <w:tbl>
      <w:tblPr>
        <w:tblOverlap w:val="never"/>
        <w:jc w:val="center"/>
        <w:tblLayout w:type="fixed"/>
        <w:tblCellMar>
          <w:left w:w="10" w:type="dxa"/>
          <w:right w:w="10" w:type="dxa"/>
        </w:tblCellMar>
      </w:tblPr>
      <w:tblGrid>
        <w:gridCol w:w="1230"/>
        <w:gridCol w:w="2168"/>
        <w:gridCol w:w="1575"/>
        <w:gridCol w:w="1433"/>
        <w:gridCol w:w="7575"/>
        <w:gridCol w:w="1770"/>
        <w:gridCol w:w="2003"/>
      </w:tblGrid>
      <w:tr>
        <w:tblPrEx>
          <w:jc w:val="center"/>
          <w:tblLayout w:type="fixed"/>
          <w:tblCellMar>
            <w:left w:w="10" w:type="dxa"/>
            <w:right w:w="10" w:type="dxa"/>
          </w:tblCellMar>
        </w:tblPrEx>
        <w:trPr>
          <w:trHeight w:hRule="exact" w:val="1883"/>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500" w:line="240" w:lineRule="auto"/>
              <w:ind w:left="0" w:right="0" w:firstLine="0"/>
              <w:jc w:val="both"/>
              <w:rPr>
                <w:sz w:val="40"/>
                <w:szCs w:val="40"/>
              </w:rPr>
            </w:pPr>
            <w:r>
              <w:rPr>
                <w:color w:val="000000"/>
                <w:spacing w:val="0"/>
                <w:w w:val="100"/>
                <w:position w:val="0"/>
                <w:sz w:val="40"/>
                <w:szCs w:val="40"/>
                <w:shd w:val="clear" w:color="auto" w:fill="auto"/>
              </w:rPr>
              <w:t>审核图纸设</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计文件</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设计图纸是否符合规范要求，是否与现场</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实际情况相符。</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专业</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主管</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图纸会审</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记录</w:t>
            </w:r>
          </w:p>
        </w:tc>
      </w:tr>
      <w:tr>
        <w:tblPrEx>
          <w:jc w:val="center"/>
          <w:tblLayout w:type="fixed"/>
          <w:tblCellMar>
            <w:left w:w="10" w:type="dxa"/>
            <w:right w:w="10" w:type="dxa"/>
          </w:tblCellMar>
        </w:tblPrEx>
        <w:trPr>
          <w:trHeight w:hRule="exact" w:val="2213"/>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审定施工组</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织设计</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II</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7" w:lineRule="exact"/>
              <w:ind w:left="0" w:right="0" w:firstLine="0"/>
              <w:jc w:val="both"/>
              <w:rPr>
                <w:sz w:val="40"/>
                <w:szCs w:val="40"/>
              </w:rPr>
            </w:pPr>
            <w:r>
              <w:rPr>
                <w:color w:val="000000"/>
                <w:spacing w:val="0"/>
                <w:w w:val="100"/>
                <w:position w:val="0"/>
                <w:sz w:val="40"/>
                <w:szCs w:val="40"/>
                <w:shd w:val="clear" w:color="auto" w:fill="auto"/>
              </w:rPr>
              <w:t>采用的施工验收规范，工艺技术要求，质 量</w:t>
            </w:r>
            <w:r>
              <w:rPr>
                <w:color w:val="000000"/>
                <w:spacing w:val="0"/>
                <w:w w:val="100"/>
                <w:position w:val="0"/>
                <w:sz w:val="40"/>
                <w:szCs w:val="40"/>
                <w:shd w:val="clear" w:color="auto" w:fill="auto"/>
              </w:rPr>
              <w:t>平安</w:t>
            </w:r>
            <w:r>
              <w:rPr>
                <w:color w:val="000000"/>
                <w:spacing w:val="0"/>
                <w:w w:val="100"/>
                <w:position w:val="0"/>
                <w:sz w:val="40"/>
                <w:szCs w:val="40"/>
                <w:shd w:val="clear" w:color="auto" w:fill="auto"/>
              </w:rPr>
              <w:t>保证措施，工期保证措施。</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专业</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主管</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施工组织</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设计</w:t>
            </w:r>
          </w:p>
        </w:tc>
      </w:tr>
      <w:tr>
        <w:tblPrEx>
          <w:jc w:val="center"/>
          <w:tblLayout w:type="fixed"/>
          <w:tblCellMar>
            <w:left w:w="10" w:type="dxa"/>
            <w:right w:w="10" w:type="dxa"/>
          </w:tblCellMar>
        </w:tblPrEx>
        <w:trPr>
          <w:trHeight w:hRule="exact" w:val="280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(3)</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技术交底</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工艺工</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程师</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4" w:lineRule="exact"/>
              <w:ind w:left="0" w:right="0" w:firstLine="0"/>
              <w:jc w:val="both"/>
              <w:rPr>
                <w:sz w:val="40"/>
                <w:szCs w:val="40"/>
              </w:rPr>
            </w:pPr>
            <w:r>
              <w:rPr>
                <w:color w:val="000000"/>
                <w:spacing w:val="0"/>
                <w:w w:val="100"/>
                <w:position w:val="0"/>
                <w:sz w:val="40"/>
                <w:szCs w:val="40"/>
                <w:shd w:val="clear" w:color="auto" w:fill="auto"/>
              </w:rPr>
              <w:t>施工验收规范，质量验评标准，施工方案, 作业指导书，关键工序，施工记录、表格 的填写</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专业</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主管</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技术交底</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记录</w:t>
            </w:r>
          </w:p>
        </w:tc>
      </w:tr>
      <w:tr>
        <w:tblPrEx>
          <w:jc w:val="center"/>
          <w:tblLayout w:type="fixed"/>
          <w:tblCellMar>
            <w:left w:w="10" w:type="dxa"/>
            <w:right w:w="10" w:type="dxa"/>
          </w:tblCellMar>
        </w:tblPrEx>
        <w:trPr>
          <w:trHeight w:hRule="exact" w:val="2130"/>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2</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材料验收</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物资、质</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量部长</w:t>
            </w:r>
          </w:p>
        </w:tc>
        <w:tc>
          <w:tcPr>
            <w:tcW w:w="12781" w:type="dxa"/>
            <w:gridSpan w:val="4"/>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r>
      <w:tr>
        <w:tblPrEx>
          <w:jc w:val="center"/>
          <w:tblLayout w:type="fixed"/>
          <w:tblCellMar>
            <w:left w:w="10" w:type="dxa"/>
            <w:right w:w="10" w:type="dxa"/>
          </w:tblCellMar>
        </w:tblPrEx>
        <w:trPr>
          <w:trHeight w:hRule="exact" w:val="928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材质证书</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材料员</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9" w:lineRule="exact"/>
              <w:ind w:left="0" w:right="0" w:firstLine="0"/>
              <w:jc w:val="both"/>
              <w:rPr>
                <w:sz w:val="40"/>
                <w:szCs w:val="40"/>
              </w:rPr>
            </w:pPr>
            <w:r>
              <w:rPr>
                <w:color w:val="000000"/>
                <w:spacing w:val="0"/>
                <w:w w:val="100"/>
                <w:position w:val="0"/>
                <w:sz w:val="40"/>
                <w:szCs w:val="40"/>
                <w:shd w:val="clear" w:color="auto" w:fill="auto"/>
              </w:rPr>
              <w:t>管材、管件、卫生器具、蝶阀、阐阀、冲 洗阀及其他材料均应具有质量合格证书， 当无质量合格证书或对质量合格证书有疑 问时，应进行复验，合格后方能使用。热 镀锌管镀锌层厚</w:t>
            </w:r>
            <w:r>
              <w:rPr>
                <w:color w:val="000000"/>
                <w:spacing w:val="0"/>
                <w:w w:val="100"/>
                <w:position w:val="0"/>
                <w:sz w:val="40"/>
                <w:szCs w:val="40"/>
                <w:shd w:val="clear" w:color="auto" w:fill="auto"/>
                <w:lang w:val="en-US" w:eastAsia="en-US" w:bidi="en-US"/>
              </w:rPr>
              <w:t>》</w:t>
            </w:r>
            <w:r>
              <w:rPr>
                <w:color w:val="000000"/>
                <w:spacing w:val="0"/>
                <w:w w:val="100"/>
                <w:position w:val="0"/>
                <w:sz w:val="42"/>
                <w:szCs w:val="42"/>
                <w:shd w:val="clear" w:color="auto" w:fill="auto"/>
                <w:lang w:val="en-US" w:eastAsia="en-US" w:bidi="en-US"/>
              </w:rPr>
              <w:t>80u</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 xml:space="preserve">孔网钢带复合管、 </w:t>
            </w:r>
            <w:r>
              <w:rPr>
                <w:color w:val="000000"/>
                <w:spacing w:val="0"/>
                <w:w w:val="100"/>
                <w:position w:val="0"/>
                <w:sz w:val="42"/>
                <w:szCs w:val="42"/>
                <w:shd w:val="clear" w:color="auto" w:fill="auto"/>
                <w:lang w:val="en-US" w:eastAsia="en-US" w:bidi="en-US"/>
              </w:rPr>
              <w:t>PP-</w:t>
            </w:r>
            <w:r>
              <w:rPr>
                <w:color w:val="000000"/>
                <w:spacing w:val="0"/>
                <w:w w:val="100"/>
                <w:position w:val="0"/>
                <w:sz w:val="40"/>
                <w:szCs w:val="40"/>
                <w:shd w:val="clear" w:color="auto" w:fill="auto"/>
              </w:rPr>
              <w:t>管及管件此有剪切强度、抗弯曲、抗压 缩等性能的国家或省、市有关部门检验合 格报告，其生产厂家应通过</w:t>
            </w:r>
            <w:r>
              <w:rPr>
                <w:color w:val="000000"/>
                <w:spacing w:val="0"/>
                <w:w w:val="100"/>
                <w:position w:val="0"/>
                <w:sz w:val="42"/>
                <w:szCs w:val="42"/>
                <w:shd w:val="clear" w:color="auto" w:fill="auto"/>
                <w:lang w:val="en-US" w:eastAsia="en-US" w:bidi="en-US"/>
              </w:rPr>
              <w:t>ISO</w:t>
            </w:r>
            <w:r>
              <w:rPr>
                <w:color w:val="000000"/>
                <w:spacing w:val="0"/>
                <w:w w:val="100"/>
                <w:position w:val="0"/>
                <w:sz w:val="40"/>
                <w:szCs w:val="40"/>
                <w:shd w:val="clear" w:color="auto" w:fill="auto"/>
              </w:rPr>
              <w:t>质量体系 认证。</w:t>
            </w:r>
            <w:r>
              <w:rPr>
                <w:color w:val="000000"/>
                <w:spacing w:val="0"/>
                <w:w w:val="100"/>
                <w:position w:val="0"/>
                <w:sz w:val="42"/>
                <w:szCs w:val="42"/>
                <w:shd w:val="clear" w:color="auto" w:fill="auto"/>
                <w:lang w:val="en-US" w:eastAsia="en-US" w:bidi="en-US"/>
              </w:rPr>
              <w:t>UPVC</w:t>
            </w:r>
            <w:r>
              <w:rPr>
                <w:color w:val="000000"/>
                <w:spacing w:val="0"/>
                <w:w w:val="100"/>
                <w:position w:val="0"/>
                <w:sz w:val="40"/>
                <w:szCs w:val="40"/>
                <w:shd w:val="clear" w:color="auto" w:fill="auto"/>
              </w:rPr>
              <w:t>管胶粘剂应为管材同一生产厂 家产品。</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材料验收</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单</w:t>
            </w:r>
          </w:p>
        </w:tc>
      </w:tr>
      <w:tr>
        <w:tblPrEx>
          <w:jc w:val="center"/>
          <w:tblLayout w:type="fixed"/>
          <w:tblCellMar>
            <w:left w:w="10" w:type="dxa"/>
            <w:right w:w="10" w:type="dxa"/>
          </w:tblCellMar>
        </w:tblPrEx>
        <w:trPr>
          <w:trHeight w:hRule="exact" w:val="5580"/>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外观质量</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材料员</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8" w:lineRule="exact"/>
              <w:ind w:left="0" w:right="0" w:firstLine="0"/>
              <w:jc w:val="both"/>
              <w:rPr>
                <w:sz w:val="40"/>
                <w:szCs w:val="40"/>
              </w:rPr>
            </w:pPr>
            <w:r>
              <w:rPr>
                <w:color w:val="000000"/>
                <w:spacing w:val="0"/>
                <w:w w:val="100"/>
                <w:position w:val="0"/>
                <w:sz w:val="40"/>
                <w:szCs w:val="40"/>
                <w:shd w:val="clear" w:color="auto" w:fill="auto"/>
              </w:rPr>
              <w:t>管材及卫生器具等应按国家现行标准分批 验收。</w:t>
            </w:r>
          </w:p>
          <w:p>
            <w:pPr>
              <w:pStyle w:val="a6"/>
              <w:keepNext w:val="0"/>
              <w:keepLines w:val="0"/>
              <w:widowControl w:val="0"/>
              <w:shd w:val="clear" w:color="auto" w:fill="auto"/>
              <w:bidi w:val="0"/>
              <w:spacing w:before="0" w:after="0" w:line="930" w:lineRule="exact"/>
              <w:ind w:left="0" w:right="0" w:firstLine="0"/>
              <w:jc w:val="both"/>
              <w:rPr>
                <w:sz w:val="40"/>
                <w:szCs w:val="40"/>
              </w:rPr>
            </w:pPr>
            <w:r>
              <w:rPr>
                <w:color w:val="000000"/>
                <w:spacing w:val="0"/>
                <w:w w:val="100"/>
                <w:position w:val="0"/>
                <w:sz w:val="40"/>
                <w:szCs w:val="40"/>
                <w:shd w:val="clear" w:color="auto" w:fill="auto"/>
              </w:rPr>
              <w:t>阀门应按国家现行标准规定的抽样率进行 壳体压力试验和密封试验。</w:t>
            </w:r>
          </w:p>
          <w:p>
            <w:pPr>
              <w:pStyle w:val="a6"/>
              <w:keepNext w:val="0"/>
              <w:keepLines w:val="0"/>
              <w:widowControl w:val="0"/>
              <w:shd w:val="clear" w:color="auto" w:fill="auto"/>
              <w:bidi w:val="0"/>
              <w:spacing w:before="0" w:after="0" w:line="908" w:lineRule="exact"/>
              <w:ind w:left="0" w:right="0" w:firstLine="0"/>
              <w:jc w:val="both"/>
              <w:rPr>
                <w:sz w:val="40"/>
                <w:szCs w:val="40"/>
              </w:rPr>
            </w:pPr>
            <w:r>
              <w:rPr>
                <w:color w:val="000000"/>
                <w:spacing w:val="0"/>
                <w:w w:val="100"/>
                <w:position w:val="0"/>
                <w:sz w:val="40"/>
                <w:szCs w:val="40"/>
                <w:shd w:val="clear" w:color="auto" w:fill="auto"/>
              </w:rPr>
              <w:t>其它管件的尺寸偏差及</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质量应符合国 家现行标准的规定和设计要求。</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材料验收</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单</w:t>
            </w:r>
          </w:p>
        </w:tc>
      </w:tr>
      <w:tr>
        <w:tblPrEx>
          <w:jc w:val="center"/>
          <w:tblLayout w:type="fixed"/>
          <w:tblCellMar>
            <w:left w:w="10" w:type="dxa"/>
            <w:right w:w="10" w:type="dxa"/>
          </w:tblCellMar>
        </w:tblPrEx>
        <w:trPr>
          <w:trHeight w:hRule="exact" w:val="187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3</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管道加工</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理</w:t>
            </w:r>
          </w:p>
        </w:tc>
        <w:tc>
          <w:tcPr>
            <w:tcW w:w="12781"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68"/>
          <w:jc w:val="center"/>
        </w:trPr>
        <w:tc>
          <w:tcPr>
            <w:tcW w:w="12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16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切割</w:t>
            </w:r>
          </w:p>
        </w:tc>
        <w:tc>
          <w:tcPr>
            <w:tcW w:w="1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43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镀锌管材、型材一律用电动切割刀或砂轮</w:t>
            </w:r>
          </w:p>
        </w:tc>
        <w:tc>
          <w:tcPr>
            <w:tcW w:w="177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给排水工</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检验</w:t>
            </w:r>
          </w:p>
        </w:tc>
      </w:tr>
    </w:tbl>
    <w:p>
      <w:pPr>
        <w:pStyle w:val="a5"/>
        <w:keepNext w:val="0"/>
        <w:keepLines w:val="0"/>
        <w:widowControl w:val="0"/>
        <w:shd w:val="clear" w:color="auto" w:fill="auto"/>
        <w:bidi w:val="0"/>
        <w:spacing w:before="0" w:after="0" w:line="240" w:lineRule="auto"/>
        <w:ind w:left="633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40</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1230"/>
        <w:gridCol w:w="2160"/>
        <w:gridCol w:w="1575"/>
        <w:gridCol w:w="1440"/>
        <w:gridCol w:w="7575"/>
        <w:gridCol w:w="1778"/>
        <w:gridCol w:w="1995"/>
      </w:tblGrid>
      <w:tr>
        <w:tblPrEx>
          <w:jc w:val="center"/>
          <w:tblLayout w:type="fixed"/>
          <w:tblCellMar>
            <w:left w:w="10" w:type="dxa"/>
            <w:right w:w="10" w:type="dxa"/>
          </w:tblCellMar>
        </w:tblPrEx>
        <w:trPr>
          <w:trHeight w:hRule="exact" w:val="6518"/>
          <w:jc w:val="center"/>
        </w:trPr>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2160" w:type="dxa"/>
            <w:tcBorders>
              <w:top w:val="single" w:sz="4" w:space="0" w:color="auto"/>
              <w:left w:val="single" w:sz="4" w:space="0" w:color="auto"/>
            </w:tcBorders>
            <w:shd w:val="clear" w:color="auto" w:fill="auto"/>
            <w:vAlign w:val="top"/>
          </w:tcPr>
          <w:p>
            <w:pPr>
              <w:widowControl w:val="0"/>
              <w:rPr>
                <w:sz w:val="10"/>
                <w:szCs w:val="10"/>
              </w:rPr>
            </w:pPr>
          </w:p>
        </w:tc>
        <w:tc>
          <w:tcPr>
            <w:tcW w:w="1575" w:type="dxa"/>
            <w:tcBorders>
              <w:top w:val="single" w:sz="4" w:space="0" w:color="auto"/>
              <w:left w:val="single" w:sz="4" w:space="0" w:color="auto"/>
            </w:tcBorders>
            <w:shd w:val="clear" w:color="auto" w:fill="auto"/>
            <w:vAlign w:val="top"/>
          </w:tcPr>
          <w:p>
            <w:pPr>
              <w:widowControl w:val="0"/>
              <w:rPr>
                <w:sz w:val="10"/>
                <w:szCs w:val="10"/>
              </w:rPr>
            </w:pPr>
          </w:p>
        </w:tc>
        <w:tc>
          <w:tcPr>
            <w:tcW w:w="1440" w:type="dxa"/>
            <w:tcBorders>
              <w:top w:val="single" w:sz="4" w:space="0" w:color="auto"/>
              <w:left w:val="single" w:sz="4" w:space="0" w:color="auto"/>
            </w:tcBorders>
            <w:shd w:val="clear" w:color="auto" w:fill="auto"/>
            <w:vAlign w:val="top"/>
          </w:tcPr>
          <w:p>
            <w:pPr>
              <w:widowControl w:val="0"/>
              <w:rPr>
                <w:sz w:val="10"/>
                <w:szCs w:val="10"/>
              </w:rPr>
            </w:pP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2"/>
                <w:szCs w:val="42"/>
              </w:rPr>
            </w:pPr>
            <w:r>
              <w:rPr>
                <w:color w:val="000000"/>
                <w:spacing w:val="0"/>
                <w:w w:val="100"/>
                <w:position w:val="0"/>
                <w:sz w:val="40"/>
                <w:szCs w:val="40"/>
                <w:shd w:val="clear" w:color="auto" w:fill="auto"/>
              </w:rPr>
              <w:t>机切割。孔网钢带复合管、</w:t>
            </w:r>
            <w:r>
              <w:rPr>
                <w:color w:val="000000"/>
                <w:spacing w:val="0"/>
                <w:w w:val="100"/>
                <w:position w:val="0"/>
                <w:sz w:val="42"/>
                <w:szCs w:val="42"/>
                <w:shd w:val="clear" w:color="auto" w:fill="auto"/>
                <w:lang w:val="en-US" w:eastAsia="en-US" w:bidi="en-US"/>
              </w:rPr>
              <w:t>PP</w:t>
            </w:r>
            <w:r>
              <w:rPr>
                <w:color w:val="000000"/>
                <w:spacing w:val="0"/>
                <w:w w:val="100"/>
                <w:position w:val="0"/>
                <w:sz w:val="40"/>
                <w:szCs w:val="40"/>
                <w:shd w:val="clear" w:color="auto" w:fill="auto"/>
              </w:rPr>
              <w:t>切管、</w:t>
            </w:r>
            <w:r>
              <w:rPr>
                <w:color w:val="000000"/>
                <w:spacing w:val="0"/>
                <w:w w:val="100"/>
                <w:position w:val="0"/>
                <w:sz w:val="42"/>
                <w:szCs w:val="42"/>
                <w:shd w:val="clear" w:color="auto" w:fill="auto"/>
                <w:lang w:val="en-US" w:eastAsia="en-US" w:bidi="en-US"/>
              </w:rPr>
              <w:t xml:space="preserve">UPVC </w:t>
            </w:r>
            <w:r>
              <w:rPr>
                <w:color w:val="000000"/>
                <w:spacing w:val="0"/>
                <w:w w:val="100"/>
                <w:position w:val="0"/>
                <w:sz w:val="40"/>
                <w:szCs w:val="40"/>
                <w:shd w:val="clear" w:color="auto" w:fill="auto"/>
              </w:rPr>
              <w:t xml:space="preserve">管使用专用工具或锯弓切割， </w:t>
            </w:r>
            <w:r>
              <w:rPr>
                <w:color w:val="000000"/>
                <w:spacing w:val="0"/>
                <w:w w:val="100"/>
                <w:position w:val="0"/>
                <w:sz w:val="42"/>
                <w:szCs w:val="42"/>
                <w:shd w:val="clear" w:color="auto" w:fill="auto"/>
                <w:lang w:val="en-US" w:eastAsia="en-US" w:bidi="en-US"/>
              </w:rPr>
              <w:t>DN250—DN450</w:t>
            </w:r>
            <w:r>
              <w:rPr>
                <w:color w:val="000000"/>
                <w:spacing w:val="0"/>
                <w:w w:val="100"/>
                <w:position w:val="0"/>
                <w:sz w:val="40"/>
                <w:szCs w:val="40"/>
                <w:shd w:val="clear" w:color="auto" w:fill="auto"/>
              </w:rPr>
              <w:t>不锈钢管采用等离子气割。 管子切口</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 xml:space="preserve">应平整，无裂纹、重皮、毛 刺、凸凹、缩口、熔渣、氧化物、铁屑等, 切口端面倾斜偏差不应大于管子外径的 </w:t>
            </w:r>
            <w:r>
              <w:rPr>
                <w:color w:val="000000"/>
                <w:spacing w:val="0"/>
                <w:w w:val="100"/>
                <w:position w:val="0"/>
                <w:sz w:val="42"/>
                <w:szCs w:val="42"/>
                <w:shd w:val="clear" w:color="auto" w:fill="auto"/>
              </w:rPr>
              <w:t>1%,</w:t>
            </w:r>
            <w:r>
              <w:rPr>
                <w:color w:val="000000"/>
                <w:spacing w:val="0"/>
                <w:w w:val="100"/>
                <w:position w:val="0"/>
                <w:sz w:val="40"/>
                <w:szCs w:val="40"/>
                <w:shd w:val="clear" w:color="auto" w:fill="auto"/>
              </w:rPr>
              <w:t>且不得超过</w:t>
            </w:r>
            <w:r>
              <w:rPr>
                <w:color w:val="000000"/>
                <w:spacing w:val="0"/>
                <w:w w:val="100"/>
                <w:position w:val="0"/>
                <w:sz w:val="42"/>
                <w:szCs w:val="42"/>
                <w:shd w:val="clear" w:color="auto" w:fill="auto"/>
                <w:lang w:val="en-US" w:eastAsia="en-US" w:bidi="en-US"/>
              </w:rPr>
              <w:t>3mmo</w:t>
            </w:r>
          </w:p>
        </w:tc>
        <w:tc>
          <w:tcPr>
            <w:tcW w:w="1778" w:type="dxa"/>
            <w:tcBorders>
              <w:top w:val="single" w:sz="4" w:space="0" w:color="auto"/>
              <w:left w:val="single" w:sz="4" w:space="0" w:color="auto"/>
            </w:tcBorders>
            <w:shd w:val="clear" w:color="auto" w:fill="auto"/>
            <w:vAlign w:val="top"/>
          </w:tcPr>
          <w:p>
            <w:pPr>
              <w:pStyle w:val="a6"/>
              <w:keepNext w:val="0"/>
              <w:keepLines w:val="0"/>
              <w:widowControl w:val="0"/>
              <w:shd w:val="clear" w:color="auto" w:fill="auto"/>
              <w:bidi w:val="0"/>
              <w:spacing w:before="260" w:after="0" w:line="240" w:lineRule="auto"/>
              <w:ind w:left="0" w:right="0" w:firstLine="0"/>
              <w:jc w:val="left"/>
              <w:rPr>
                <w:sz w:val="40"/>
                <w:szCs w:val="40"/>
              </w:rPr>
            </w:pPr>
            <w:r>
              <w:rPr>
                <w:color w:val="000000"/>
                <w:spacing w:val="0"/>
                <w:w w:val="100"/>
                <w:position w:val="0"/>
                <w:sz w:val="40"/>
                <w:szCs w:val="40"/>
                <w:shd w:val="clear" w:color="auto" w:fill="auto"/>
              </w:rPr>
              <w:t>程师</w:t>
            </w:r>
          </w:p>
        </w:tc>
        <w:tc>
          <w:tcPr>
            <w:tcW w:w="1995" w:type="dxa"/>
            <w:tcBorders>
              <w:top w:val="single" w:sz="4" w:space="0" w:color="auto"/>
              <w:left w:val="single" w:sz="4" w:space="0" w:color="auto"/>
              <w:right w:val="single" w:sz="4" w:space="0" w:color="auto"/>
            </w:tcBorders>
            <w:shd w:val="clear" w:color="auto" w:fill="auto"/>
            <w:vAlign w:val="top"/>
          </w:tcPr>
          <w:p>
            <w:pPr>
              <w:pStyle w:val="a6"/>
              <w:keepNext w:val="0"/>
              <w:keepLines w:val="0"/>
              <w:widowControl w:val="0"/>
              <w:shd w:val="clear" w:color="auto" w:fill="auto"/>
              <w:bidi w:val="0"/>
              <w:spacing w:before="260" w:after="480" w:line="240" w:lineRule="auto"/>
              <w:ind w:left="0" w:right="0" w:firstLine="0"/>
              <w:jc w:val="left"/>
              <w:rPr>
                <w:sz w:val="40"/>
                <w:szCs w:val="40"/>
              </w:rPr>
            </w:pPr>
            <w:r>
              <w:rPr>
                <w:color w:val="000000"/>
                <w:spacing w:val="0"/>
                <w:w w:val="100"/>
                <w:position w:val="0"/>
                <w:sz w:val="40"/>
                <w:szCs w:val="40"/>
                <w:shd w:val="clear" w:color="auto" w:fill="auto"/>
              </w:rPr>
              <w:t>外观</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w:t>
            </w:r>
          </w:p>
        </w:tc>
      </w:tr>
      <w:tr>
        <w:tblPrEx>
          <w:jc w:val="center"/>
          <w:tblLayout w:type="fixed"/>
          <w:tblCellMar>
            <w:left w:w="10" w:type="dxa"/>
            <w:right w:w="10" w:type="dxa"/>
          </w:tblCellMar>
        </w:tblPrEx>
        <w:trPr>
          <w:trHeight w:hRule="exact" w:val="280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(2)</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弯箭蚱</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9" w:lineRule="exact"/>
              <w:ind w:left="0" w:right="0" w:firstLine="0"/>
              <w:jc w:val="both"/>
              <w:rPr>
                <w:sz w:val="42"/>
                <w:szCs w:val="42"/>
              </w:rPr>
            </w:pPr>
            <w:r>
              <w:rPr>
                <w:color w:val="000000"/>
                <w:spacing w:val="0"/>
                <w:w w:val="100"/>
                <w:position w:val="0"/>
                <w:sz w:val="40"/>
                <w:szCs w:val="40"/>
                <w:shd w:val="clear" w:color="auto" w:fill="auto"/>
              </w:rPr>
              <w:t>弯管前、后的壁厚之差，不得超过弯管前 壁厚的</w:t>
            </w:r>
            <w:r>
              <w:rPr>
                <w:color w:val="000000"/>
                <w:spacing w:val="0"/>
                <w:w w:val="100"/>
                <w:position w:val="0"/>
                <w:sz w:val="42"/>
                <w:szCs w:val="42"/>
                <w:shd w:val="clear" w:color="auto" w:fill="auto"/>
              </w:rPr>
              <w:t>15%,</w:t>
            </w:r>
            <w:r>
              <w:rPr>
                <w:color w:val="000000"/>
                <w:spacing w:val="0"/>
                <w:w w:val="100"/>
                <w:position w:val="0"/>
                <w:sz w:val="40"/>
                <w:szCs w:val="40"/>
                <w:shd w:val="clear" w:color="auto" w:fill="auto"/>
              </w:rPr>
              <w:t>且不得小于设计壁厚；管端 中心偏差不得超过</w:t>
            </w:r>
            <w:r>
              <w:rPr>
                <w:color w:val="000000"/>
                <w:spacing w:val="0"/>
                <w:w w:val="100"/>
                <w:position w:val="0"/>
                <w:sz w:val="42"/>
                <w:szCs w:val="42"/>
                <w:shd w:val="clear" w:color="auto" w:fill="auto"/>
                <w:lang w:val="en-US" w:eastAsia="en-US" w:bidi="en-US"/>
              </w:rPr>
              <w:t>3mm/nio</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给排水工</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程师</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left"/>
              <w:rPr>
                <w:sz w:val="40"/>
                <w:szCs w:val="40"/>
              </w:rPr>
            </w:pPr>
            <w:r>
              <w:rPr>
                <w:color w:val="000000"/>
                <w:spacing w:val="0"/>
                <w:w w:val="100"/>
                <w:position w:val="0"/>
                <w:sz w:val="40"/>
                <w:szCs w:val="40"/>
                <w:shd w:val="clear" w:color="auto" w:fill="auto"/>
              </w:rPr>
              <w:t>弯管预制</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记录</w:t>
            </w:r>
          </w:p>
        </w:tc>
      </w:tr>
      <w:tr>
        <w:tblPrEx>
          <w:jc w:val="center"/>
          <w:tblLayout w:type="fixed"/>
          <w:tblCellMar>
            <w:left w:w="10" w:type="dxa"/>
            <w:right w:w="10" w:type="dxa"/>
          </w:tblCellMar>
        </w:tblPrEx>
        <w:trPr>
          <w:trHeight w:hRule="exact" w:val="6510"/>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(3)</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管道预制</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应合理的选定自由管段和封闭管段。自由 管段应按实测绘制的配管单线图规定的长 度加工，封闭管段应留有适当的裕度，按 现场安装实测后的长度加工。加工尺寸偏 差应符合国家现行标准规定。预制管段应 有足够的刚性，必要时，可进行加固，以 保证在存放、运输过程中不变形。</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工程师</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现场安装</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人员</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管道预制</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记录</w:t>
            </w:r>
          </w:p>
        </w:tc>
      </w:tr>
      <w:tr>
        <w:tblPrEx>
          <w:jc w:val="center"/>
          <w:tblLayout w:type="fixed"/>
          <w:tblCellMar>
            <w:left w:w="10" w:type="dxa"/>
            <w:right w:w="10" w:type="dxa"/>
          </w:tblCellMar>
        </w:tblPrEx>
        <w:trPr>
          <w:trHeight w:hRule="exact" w:val="1868"/>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4</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管道安装</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理</w:t>
            </w:r>
          </w:p>
        </w:tc>
        <w:tc>
          <w:tcPr>
            <w:tcW w:w="12788"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308"/>
          <w:jc w:val="center"/>
        </w:trPr>
        <w:tc>
          <w:tcPr>
            <w:tcW w:w="12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(1)</w:t>
            </w:r>
          </w:p>
        </w:tc>
        <w:tc>
          <w:tcPr>
            <w:tcW w:w="21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给水管道安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w:t>
            </w:r>
          </w:p>
        </w:tc>
        <w:tc>
          <w:tcPr>
            <w:tcW w:w="1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给排水</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工程师</w:t>
            </w:r>
          </w:p>
        </w:tc>
        <w:tc>
          <w:tcPr>
            <w:tcW w:w="144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32" w:lineRule="exact"/>
              <w:ind w:left="0" w:right="0" w:firstLine="0"/>
              <w:jc w:val="both"/>
              <w:rPr>
                <w:sz w:val="42"/>
                <w:szCs w:val="42"/>
              </w:rPr>
            </w:pPr>
            <w:r>
              <w:rPr>
                <w:color w:val="000000"/>
                <w:spacing w:val="0"/>
                <w:w w:val="100"/>
                <w:position w:val="0"/>
                <w:sz w:val="40"/>
                <w:szCs w:val="40"/>
                <w:shd w:val="clear" w:color="auto" w:fill="auto"/>
              </w:rPr>
              <w:t>管道对口时应在距接口中心</w:t>
            </w:r>
            <w:r>
              <w:rPr>
                <w:color w:val="000000"/>
                <w:spacing w:val="0"/>
                <w:w w:val="100"/>
                <w:position w:val="0"/>
                <w:sz w:val="42"/>
                <w:szCs w:val="42"/>
                <w:shd w:val="clear" w:color="auto" w:fill="auto"/>
                <w:lang w:val="en-US" w:eastAsia="en-US" w:bidi="en-US"/>
              </w:rPr>
              <w:t>200mm</w:t>
            </w:r>
            <w:r>
              <w:rPr>
                <w:color w:val="000000"/>
                <w:spacing w:val="0"/>
                <w:w w:val="100"/>
                <w:position w:val="0"/>
                <w:sz w:val="40"/>
                <w:szCs w:val="40"/>
                <w:shd w:val="clear" w:color="auto" w:fill="auto"/>
              </w:rPr>
              <w:t>处测量 平直度，允许偏差不应咬肉深度</w:t>
            </w:r>
            <w:r>
              <w:rPr>
                <w:color w:val="000000"/>
                <w:spacing w:val="0"/>
                <w:w w:val="100"/>
                <w:position w:val="0"/>
                <w:sz w:val="40"/>
                <w:szCs w:val="40"/>
                <w:shd w:val="clear" w:color="auto" w:fill="auto"/>
                <w:lang w:val="en-US" w:eastAsia="en-US" w:bidi="en-US"/>
              </w:rPr>
              <w:t xml:space="preserve">W </w:t>
            </w:r>
            <w:r>
              <w:rPr>
                <w:color w:val="000000"/>
                <w:spacing w:val="0"/>
                <w:w w:val="100"/>
                <w:position w:val="0"/>
                <w:sz w:val="42"/>
                <w:szCs w:val="42"/>
                <w:shd w:val="clear" w:color="auto" w:fill="auto"/>
                <w:lang w:val="en-US" w:eastAsia="en-US" w:bidi="en-US"/>
              </w:rPr>
              <w:t>0. 5mm；</w:t>
            </w:r>
          </w:p>
          <w:p>
            <w:pPr>
              <w:pStyle w:val="a6"/>
              <w:keepNext w:val="0"/>
              <w:keepLines w:val="0"/>
              <w:widowControl w:val="0"/>
              <w:shd w:val="clear" w:color="auto" w:fill="auto"/>
              <w:bidi w:val="0"/>
              <w:spacing w:before="0" w:after="0" w:line="932" w:lineRule="exact"/>
              <w:ind w:left="0" w:right="0" w:firstLine="0"/>
              <w:jc w:val="both"/>
              <w:rPr>
                <w:sz w:val="40"/>
                <w:szCs w:val="40"/>
              </w:rPr>
            </w:pPr>
            <w:r>
              <w:rPr>
                <w:color w:val="000000"/>
                <w:spacing w:val="0"/>
                <w:w w:val="100"/>
                <w:position w:val="0"/>
                <w:sz w:val="40"/>
                <w:szCs w:val="40"/>
                <w:shd w:val="clear" w:color="auto" w:fill="auto"/>
              </w:rPr>
              <w:t>管道安装允差：座标允差为</w:t>
            </w:r>
            <w:r>
              <w:rPr>
                <w:color w:val="000000"/>
                <w:spacing w:val="0"/>
                <w:w w:val="100"/>
                <w:position w:val="0"/>
                <w:sz w:val="42"/>
                <w:szCs w:val="42"/>
                <w:shd w:val="clear" w:color="auto" w:fill="auto"/>
                <w:lang w:val="en-US" w:eastAsia="en-US" w:bidi="en-US"/>
              </w:rPr>
              <w:t>10mm；</w:t>
            </w:r>
            <w:r>
              <w:rPr>
                <w:color w:val="000000"/>
                <w:spacing w:val="0"/>
                <w:w w:val="100"/>
                <w:position w:val="0"/>
                <w:sz w:val="40"/>
                <w:szCs w:val="40"/>
                <w:shd w:val="clear" w:color="auto" w:fill="auto"/>
              </w:rPr>
              <w:t xml:space="preserve">标高允 差为土 </w:t>
            </w:r>
            <w:r>
              <w:rPr>
                <w:color w:val="000000"/>
                <w:spacing w:val="0"/>
                <w:w w:val="100"/>
                <w:position w:val="0"/>
                <w:sz w:val="42"/>
                <w:szCs w:val="42"/>
                <w:shd w:val="clear" w:color="auto" w:fill="auto"/>
                <w:lang w:val="en-US" w:eastAsia="en-US" w:bidi="en-US"/>
              </w:rPr>
              <w:t>10mm；</w:t>
            </w:r>
            <w:r>
              <w:rPr>
                <w:color w:val="000000"/>
                <w:spacing w:val="0"/>
                <w:w w:val="100"/>
                <w:position w:val="0"/>
                <w:sz w:val="40"/>
                <w:szCs w:val="40"/>
                <w:shd w:val="clear" w:color="auto" w:fill="auto"/>
              </w:rPr>
              <w:t>有坡度要求的管道，坡度应 符合设计要求。</w:t>
            </w:r>
          </w:p>
          <w:p>
            <w:pPr>
              <w:pStyle w:val="a6"/>
              <w:keepNext w:val="0"/>
              <w:keepLines w:val="0"/>
              <w:widowControl w:val="0"/>
              <w:shd w:val="clear" w:color="auto" w:fill="auto"/>
              <w:bidi w:val="0"/>
              <w:spacing w:before="0" w:after="0" w:line="927" w:lineRule="exact"/>
              <w:ind w:left="0" w:right="0" w:firstLine="0"/>
              <w:jc w:val="both"/>
              <w:rPr>
                <w:sz w:val="42"/>
                <w:szCs w:val="42"/>
              </w:rPr>
            </w:pPr>
            <w:r>
              <w:rPr>
                <w:color w:val="000000"/>
                <w:spacing w:val="0"/>
                <w:w w:val="100"/>
                <w:position w:val="0"/>
                <w:sz w:val="40"/>
                <w:szCs w:val="40"/>
                <w:shd w:val="clear" w:color="auto" w:fill="auto"/>
              </w:rPr>
              <w:t>水平管道平直度，当</w:t>
            </w:r>
            <w:r>
              <w:rPr>
                <w:color w:val="000000"/>
                <w:spacing w:val="0"/>
                <w:w w:val="100"/>
                <w:position w:val="0"/>
                <w:sz w:val="42"/>
                <w:szCs w:val="42"/>
                <w:shd w:val="clear" w:color="auto" w:fill="auto"/>
                <w:lang w:val="en-US" w:eastAsia="en-US" w:bidi="en-US"/>
              </w:rPr>
              <w:t>DN^C 100mm,</w:t>
            </w:r>
            <w:r>
              <w:rPr>
                <w:color w:val="000000"/>
                <w:spacing w:val="0"/>
                <w:w w:val="100"/>
                <w:position w:val="0"/>
                <w:sz w:val="40"/>
                <w:szCs w:val="40"/>
                <w:shd w:val="clear" w:color="auto" w:fill="auto"/>
              </w:rPr>
              <w:t xml:space="preserve">允差为 </w:t>
            </w:r>
            <w:r>
              <w:rPr>
                <w:color w:val="000000"/>
                <w:spacing w:val="0"/>
                <w:w w:val="100"/>
                <w:position w:val="0"/>
                <w:sz w:val="42"/>
                <w:szCs w:val="42"/>
                <w:shd w:val="clear" w:color="auto" w:fill="auto"/>
                <w:lang w:val="en-US" w:eastAsia="en-US" w:bidi="en-US"/>
              </w:rPr>
              <w:t>1L%</w:t>
            </w:r>
            <w:r>
              <w:rPr>
                <w:color w:val="000000"/>
                <w:spacing w:val="0"/>
                <w:w w:val="100"/>
                <w:position w:val="0"/>
                <w:sz w:val="42"/>
                <w:szCs w:val="42"/>
                <w:shd w:val="clear" w:color="auto" w:fill="auto"/>
                <w:vertAlign w:val="subscript"/>
                <w:lang w:val="en-US" w:eastAsia="en-US" w:bidi="en-US"/>
              </w:rPr>
              <w:t>O</w:t>
            </w:r>
            <w:r>
              <w:rPr>
                <w:color w:val="000000"/>
                <w:spacing w:val="0"/>
                <w:w w:val="100"/>
                <w:position w:val="0"/>
                <w:sz w:val="42"/>
                <w:szCs w:val="42"/>
                <w:shd w:val="clear" w:color="auto" w:fill="auto"/>
                <w:lang w:val="en-US" w:eastAsia="en-US" w:bidi="en-US"/>
              </w:rPr>
              <w:t>；</w:t>
            </w:r>
            <w:r>
              <w:rPr>
                <w:color w:val="000000"/>
                <w:spacing w:val="0"/>
                <w:w w:val="100"/>
                <w:position w:val="0"/>
                <w:sz w:val="40"/>
                <w:szCs w:val="40"/>
                <w:shd w:val="clear" w:color="auto" w:fill="auto"/>
              </w:rPr>
              <w:t xml:space="preserve">当 </w:t>
            </w:r>
            <w:r>
              <w:rPr>
                <w:color w:val="000000"/>
                <w:spacing w:val="0"/>
                <w:w w:val="100"/>
                <w:position w:val="0"/>
                <w:sz w:val="42"/>
                <w:szCs w:val="42"/>
                <w:shd w:val="clear" w:color="auto" w:fill="auto"/>
                <w:lang w:val="en-US" w:eastAsia="en-US" w:bidi="en-US"/>
              </w:rPr>
              <w:t xml:space="preserve">DN&gt;100mm </w:t>
            </w:r>
            <w:r>
              <w:rPr>
                <w:color w:val="000000"/>
                <w:spacing w:val="0"/>
                <w:w w:val="100"/>
                <w:position w:val="0"/>
                <w:sz w:val="40"/>
                <w:szCs w:val="40"/>
                <w:shd w:val="clear" w:color="auto" w:fill="auto"/>
              </w:rPr>
              <w:t xml:space="preserve">时,允差为 </w:t>
            </w:r>
            <w:r>
              <w:rPr>
                <w:color w:val="000000"/>
                <w:spacing w:val="0"/>
                <w:w w:val="100"/>
                <w:position w:val="0"/>
                <w:sz w:val="42"/>
                <w:szCs w:val="42"/>
                <w:shd w:val="clear" w:color="auto" w:fill="auto"/>
                <w:lang w:val="en-US" w:eastAsia="en-US" w:bidi="en-US"/>
              </w:rPr>
              <w:t>L5L%</w:t>
            </w:r>
            <w:r>
              <w:rPr>
                <w:color w:val="000000"/>
                <w:spacing w:val="0"/>
                <w:w w:val="100"/>
                <w:position w:val="0"/>
                <w:sz w:val="40"/>
                <w:szCs w:val="40"/>
                <w:shd w:val="clear" w:color="auto" w:fill="auto"/>
                <w:lang w:val="en-US" w:eastAsia="en-US" w:bidi="en-US"/>
              </w:rPr>
              <w:t xml:space="preserve">。, </w:t>
            </w:r>
            <w:r>
              <w:rPr>
                <w:color w:val="000000"/>
                <w:spacing w:val="0"/>
                <w:w w:val="100"/>
                <w:position w:val="0"/>
                <w:sz w:val="40"/>
                <w:szCs w:val="40"/>
                <w:shd w:val="clear" w:color="auto" w:fill="auto"/>
              </w:rPr>
              <w:t>最大</w:t>
            </w:r>
            <w:r>
              <w:rPr>
                <w:color w:val="000000"/>
                <w:spacing w:val="0"/>
                <w:w w:val="100"/>
                <w:position w:val="0"/>
                <w:sz w:val="42"/>
                <w:szCs w:val="42"/>
                <w:shd w:val="clear" w:color="auto" w:fill="auto"/>
                <w:lang w:val="en-US" w:eastAsia="en-US" w:bidi="en-US"/>
              </w:rPr>
              <w:t>20mni；</w:t>
            </w:r>
            <w:r>
              <w:rPr>
                <w:color w:val="000000"/>
                <w:spacing w:val="0"/>
                <w:w w:val="100"/>
                <w:position w:val="0"/>
                <w:sz w:val="40"/>
                <w:szCs w:val="40"/>
                <w:shd w:val="clear" w:color="auto" w:fill="auto"/>
              </w:rPr>
              <w:t>管道铅垂度允差为</w:t>
            </w:r>
            <w:r>
              <w:rPr>
                <w:color w:val="000000"/>
                <w:spacing w:val="0"/>
                <w:w w:val="100"/>
                <w:position w:val="0"/>
                <w:sz w:val="42"/>
                <w:szCs w:val="42"/>
                <w:shd w:val="clear" w:color="auto" w:fill="auto"/>
                <w:lang w:val="en-US" w:eastAsia="en-US" w:bidi="en-US"/>
              </w:rPr>
              <w:t>2L%o,</w:t>
            </w:r>
            <w:r>
              <w:rPr>
                <w:color w:val="000000"/>
                <w:spacing w:val="0"/>
                <w:w w:val="100"/>
                <w:position w:val="0"/>
                <w:sz w:val="40"/>
                <w:szCs w:val="40"/>
                <w:shd w:val="clear" w:color="auto" w:fill="auto"/>
              </w:rPr>
              <w:t xml:space="preserve">最大 </w:t>
            </w:r>
            <w:r>
              <w:rPr>
                <w:color w:val="000000"/>
                <w:spacing w:val="0"/>
                <w:w w:val="100"/>
                <w:position w:val="0"/>
                <w:sz w:val="42"/>
                <w:szCs w:val="42"/>
                <w:shd w:val="clear" w:color="auto" w:fill="auto"/>
                <w:lang w:val="en-US" w:eastAsia="en-US" w:bidi="en-US"/>
              </w:rPr>
              <w:t>15mm；</w:t>
            </w:r>
          </w:p>
        </w:tc>
        <w:tc>
          <w:tcPr>
            <w:tcW w:w="177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left"/>
              <w:rPr>
                <w:sz w:val="40"/>
                <w:szCs w:val="40"/>
              </w:rPr>
            </w:pPr>
            <w:r>
              <w:rPr>
                <w:color w:val="000000"/>
                <w:spacing w:val="0"/>
                <w:w w:val="100"/>
                <w:position w:val="0"/>
                <w:sz w:val="40"/>
                <w:szCs w:val="40"/>
                <w:shd w:val="clear" w:color="auto" w:fill="auto"/>
              </w:rPr>
              <w:t>管道安装</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记录</w:t>
            </w:r>
          </w:p>
        </w:tc>
      </w:tr>
    </w:tbl>
    <w:p>
      <w:pPr>
        <w:pStyle w:val="a5"/>
        <w:keepNext w:val="0"/>
        <w:keepLines w:val="0"/>
        <w:widowControl w:val="0"/>
        <w:shd w:val="clear" w:color="auto" w:fill="auto"/>
        <w:bidi w:val="0"/>
        <w:spacing w:before="0" w:after="0" w:line="240" w:lineRule="auto"/>
        <w:ind w:left="633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41</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1230"/>
        <w:gridCol w:w="2160"/>
        <w:gridCol w:w="1583"/>
        <w:gridCol w:w="1433"/>
        <w:gridCol w:w="7575"/>
        <w:gridCol w:w="1778"/>
        <w:gridCol w:w="1995"/>
      </w:tblGrid>
      <w:tr>
        <w:tblPrEx>
          <w:jc w:val="center"/>
          <w:tblLayout w:type="fixed"/>
          <w:tblCellMar>
            <w:left w:w="10" w:type="dxa"/>
            <w:right w:w="10" w:type="dxa"/>
          </w:tblCellMar>
        </w:tblPrEx>
        <w:trPr>
          <w:trHeight w:hRule="exact" w:val="12083"/>
          <w:jc w:val="center"/>
        </w:trPr>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2160" w:type="dxa"/>
            <w:tcBorders>
              <w:top w:val="single" w:sz="4" w:space="0" w:color="auto"/>
              <w:left w:val="single" w:sz="4" w:space="0" w:color="auto"/>
            </w:tcBorders>
            <w:shd w:val="clear" w:color="auto" w:fill="auto"/>
            <w:vAlign w:val="top"/>
          </w:tcPr>
          <w:p>
            <w:pPr>
              <w:widowControl w:val="0"/>
              <w:rPr>
                <w:sz w:val="10"/>
                <w:szCs w:val="10"/>
              </w:rPr>
            </w:pPr>
          </w:p>
        </w:tc>
        <w:tc>
          <w:tcPr>
            <w:tcW w:w="1583" w:type="dxa"/>
            <w:tcBorders>
              <w:top w:val="single" w:sz="4" w:space="0" w:color="auto"/>
              <w:left w:val="single" w:sz="4" w:space="0" w:color="auto"/>
            </w:tcBorders>
            <w:shd w:val="clear" w:color="auto" w:fill="auto"/>
            <w:vAlign w:val="top"/>
          </w:tcPr>
          <w:p>
            <w:pPr>
              <w:widowControl w:val="0"/>
              <w:rPr>
                <w:sz w:val="10"/>
                <w:szCs w:val="10"/>
              </w:rPr>
            </w:pPr>
          </w:p>
        </w:tc>
        <w:tc>
          <w:tcPr>
            <w:tcW w:w="1433" w:type="dxa"/>
            <w:tcBorders>
              <w:top w:val="single" w:sz="4" w:space="0" w:color="auto"/>
              <w:left w:val="single" w:sz="4" w:space="0" w:color="auto"/>
            </w:tcBorders>
            <w:shd w:val="clear" w:color="auto" w:fill="auto"/>
            <w:vAlign w:val="top"/>
          </w:tcPr>
          <w:p>
            <w:pPr>
              <w:widowControl w:val="0"/>
              <w:rPr>
                <w:sz w:val="10"/>
                <w:szCs w:val="10"/>
              </w:rPr>
            </w:pP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4" w:lineRule="exact"/>
              <w:ind w:left="0" w:right="0" w:firstLine="0"/>
              <w:jc w:val="both"/>
              <w:rPr>
                <w:sz w:val="40"/>
                <w:szCs w:val="40"/>
              </w:rPr>
            </w:pPr>
            <w:r>
              <w:rPr>
                <w:color w:val="000000"/>
                <w:spacing w:val="0"/>
                <w:w w:val="100"/>
                <w:position w:val="0"/>
                <w:sz w:val="40"/>
                <w:szCs w:val="40"/>
                <w:shd w:val="clear" w:color="auto" w:fill="auto"/>
              </w:rPr>
              <w:t>成排管道间距允差为</w:t>
            </w:r>
            <w:r>
              <w:rPr>
                <w:color w:val="000000"/>
                <w:spacing w:val="0"/>
                <w:w w:val="100"/>
                <w:position w:val="0"/>
                <w:sz w:val="42"/>
                <w:szCs w:val="42"/>
                <w:shd w:val="clear" w:color="auto" w:fill="auto"/>
                <w:lang w:val="en-US" w:eastAsia="en-US" w:bidi="en-US"/>
              </w:rPr>
              <w:t>5mm；</w:t>
            </w:r>
            <w:r>
              <w:rPr>
                <w:color w:val="000000"/>
                <w:spacing w:val="0"/>
                <w:w w:val="100"/>
                <w:position w:val="0"/>
                <w:sz w:val="40"/>
                <w:szCs w:val="40"/>
                <w:shd w:val="clear" w:color="auto" w:fill="auto"/>
              </w:rPr>
              <w:t>交叉管的外壁 或绝热层间距允差为</w:t>
            </w:r>
            <w:r>
              <w:rPr>
                <w:color w:val="000000"/>
                <w:spacing w:val="0"/>
                <w:w w:val="100"/>
                <w:position w:val="0"/>
                <w:sz w:val="42"/>
                <w:szCs w:val="42"/>
                <w:shd w:val="clear" w:color="auto" w:fill="auto"/>
                <w:lang w:val="en-US" w:eastAsia="en-US" w:bidi="en-US"/>
              </w:rPr>
              <w:t>lOmmo</w:t>
            </w:r>
            <w:r>
              <w:rPr>
                <w:color w:val="000000"/>
                <w:spacing w:val="0"/>
                <w:w w:val="100"/>
                <w:position w:val="0"/>
                <w:sz w:val="40"/>
                <w:szCs w:val="40"/>
                <w:shd w:val="clear" w:color="auto" w:fill="auto"/>
              </w:rPr>
              <w:t>管道上下平行 安装时，曲率半径应相等。。</w:t>
            </w:r>
          </w:p>
          <w:p>
            <w:pPr>
              <w:pStyle w:val="a6"/>
              <w:keepNext w:val="0"/>
              <w:keepLines w:val="0"/>
              <w:widowControl w:val="0"/>
              <w:shd w:val="clear" w:color="auto" w:fill="auto"/>
              <w:bidi w:val="0"/>
              <w:spacing w:before="0" w:after="0" w:line="934" w:lineRule="exact"/>
              <w:ind w:left="0" w:right="0" w:firstLine="0"/>
              <w:jc w:val="left"/>
              <w:rPr>
                <w:sz w:val="40"/>
                <w:szCs w:val="40"/>
              </w:rPr>
            </w:pPr>
            <w:r>
              <w:rPr>
                <w:color w:val="000000"/>
                <w:spacing w:val="0"/>
                <w:w w:val="100"/>
                <w:position w:val="0"/>
                <w:sz w:val="40"/>
                <w:szCs w:val="40"/>
                <w:shd w:val="clear" w:color="auto" w:fill="auto"/>
              </w:rPr>
              <w:t>弯管椭圆率、弯曲半径应符合相关规定。</w:t>
            </w:r>
          </w:p>
          <w:p>
            <w:pPr>
              <w:pStyle w:val="a6"/>
              <w:keepNext w:val="0"/>
              <w:keepLines w:val="0"/>
              <w:widowControl w:val="0"/>
              <w:shd w:val="clear" w:color="auto" w:fill="auto"/>
              <w:bidi w:val="0"/>
              <w:spacing w:before="0" w:after="0" w:line="934" w:lineRule="exact"/>
              <w:ind w:left="0" w:right="0" w:firstLine="0"/>
              <w:jc w:val="both"/>
              <w:rPr>
                <w:sz w:val="40"/>
                <w:szCs w:val="40"/>
              </w:rPr>
            </w:pPr>
            <w:r>
              <w:rPr>
                <w:color w:val="000000"/>
                <w:spacing w:val="0"/>
                <w:w w:val="100"/>
                <w:position w:val="0"/>
                <w:sz w:val="40"/>
                <w:szCs w:val="40"/>
                <w:shd w:val="clear" w:color="auto" w:fill="auto"/>
              </w:rPr>
              <w:t>管道焊缝位置及管道坡度应符合设计要求 及规范规定。</w:t>
            </w:r>
          </w:p>
          <w:p>
            <w:pPr>
              <w:pStyle w:val="a6"/>
              <w:keepNext w:val="0"/>
              <w:keepLines w:val="0"/>
              <w:widowControl w:val="0"/>
              <w:shd w:val="clear" w:color="auto" w:fill="auto"/>
              <w:bidi w:val="0"/>
              <w:spacing w:before="0" w:after="0" w:line="934" w:lineRule="exact"/>
              <w:ind w:left="0" w:right="0" w:firstLine="0"/>
              <w:jc w:val="both"/>
              <w:rPr>
                <w:sz w:val="40"/>
                <w:szCs w:val="40"/>
              </w:rPr>
            </w:pPr>
            <w:r>
              <w:rPr>
                <w:color w:val="000000"/>
                <w:spacing w:val="0"/>
                <w:w w:val="100"/>
                <w:position w:val="0"/>
                <w:sz w:val="40"/>
                <w:szCs w:val="40"/>
                <w:shd w:val="clear" w:color="auto" w:fill="auto"/>
              </w:rPr>
              <w:t>法兰安装应垂直于管子中心线，其</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应 相互平行。采用橡胶垫、连接螺栓均应符 合设计或相关标准规定。</w:t>
            </w:r>
          </w:p>
          <w:p>
            <w:pPr>
              <w:pStyle w:val="a6"/>
              <w:keepNext w:val="0"/>
              <w:keepLines w:val="0"/>
              <w:widowControl w:val="0"/>
              <w:shd w:val="clear" w:color="auto" w:fill="auto"/>
              <w:bidi w:val="0"/>
              <w:spacing w:before="0" w:after="0" w:line="934" w:lineRule="exact"/>
              <w:ind w:left="0" w:right="0" w:firstLine="0"/>
              <w:jc w:val="left"/>
              <w:rPr>
                <w:sz w:val="40"/>
                <w:szCs w:val="40"/>
              </w:rPr>
            </w:pPr>
            <w:r>
              <w:rPr>
                <w:color w:val="000000"/>
                <w:spacing w:val="0"/>
                <w:w w:val="100"/>
                <w:position w:val="0"/>
                <w:sz w:val="40"/>
                <w:szCs w:val="40"/>
                <w:shd w:val="clear" w:color="auto" w:fill="auto"/>
              </w:rPr>
              <w:t>在管道与机器连接前，应在自由状态下， 检验法兰的平行度和同轴度，允许偏差应 符合国家现行规范的要求。其它要求见前 面方案</w:t>
            </w:r>
            <w:r>
              <w:rPr>
                <w:color w:val="000000"/>
                <w:spacing w:val="0"/>
                <w:w w:val="100"/>
                <w:position w:val="0"/>
                <w:sz w:val="40"/>
                <w:szCs w:val="40"/>
                <w:shd w:val="clear" w:color="auto" w:fill="auto"/>
              </w:rPr>
              <w:t>局部</w:t>
            </w:r>
            <w:r>
              <w:rPr>
                <w:color w:val="000000"/>
                <w:spacing w:val="0"/>
                <w:w w:val="100"/>
                <w:position w:val="0"/>
                <w:sz w:val="40"/>
                <w:szCs w:val="40"/>
                <w:shd w:val="clear" w:color="auto" w:fill="auto"/>
              </w:rPr>
              <w:t>。</w:t>
            </w:r>
          </w:p>
        </w:tc>
        <w:tc>
          <w:tcPr>
            <w:tcW w:w="1778" w:type="dxa"/>
            <w:tcBorders>
              <w:top w:val="single" w:sz="4" w:space="0" w:color="auto"/>
              <w:left w:val="single" w:sz="4" w:space="0" w:color="auto"/>
            </w:tcBorders>
            <w:shd w:val="clear" w:color="auto" w:fill="auto"/>
            <w:vAlign w:val="top"/>
          </w:tcPr>
          <w:p>
            <w:pPr>
              <w:widowControl w:val="0"/>
              <w:rPr>
                <w:sz w:val="10"/>
                <w:szCs w:val="10"/>
              </w:rPr>
            </w:pPr>
          </w:p>
        </w:tc>
        <w:tc>
          <w:tcPr>
            <w:tcW w:w="199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090"/>
          <w:jc w:val="center"/>
        </w:trPr>
        <w:tc>
          <w:tcPr>
            <w:tcW w:w="12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(2)</w:t>
            </w:r>
          </w:p>
        </w:tc>
        <w:tc>
          <w:tcPr>
            <w:tcW w:w="21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排水管道安</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装</w:t>
            </w:r>
          </w:p>
        </w:tc>
        <w:tc>
          <w:tcPr>
            <w:tcW w:w="158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给排水</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工程师</w:t>
            </w:r>
          </w:p>
        </w:tc>
        <w:tc>
          <w:tcPr>
            <w:tcW w:w="143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20" w:lineRule="exact"/>
              <w:ind w:left="0" w:right="0" w:firstLine="0"/>
              <w:jc w:val="both"/>
              <w:rPr>
                <w:sz w:val="40"/>
                <w:szCs w:val="40"/>
              </w:rPr>
            </w:pPr>
            <w:r>
              <w:rPr>
                <w:color w:val="000000"/>
                <w:spacing w:val="0"/>
                <w:w w:val="100"/>
                <w:position w:val="0"/>
                <w:sz w:val="40"/>
                <w:szCs w:val="40"/>
                <w:shd w:val="clear" w:color="auto" w:fill="auto"/>
              </w:rPr>
              <w:t>管道安装允差：座标允差为</w:t>
            </w:r>
            <w:r>
              <w:rPr>
                <w:color w:val="000000"/>
                <w:spacing w:val="0"/>
                <w:w w:val="100"/>
                <w:position w:val="0"/>
                <w:sz w:val="42"/>
                <w:szCs w:val="42"/>
                <w:shd w:val="clear" w:color="auto" w:fill="auto"/>
                <w:lang w:val="en-US" w:eastAsia="en-US" w:bidi="en-US"/>
              </w:rPr>
              <w:t>15mm；</w:t>
            </w:r>
            <w:r>
              <w:rPr>
                <w:color w:val="000000"/>
                <w:spacing w:val="0"/>
                <w:w w:val="100"/>
                <w:position w:val="0"/>
                <w:sz w:val="40"/>
                <w:szCs w:val="40"/>
                <w:shd w:val="clear" w:color="auto" w:fill="auto"/>
              </w:rPr>
              <w:t xml:space="preserve">标高允 差为± </w:t>
            </w:r>
            <w:r>
              <w:rPr>
                <w:color w:val="000000"/>
                <w:spacing w:val="0"/>
                <w:w w:val="100"/>
                <w:position w:val="0"/>
                <w:sz w:val="42"/>
                <w:szCs w:val="42"/>
                <w:shd w:val="clear" w:color="auto" w:fill="auto"/>
                <w:lang w:val="en-US" w:eastAsia="en-US" w:bidi="en-US"/>
              </w:rPr>
              <w:t>15mm</w:t>
            </w:r>
            <w:r>
              <w:rPr>
                <w:color w:val="000000"/>
                <w:spacing w:val="0"/>
                <w:w w:val="100"/>
                <w:position w:val="0"/>
                <w:sz w:val="40"/>
                <w:szCs w:val="40"/>
                <w:shd w:val="clear" w:color="auto" w:fill="auto"/>
                <w:lang w:val="en-US" w:eastAsia="en-US" w:bidi="en-US"/>
              </w:rPr>
              <w:t>。</w:t>
            </w:r>
          </w:p>
          <w:p>
            <w:pPr>
              <w:pStyle w:val="a6"/>
              <w:keepNext w:val="0"/>
              <w:keepLines w:val="0"/>
              <w:widowControl w:val="0"/>
              <w:shd w:val="clear" w:color="auto" w:fill="auto"/>
              <w:bidi w:val="0"/>
              <w:spacing w:before="0" w:after="0" w:line="920" w:lineRule="exact"/>
              <w:ind w:left="0" w:right="0" w:firstLine="0"/>
              <w:jc w:val="both"/>
              <w:rPr>
                <w:sz w:val="42"/>
                <w:szCs w:val="42"/>
              </w:rPr>
            </w:pPr>
            <w:r>
              <w:rPr>
                <w:color w:val="000000"/>
                <w:spacing w:val="0"/>
                <w:w w:val="100"/>
                <w:position w:val="0"/>
                <w:sz w:val="40"/>
                <w:szCs w:val="40"/>
                <w:shd w:val="clear" w:color="auto" w:fill="auto"/>
              </w:rPr>
              <w:t>水平管道平直度，每米弯曲</w:t>
            </w:r>
            <w:r>
              <w:rPr>
                <w:color w:val="000000"/>
                <w:spacing w:val="0"/>
                <w:w w:val="100"/>
                <w:position w:val="0"/>
                <w:sz w:val="42"/>
                <w:szCs w:val="42"/>
                <w:shd w:val="clear" w:color="auto" w:fill="auto"/>
                <w:lang w:val="en-US" w:eastAsia="en-US" w:bidi="en-US"/>
              </w:rPr>
              <w:t>Wlmni,</w:t>
            </w:r>
            <w:r>
              <w:rPr>
                <w:color w:val="000000"/>
                <w:spacing w:val="0"/>
                <w:w w:val="100"/>
                <w:position w:val="0"/>
                <w:sz w:val="40"/>
                <w:szCs w:val="40"/>
                <w:shd w:val="clear" w:color="auto" w:fill="auto"/>
              </w:rPr>
              <w:t xml:space="preserve">全长 </w:t>
            </w:r>
            <w:r>
              <w:rPr>
                <w:color w:val="000000"/>
                <w:spacing w:val="0"/>
                <w:w w:val="100"/>
                <w:position w:val="0"/>
                <w:sz w:val="42"/>
                <w:szCs w:val="42"/>
                <w:shd w:val="clear" w:color="auto" w:fill="auto"/>
                <w:lang w:val="en-US" w:eastAsia="en-US" w:bidi="en-US"/>
              </w:rPr>
              <w:t>（25m</w:t>
            </w:r>
            <w:r>
              <w:rPr>
                <w:color w:val="000000"/>
                <w:spacing w:val="0"/>
                <w:w w:val="100"/>
                <w:position w:val="0"/>
                <w:sz w:val="40"/>
                <w:szCs w:val="40"/>
                <w:shd w:val="clear" w:color="auto" w:fill="auto"/>
              </w:rPr>
              <w:t>以上）弯曲不大于</w:t>
            </w:r>
            <w:r>
              <w:rPr>
                <w:color w:val="000000"/>
                <w:spacing w:val="0"/>
                <w:w w:val="100"/>
                <w:position w:val="0"/>
                <w:sz w:val="42"/>
                <w:szCs w:val="42"/>
                <w:shd w:val="clear" w:color="auto" w:fill="auto"/>
                <w:lang w:val="en-US" w:eastAsia="en-US" w:bidi="en-US"/>
              </w:rPr>
              <w:t>25mm</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管道铅垂 度每米允差为</w:t>
            </w:r>
            <w:r>
              <w:rPr>
                <w:color w:val="000000"/>
                <w:spacing w:val="0"/>
                <w:w w:val="100"/>
                <w:position w:val="0"/>
                <w:sz w:val="42"/>
                <w:szCs w:val="42"/>
                <w:shd w:val="clear" w:color="auto" w:fill="auto"/>
                <w:lang w:val="en-US" w:eastAsia="en-US" w:bidi="en-US"/>
              </w:rPr>
              <w:t>3mm,</w:t>
            </w:r>
            <w:r>
              <w:rPr>
                <w:color w:val="000000"/>
                <w:spacing w:val="0"/>
                <w:w w:val="100"/>
                <w:position w:val="0"/>
                <w:sz w:val="40"/>
                <w:szCs w:val="40"/>
                <w:shd w:val="clear" w:color="auto" w:fill="auto"/>
              </w:rPr>
              <w:t>最大</w:t>
            </w:r>
            <w:r>
              <w:rPr>
                <w:color w:val="000000"/>
                <w:spacing w:val="0"/>
                <w:w w:val="100"/>
                <w:position w:val="0"/>
                <w:sz w:val="42"/>
                <w:szCs w:val="42"/>
                <w:shd w:val="clear" w:color="auto" w:fill="auto"/>
                <w:lang w:val="en-US" w:eastAsia="en-US" w:bidi="en-US"/>
              </w:rPr>
              <w:t>15mm；</w:t>
            </w:r>
          </w:p>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 xml:space="preserve">敷设在沟槽内管道安装允差：座标允差为 </w:t>
            </w:r>
            <w:r>
              <w:rPr>
                <w:color w:val="000000"/>
                <w:spacing w:val="0"/>
                <w:w w:val="100"/>
                <w:position w:val="0"/>
                <w:sz w:val="42"/>
                <w:szCs w:val="42"/>
                <w:shd w:val="clear" w:color="auto" w:fill="auto"/>
                <w:lang w:val="en-US" w:eastAsia="en-US" w:bidi="en-US"/>
              </w:rPr>
              <w:t>20mm；</w:t>
            </w:r>
            <w:r>
              <w:rPr>
                <w:color w:val="000000"/>
                <w:spacing w:val="0"/>
                <w:w w:val="100"/>
                <w:position w:val="0"/>
                <w:sz w:val="40"/>
                <w:szCs w:val="40"/>
                <w:shd w:val="clear" w:color="auto" w:fill="auto"/>
              </w:rPr>
              <w:t xml:space="preserve">标高允差为± </w:t>
            </w:r>
            <w:r>
              <w:rPr>
                <w:color w:val="000000"/>
                <w:spacing w:val="0"/>
                <w:w w:val="100"/>
                <w:position w:val="0"/>
                <w:sz w:val="42"/>
                <w:szCs w:val="42"/>
                <w:shd w:val="clear" w:color="auto" w:fill="auto"/>
                <w:lang w:val="en-US" w:eastAsia="en-US" w:bidi="en-US"/>
              </w:rPr>
              <w:t>10mm</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水平管道平直 度，每米弯曲</w:t>
            </w:r>
            <w:r>
              <w:rPr>
                <w:color w:val="000000"/>
                <w:spacing w:val="0"/>
                <w:w w:val="100"/>
                <w:position w:val="0"/>
                <w:sz w:val="42"/>
                <w:szCs w:val="42"/>
                <w:shd w:val="clear" w:color="auto" w:fill="auto"/>
                <w:lang w:val="en-US" w:eastAsia="en-US" w:bidi="en-US"/>
              </w:rPr>
              <w:t>W2mni,</w:t>
            </w:r>
            <w:r>
              <w:rPr>
                <w:color w:val="000000"/>
                <w:spacing w:val="0"/>
                <w:w w:val="100"/>
                <w:position w:val="0"/>
                <w:sz w:val="40"/>
                <w:szCs w:val="40"/>
                <w:shd w:val="clear" w:color="auto" w:fill="auto"/>
              </w:rPr>
              <w:t>全长</w:t>
            </w:r>
            <w:r>
              <w:rPr>
                <w:color w:val="000000"/>
                <w:spacing w:val="0"/>
                <w:w w:val="100"/>
                <w:position w:val="0"/>
                <w:sz w:val="42"/>
                <w:szCs w:val="42"/>
                <w:shd w:val="clear" w:color="auto" w:fill="auto"/>
                <w:lang w:val="en-US" w:eastAsia="en-US" w:bidi="en-US"/>
              </w:rPr>
              <w:t>（25m</w:t>
            </w:r>
            <w:r>
              <w:rPr>
                <w:color w:val="000000"/>
                <w:spacing w:val="0"/>
                <w:w w:val="100"/>
                <w:position w:val="0"/>
                <w:sz w:val="40"/>
                <w:szCs w:val="40"/>
                <w:shd w:val="clear" w:color="auto" w:fill="auto"/>
              </w:rPr>
              <w:t>以上）弯 曲不大于</w:t>
            </w:r>
            <w:r>
              <w:rPr>
                <w:color w:val="000000"/>
                <w:spacing w:val="0"/>
                <w:w w:val="100"/>
                <w:position w:val="0"/>
                <w:sz w:val="42"/>
                <w:szCs w:val="42"/>
                <w:shd w:val="clear" w:color="auto" w:fill="auto"/>
                <w:lang w:val="en-US" w:eastAsia="en-US" w:bidi="en-US"/>
              </w:rPr>
              <w:t>50nllri</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 xml:space="preserve">井盖标高允差为土 </w:t>
            </w:r>
            <w:r>
              <w:rPr>
                <w:color w:val="000000"/>
                <w:spacing w:val="0"/>
                <w:w w:val="100"/>
                <w:position w:val="0"/>
                <w:sz w:val="42"/>
                <w:szCs w:val="42"/>
                <w:shd w:val="clear" w:color="auto" w:fill="auto"/>
                <w:lang w:val="en-US" w:eastAsia="en-US" w:bidi="en-US"/>
              </w:rPr>
              <w:t>15mm</w:t>
            </w:r>
            <w:r>
              <w:rPr>
                <w:color w:val="000000"/>
                <w:spacing w:val="0"/>
                <w:w w:val="100"/>
                <w:position w:val="0"/>
                <w:sz w:val="40"/>
                <w:szCs w:val="40"/>
                <w:shd w:val="clear" w:color="auto" w:fill="auto"/>
                <w:lang w:val="en-US" w:eastAsia="en-US" w:bidi="en-US"/>
              </w:rPr>
              <w:t xml:space="preserve">。 </w:t>
            </w:r>
            <w:r>
              <w:rPr>
                <w:color w:val="000000"/>
                <w:spacing w:val="0"/>
                <w:w w:val="100"/>
                <w:position w:val="0"/>
                <w:sz w:val="40"/>
                <w:szCs w:val="40"/>
                <w:shd w:val="clear" w:color="auto" w:fill="auto"/>
              </w:rPr>
              <w:t>排水和雨水管道的灌水试验结果、管道坡 度、排水系统竣工后的通水试验结果，承 压排水管的压力试验，都应符合设计要求 及规范规定</w:t>
            </w:r>
            <w:r>
              <w:rPr>
                <w:color w:val="000000"/>
                <w:spacing w:val="0"/>
                <w:w w:val="100"/>
                <w:position w:val="0"/>
                <w:sz w:val="40"/>
                <w:szCs w:val="40"/>
                <w:shd w:val="clear" w:color="auto" w:fill="auto"/>
                <w:lang w:val="en-US" w:eastAsia="en-US" w:bidi="en-US"/>
              </w:rPr>
              <w:t>C</w:t>
            </w:r>
          </w:p>
        </w:tc>
        <w:tc>
          <w:tcPr>
            <w:tcW w:w="177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管道安装</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记录</w:t>
            </w:r>
          </w:p>
        </w:tc>
      </w:tr>
    </w:tbl>
    <w:p>
      <w:pPr>
        <w:widowControl w:val="0"/>
        <w:spacing w:after="3679" w:line="1" w:lineRule="exac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42</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br w:type="page"/>
      </w:r>
    </w:p>
    <w:tbl>
      <w:tblPr>
        <w:tblOverlap w:val="never"/>
        <w:jc w:val="center"/>
        <w:tblLayout w:type="fixed"/>
        <w:tblCellMar>
          <w:left w:w="10" w:type="dxa"/>
          <w:right w:w="10" w:type="dxa"/>
        </w:tblCellMar>
      </w:tblPr>
      <w:tblGrid>
        <w:gridCol w:w="1230"/>
        <w:gridCol w:w="2168"/>
        <w:gridCol w:w="1575"/>
        <w:gridCol w:w="1433"/>
        <w:gridCol w:w="7575"/>
        <w:gridCol w:w="1778"/>
        <w:gridCol w:w="1995"/>
      </w:tblGrid>
      <w:tr>
        <w:tblPrEx>
          <w:jc w:val="center"/>
          <w:tblLayout w:type="fixed"/>
          <w:tblCellMar>
            <w:left w:w="10" w:type="dxa"/>
            <w:right w:w="10" w:type="dxa"/>
          </w:tblCellMar>
        </w:tblPrEx>
        <w:trPr>
          <w:trHeight w:hRule="exact" w:val="1486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(3)</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水泵安装</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给排水</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工程师</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2" w:lineRule="exact"/>
              <w:ind w:left="0" w:right="0" w:firstLine="0"/>
              <w:jc w:val="both"/>
              <w:rPr>
                <w:sz w:val="42"/>
                <w:szCs w:val="42"/>
              </w:rPr>
            </w:pPr>
            <w:r>
              <w:rPr>
                <w:color w:val="000000"/>
                <w:spacing w:val="0"/>
                <w:w w:val="100"/>
                <w:position w:val="0"/>
                <w:sz w:val="40"/>
                <w:szCs w:val="40"/>
                <w:shd w:val="clear" w:color="auto" w:fill="auto"/>
              </w:rPr>
              <w:t>泵体纵向水平度，每米偏差</w:t>
            </w:r>
            <w:r>
              <w:rPr>
                <w:color w:val="000000"/>
                <w:spacing w:val="0"/>
                <w:w w:val="100"/>
                <w:position w:val="0"/>
                <w:sz w:val="42"/>
                <w:szCs w:val="42"/>
                <w:shd w:val="clear" w:color="auto" w:fill="auto"/>
                <w:lang w:val="en-US" w:eastAsia="en-US" w:bidi="en-US"/>
              </w:rPr>
              <w:t>W0.1mm；</w:t>
            </w:r>
            <w:r>
              <w:rPr>
                <w:color w:val="000000"/>
                <w:spacing w:val="0"/>
                <w:w w:val="100"/>
                <w:position w:val="0"/>
                <w:sz w:val="40"/>
                <w:szCs w:val="40"/>
                <w:shd w:val="clear" w:color="auto" w:fill="auto"/>
              </w:rPr>
              <w:t>横向 水平度，每米偏差</w:t>
            </w:r>
            <w:r>
              <w:rPr>
                <w:color w:val="000000"/>
                <w:spacing w:val="0"/>
                <w:w w:val="100"/>
                <w:position w:val="0"/>
                <w:sz w:val="42"/>
                <w:szCs w:val="42"/>
                <w:shd w:val="clear" w:color="auto" w:fill="auto"/>
                <w:lang w:val="en-US" w:eastAsia="en-US" w:bidi="en-US"/>
              </w:rPr>
              <w:t>W0.2mni</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联轴器同心度 轴向倾斜允差为</w:t>
            </w:r>
            <w:r>
              <w:rPr>
                <w:color w:val="000000"/>
                <w:spacing w:val="0"/>
                <w:w w:val="100"/>
                <w:position w:val="0"/>
                <w:sz w:val="42"/>
                <w:szCs w:val="42"/>
                <w:shd w:val="clear" w:color="auto" w:fill="auto"/>
                <w:lang w:val="en-US" w:eastAsia="en-US" w:bidi="en-US"/>
              </w:rPr>
              <w:t>0. 8mm,</w:t>
            </w:r>
            <w:r>
              <w:rPr>
                <w:color w:val="000000"/>
                <w:spacing w:val="0"/>
                <w:w w:val="100"/>
                <w:position w:val="0"/>
                <w:sz w:val="40"/>
                <w:szCs w:val="40"/>
                <w:shd w:val="clear" w:color="auto" w:fill="auto"/>
              </w:rPr>
              <w:t xml:space="preserve">径向位移允差为 </w:t>
            </w:r>
            <w:r>
              <w:rPr>
                <w:color w:val="000000"/>
                <w:spacing w:val="0"/>
                <w:w w:val="100"/>
                <w:position w:val="0"/>
                <w:sz w:val="42"/>
                <w:szCs w:val="42"/>
                <w:shd w:val="clear" w:color="auto" w:fill="auto"/>
                <w:lang w:val="en-US" w:eastAsia="en-US" w:bidi="en-US"/>
              </w:rPr>
              <w:t>0. 1mm；</w:t>
            </w:r>
          </w:p>
          <w:p>
            <w:pPr>
              <w:pStyle w:val="a6"/>
              <w:keepNext w:val="0"/>
              <w:keepLines w:val="0"/>
              <w:widowControl w:val="0"/>
              <w:shd w:val="clear" w:color="auto" w:fill="auto"/>
              <w:bidi w:val="0"/>
              <w:spacing w:before="0" w:after="0" w:line="928" w:lineRule="exact"/>
              <w:ind w:left="0" w:right="0" w:firstLine="0"/>
              <w:jc w:val="both"/>
              <w:rPr>
                <w:sz w:val="40"/>
                <w:szCs w:val="40"/>
              </w:rPr>
            </w:pPr>
            <w:r>
              <w:rPr>
                <w:color w:val="000000"/>
                <w:spacing w:val="0"/>
                <w:w w:val="100"/>
                <w:position w:val="0"/>
                <w:sz w:val="40"/>
                <w:szCs w:val="40"/>
                <w:shd w:val="clear" w:color="auto" w:fill="auto"/>
              </w:rPr>
              <w:t>轴承温升必须符合设计要求及规范规定； 底座安装尺寸及位置符合设计要求，埋设 平整牢固。垫铁组应放至平稳，位置正确, 每组不超过三块且垫铁之间应点焊，防止 滑动。</w:t>
            </w:r>
          </w:p>
          <w:p>
            <w:pPr>
              <w:pStyle w:val="a6"/>
              <w:keepNext w:val="0"/>
              <w:keepLines w:val="0"/>
              <w:widowControl w:val="0"/>
              <w:shd w:val="clear" w:color="auto" w:fill="auto"/>
              <w:bidi w:val="0"/>
              <w:spacing w:before="0" w:after="0" w:line="928" w:lineRule="exact"/>
              <w:ind w:left="0" w:right="0" w:firstLine="0"/>
              <w:jc w:val="both"/>
              <w:rPr>
                <w:sz w:val="40"/>
                <w:szCs w:val="40"/>
              </w:rPr>
            </w:pPr>
            <w:r>
              <w:rPr>
                <w:color w:val="000000"/>
                <w:spacing w:val="0"/>
                <w:w w:val="100"/>
                <w:position w:val="0"/>
                <w:sz w:val="40"/>
                <w:szCs w:val="40"/>
                <w:shd w:val="clear" w:color="auto" w:fill="auto"/>
              </w:rPr>
              <w:t>潜污泵投入水中的深度应符合设备技术规 定及设计要求。自动耦合装置中的两根导 轨应垂直安装并保持互相平行，固定水泵 的地脚螺栓或膨胀螺栓的大小、材质应符 合要求；垂直度应满足安装要求。导向挂 件上的两只挂耳应以导管为中心均匀放 置，防止偏向某一边。</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25" w:lineRule="exact"/>
              <w:ind w:left="0" w:right="0" w:firstLine="0"/>
              <w:jc w:val="both"/>
              <w:rPr>
                <w:sz w:val="40"/>
                <w:szCs w:val="40"/>
              </w:rPr>
            </w:pPr>
            <w:r>
              <w:rPr>
                <w:color w:val="000000"/>
                <w:spacing w:val="0"/>
                <w:w w:val="100"/>
                <w:position w:val="0"/>
                <w:sz w:val="40"/>
                <w:szCs w:val="40"/>
                <w:shd w:val="clear" w:color="auto" w:fill="auto"/>
              </w:rPr>
              <w:t>水泵安装 记录，水泵 试运转记 录</w:t>
            </w:r>
          </w:p>
        </w:tc>
      </w:tr>
      <w:tr>
        <w:tblPrEx>
          <w:jc w:val="center"/>
          <w:tblLayout w:type="fixed"/>
          <w:tblCellMar>
            <w:left w:w="10" w:type="dxa"/>
            <w:right w:w="10" w:type="dxa"/>
          </w:tblCellMar>
        </w:tblPrEx>
        <w:trPr>
          <w:trHeight w:hRule="exact" w:val="4650"/>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(4)</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阀门安装</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II</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应按设计文件核对其型号规格，按介质流 向确定其安装方向，并在关闭状态下安装; 阀门的操作机构和传动装置应动作灵活， 指示准确。阀门安装应与管中心线垂直， 不得有渗漏现象。</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给排水工</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阀门安装</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记录</w:t>
            </w:r>
          </w:p>
        </w:tc>
      </w:tr>
      <w:tr>
        <w:tblPrEx>
          <w:jc w:val="center"/>
          <w:tblLayout w:type="fixed"/>
          <w:tblCellMar>
            <w:left w:w="10" w:type="dxa"/>
            <w:right w:w="10" w:type="dxa"/>
          </w:tblCellMar>
        </w:tblPrEx>
        <w:trPr>
          <w:trHeight w:hRule="exact" w:val="373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(5)</w:t>
            </w:r>
          </w:p>
        </w:tc>
        <w:tc>
          <w:tcPr>
            <w:tcW w:w="216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波纹伸缩器</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安装</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II</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7" w:lineRule="exact"/>
              <w:ind w:left="0" w:right="0" w:firstLine="0"/>
              <w:jc w:val="both"/>
              <w:rPr>
                <w:sz w:val="40"/>
                <w:szCs w:val="40"/>
              </w:rPr>
            </w:pPr>
            <w:r>
              <w:rPr>
                <w:color w:val="000000"/>
                <w:spacing w:val="0"/>
                <w:w w:val="100"/>
                <w:position w:val="0"/>
                <w:sz w:val="40"/>
                <w:szCs w:val="40"/>
                <w:shd w:val="clear" w:color="auto" w:fill="auto"/>
              </w:rPr>
              <w:t>按设计文件规定进行预拉伸（供货商在厂 已预拉伸的除外），应与管道保持同轴，不 得偏斜，且方向应正确。不锈钢与碳钢接 触部位应用绝缘橡胶垫片隔开。</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给排水工</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补偿器安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装记录</w:t>
            </w:r>
          </w:p>
        </w:tc>
      </w:tr>
      <w:tr>
        <w:tblPrEx>
          <w:jc w:val="center"/>
          <w:tblLayout w:type="fixed"/>
          <w:tblCellMar>
            <w:left w:w="10" w:type="dxa"/>
            <w:right w:w="10" w:type="dxa"/>
          </w:tblCellMar>
        </w:tblPrEx>
        <w:trPr>
          <w:trHeight w:hRule="exact" w:val="3743"/>
          <w:jc w:val="center"/>
        </w:trPr>
        <w:tc>
          <w:tcPr>
            <w:tcW w:w="12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(6)</w:t>
            </w:r>
          </w:p>
        </w:tc>
        <w:tc>
          <w:tcPr>
            <w:tcW w:w="216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支、吊架安</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装</w:t>
            </w:r>
          </w:p>
        </w:tc>
        <w:tc>
          <w:tcPr>
            <w:tcW w:w="1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施工员</w:t>
            </w:r>
          </w:p>
        </w:tc>
        <w:tc>
          <w:tcPr>
            <w:tcW w:w="143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7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0" w:line="930" w:lineRule="exact"/>
              <w:ind w:left="0" w:right="0" w:firstLine="0"/>
              <w:jc w:val="both"/>
              <w:rPr>
                <w:sz w:val="40"/>
                <w:szCs w:val="40"/>
              </w:rPr>
            </w:pPr>
            <w:r>
              <w:rPr>
                <w:color w:val="000000"/>
                <w:spacing w:val="0"/>
                <w:w w:val="100"/>
                <w:position w:val="0"/>
                <w:sz w:val="40"/>
                <w:szCs w:val="40"/>
                <w:shd w:val="clear" w:color="auto" w:fill="auto"/>
              </w:rPr>
              <w:t>支吊架安装位置应正确、平整牢固、与管 子接触良好。</w:t>
            </w:r>
          </w:p>
          <w:p>
            <w:pPr>
              <w:pStyle w:val="a6"/>
              <w:keepNext w:val="0"/>
              <w:keepLines w:val="0"/>
              <w:widowControl w:val="0"/>
              <w:shd w:val="clear" w:color="auto" w:fill="auto"/>
              <w:bidi w:val="0"/>
              <w:spacing w:before="0" w:after="0" w:line="870" w:lineRule="exact"/>
              <w:ind w:left="0" w:right="0" w:firstLine="0"/>
              <w:jc w:val="both"/>
              <w:rPr>
                <w:sz w:val="40"/>
                <w:szCs w:val="40"/>
              </w:rPr>
            </w:pPr>
            <w:r>
              <w:rPr>
                <w:color w:val="000000"/>
                <w:spacing w:val="0"/>
                <w:w w:val="100"/>
                <w:position w:val="0"/>
                <w:sz w:val="40"/>
                <w:szCs w:val="40"/>
                <w:shd w:val="clear" w:color="auto" w:fill="auto"/>
              </w:rPr>
              <w:t>管道在试压前，固定支架已按设计文件规 定安装牢固可靠，导向支架或滑动支架的</w:t>
            </w:r>
          </w:p>
        </w:tc>
        <w:tc>
          <w:tcPr>
            <w:tcW w:w="1778"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给排水工</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支架安装</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记录</w:t>
            </w:r>
          </w:p>
        </w:tc>
      </w:tr>
    </w:tbl>
    <w:p>
      <w:pPr>
        <w:pStyle w:val="a5"/>
        <w:keepNext w:val="0"/>
        <w:keepLines w:val="0"/>
        <w:widowControl w:val="0"/>
        <w:shd w:val="clear" w:color="auto" w:fill="auto"/>
        <w:bidi w:val="0"/>
        <w:spacing w:before="0" w:after="0" w:line="240" w:lineRule="auto"/>
        <w:ind w:left="633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43</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1230"/>
        <w:gridCol w:w="2160"/>
        <w:gridCol w:w="1583"/>
        <w:gridCol w:w="1433"/>
        <w:gridCol w:w="7575"/>
        <w:gridCol w:w="1778"/>
        <w:gridCol w:w="1995"/>
      </w:tblGrid>
      <w:tr>
        <w:tblPrEx>
          <w:jc w:val="center"/>
          <w:tblLayout w:type="fixed"/>
          <w:tblCellMar>
            <w:left w:w="10" w:type="dxa"/>
            <w:right w:w="10" w:type="dxa"/>
          </w:tblCellMar>
        </w:tblPrEx>
        <w:trPr>
          <w:trHeight w:hRule="exact" w:val="10230"/>
          <w:jc w:val="center"/>
        </w:trPr>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2160" w:type="dxa"/>
            <w:tcBorders>
              <w:top w:val="single" w:sz="4" w:space="0" w:color="auto"/>
              <w:left w:val="single" w:sz="4" w:space="0" w:color="auto"/>
            </w:tcBorders>
            <w:shd w:val="clear" w:color="auto" w:fill="auto"/>
            <w:vAlign w:val="top"/>
          </w:tcPr>
          <w:p>
            <w:pPr>
              <w:widowControl w:val="0"/>
              <w:rPr>
                <w:sz w:val="10"/>
                <w:szCs w:val="10"/>
              </w:rPr>
            </w:pPr>
          </w:p>
        </w:tc>
        <w:tc>
          <w:tcPr>
            <w:tcW w:w="1583" w:type="dxa"/>
            <w:tcBorders>
              <w:top w:val="single" w:sz="4" w:space="0" w:color="auto"/>
              <w:left w:val="single" w:sz="4" w:space="0" w:color="auto"/>
            </w:tcBorders>
            <w:shd w:val="clear" w:color="auto" w:fill="auto"/>
            <w:vAlign w:val="top"/>
          </w:tcPr>
          <w:p>
            <w:pPr>
              <w:widowControl w:val="0"/>
              <w:rPr>
                <w:sz w:val="10"/>
                <w:szCs w:val="10"/>
              </w:rPr>
            </w:pPr>
          </w:p>
        </w:tc>
        <w:tc>
          <w:tcPr>
            <w:tcW w:w="1433" w:type="dxa"/>
            <w:tcBorders>
              <w:top w:val="single" w:sz="4" w:space="0" w:color="auto"/>
              <w:left w:val="single" w:sz="4" w:space="0" w:color="auto"/>
            </w:tcBorders>
            <w:shd w:val="clear" w:color="auto" w:fill="auto"/>
            <w:vAlign w:val="top"/>
          </w:tcPr>
          <w:p>
            <w:pPr>
              <w:widowControl w:val="0"/>
              <w:rPr>
                <w:sz w:val="10"/>
                <w:szCs w:val="10"/>
              </w:rPr>
            </w:pP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100" w:line="930" w:lineRule="exact"/>
              <w:ind w:left="0" w:right="0" w:firstLine="0"/>
              <w:jc w:val="both"/>
              <w:rPr>
                <w:sz w:val="40"/>
                <w:szCs w:val="40"/>
              </w:rPr>
            </w:pPr>
            <w:r>
              <w:rPr>
                <w:color w:val="000000"/>
                <w:spacing w:val="0"/>
                <w:w w:val="100"/>
                <w:position w:val="0"/>
                <w:sz w:val="40"/>
                <w:szCs w:val="40"/>
                <w:shd w:val="clear" w:color="auto" w:fill="auto"/>
              </w:rPr>
              <w:t xml:space="preserve">滑动面须洁净平整，不得有歪斜和卡涩现 象。管道水平管支架间距不得大于规范或 设计图中的规定。立管管卡安装，当层高 </w:t>
            </w:r>
            <w:r>
              <w:rPr>
                <w:color w:val="000000"/>
                <w:spacing w:val="0"/>
                <w:w w:val="100"/>
                <w:position w:val="0"/>
                <w:sz w:val="42"/>
                <w:szCs w:val="42"/>
                <w:shd w:val="clear" w:color="auto" w:fill="auto"/>
                <w:lang w:val="en-US" w:eastAsia="en-US" w:bidi="en-US"/>
              </w:rPr>
              <w:t>W5nl</w:t>
            </w:r>
            <w:r>
              <w:rPr>
                <w:color w:val="000000"/>
                <w:spacing w:val="0"/>
                <w:w w:val="100"/>
                <w:position w:val="0"/>
                <w:sz w:val="40"/>
                <w:szCs w:val="40"/>
                <w:shd w:val="clear" w:color="auto" w:fill="auto"/>
              </w:rPr>
              <w:t>时，每层</w:t>
            </w:r>
            <w:r>
              <w:rPr>
                <w:color w:val="000000"/>
                <w:spacing w:val="0"/>
                <w:w w:val="100"/>
                <w:position w:val="0"/>
                <w:sz w:val="42"/>
                <w:szCs w:val="42"/>
                <w:shd w:val="clear" w:color="auto" w:fill="auto"/>
              </w:rPr>
              <w:t>1</w:t>
            </w:r>
            <w:r>
              <w:rPr>
                <w:color w:val="000000"/>
                <w:spacing w:val="0"/>
                <w:w w:val="100"/>
                <w:position w:val="0"/>
                <w:sz w:val="40"/>
                <w:szCs w:val="40"/>
                <w:shd w:val="clear" w:color="auto" w:fill="auto"/>
              </w:rPr>
              <w:t>个；层高</w:t>
            </w:r>
            <w:r>
              <w:rPr>
                <w:color w:val="000000"/>
                <w:spacing w:val="0"/>
                <w:w w:val="100"/>
                <w:position w:val="0"/>
                <w:sz w:val="42"/>
                <w:szCs w:val="42"/>
                <w:shd w:val="clear" w:color="auto" w:fill="auto"/>
                <w:lang w:val="en-US" w:eastAsia="en-US" w:bidi="en-US"/>
              </w:rPr>
              <w:t>＞5m</w:t>
            </w:r>
            <w:r>
              <w:rPr>
                <w:color w:val="000000"/>
                <w:spacing w:val="0"/>
                <w:w w:val="100"/>
                <w:position w:val="0"/>
                <w:sz w:val="40"/>
                <w:szCs w:val="40"/>
                <w:shd w:val="clear" w:color="auto" w:fill="auto"/>
              </w:rPr>
              <w:t>时，每层不 少于</w:t>
            </w:r>
            <w:r>
              <w:rPr>
                <w:color w:val="000000"/>
                <w:spacing w:val="0"/>
                <w:w w:val="100"/>
                <w:position w:val="0"/>
                <w:sz w:val="42"/>
                <w:szCs w:val="42"/>
                <w:shd w:val="clear" w:color="auto" w:fill="auto"/>
              </w:rPr>
              <w:t>2</w:t>
            </w:r>
            <w:r>
              <w:rPr>
                <w:color w:val="000000"/>
                <w:spacing w:val="0"/>
                <w:w w:val="100"/>
                <w:position w:val="0"/>
                <w:sz w:val="40"/>
                <w:szCs w:val="40"/>
                <w:shd w:val="clear" w:color="auto" w:fill="auto"/>
              </w:rPr>
              <w:t>个，其安装高度应符合相关规定。 支吊架不得影响结构</w:t>
            </w:r>
            <w:r>
              <w:rPr>
                <w:color w:val="000000"/>
                <w:spacing w:val="0"/>
                <w:w w:val="100"/>
                <w:position w:val="0"/>
                <w:sz w:val="40"/>
                <w:szCs w:val="40"/>
                <w:shd w:val="clear" w:color="auto" w:fill="auto"/>
              </w:rPr>
              <w:t>平安</w:t>
            </w:r>
            <w:r>
              <w:rPr>
                <w:color w:val="000000"/>
                <w:spacing w:val="0"/>
                <w:w w:val="100"/>
                <w:position w:val="0"/>
                <w:sz w:val="40"/>
                <w:szCs w:val="40"/>
                <w:shd w:val="clear" w:color="auto" w:fill="auto"/>
              </w:rPr>
              <w:t>。选用膨胀螺栓 应满足</w:t>
            </w:r>
            <w:r>
              <w:rPr>
                <w:color w:val="000000"/>
                <w:spacing w:val="0"/>
                <w:w w:val="100"/>
                <w:position w:val="0"/>
                <w:sz w:val="40"/>
                <w:szCs w:val="40"/>
                <w:shd w:val="clear" w:color="auto" w:fill="auto"/>
              </w:rPr>
              <w:t>平安</w:t>
            </w:r>
            <w:r>
              <w:rPr>
                <w:color w:val="000000"/>
                <w:spacing w:val="0"/>
                <w:w w:val="100"/>
                <w:position w:val="0"/>
                <w:sz w:val="40"/>
                <w:szCs w:val="40"/>
                <w:shd w:val="clear" w:color="auto" w:fill="auto"/>
              </w:rPr>
              <w:t>要求。</w:t>
            </w:r>
          </w:p>
          <w:p>
            <w:pPr>
              <w:pStyle w:val="a6"/>
              <w:keepNext w:val="0"/>
              <w:keepLines w:val="0"/>
              <w:widowControl w:val="0"/>
              <w:shd w:val="clear" w:color="auto" w:fill="auto"/>
              <w:bidi w:val="0"/>
              <w:spacing w:before="0" w:after="40" w:line="832" w:lineRule="exact"/>
              <w:ind w:left="0" w:right="0" w:firstLine="0"/>
              <w:jc w:val="both"/>
              <w:rPr>
                <w:sz w:val="40"/>
                <w:szCs w:val="40"/>
              </w:rPr>
            </w:pPr>
            <w:r>
              <w:rPr>
                <w:color w:val="000000"/>
                <w:spacing w:val="0"/>
                <w:w w:val="100"/>
                <w:position w:val="0"/>
                <w:sz w:val="40"/>
                <w:szCs w:val="40"/>
                <w:shd w:val="clear" w:color="auto" w:fill="auto"/>
              </w:rPr>
              <w:t>支架焊接由合格焊工施焊，并不得有漏焊、 欠焊或焊接裂纹等缺陷。</w:t>
            </w:r>
          </w:p>
          <w:p>
            <w:pPr>
              <w:pStyle w:val="a6"/>
              <w:keepNext w:val="0"/>
              <w:keepLines w:val="0"/>
              <w:widowControl w:val="0"/>
              <w:shd w:val="clear" w:color="auto" w:fill="auto"/>
              <w:bidi w:val="0"/>
              <w:spacing w:before="0" w:after="60" w:line="923" w:lineRule="exact"/>
              <w:ind w:left="0" w:right="0" w:firstLine="0"/>
              <w:jc w:val="both"/>
              <w:rPr>
                <w:sz w:val="40"/>
                <w:szCs w:val="40"/>
              </w:rPr>
            </w:pPr>
            <w:r>
              <w:rPr>
                <w:color w:val="000000"/>
                <w:spacing w:val="0"/>
                <w:w w:val="100"/>
                <w:position w:val="0"/>
                <w:sz w:val="40"/>
                <w:szCs w:val="40"/>
                <w:shd w:val="clear" w:color="auto" w:fill="auto"/>
              </w:rPr>
              <w:t>管托无脱落现象，不锈钢管固定件与碳钢 之间应垫橡胶垫。</w:t>
            </w:r>
          </w:p>
        </w:tc>
        <w:tc>
          <w:tcPr>
            <w:tcW w:w="1778" w:type="dxa"/>
            <w:tcBorders>
              <w:top w:val="single" w:sz="4" w:space="0" w:color="auto"/>
              <w:left w:val="single" w:sz="4" w:space="0" w:color="auto"/>
            </w:tcBorders>
            <w:shd w:val="clear" w:color="auto" w:fill="auto"/>
            <w:vAlign w:val="top"/>
          </w:tcPr>
          <w:p>
            <w:pPr>
              <w:widowControl w:val="0"/>
              <w:rPr>
                <w:sz w:val="10"/>
                <w:szCs w:val="10"/>
              </w:rPr>
            </w:pPr>
          </w:p>
        </w:tc>
        <w:tc>
          <w:tcPr>
            <w:tcW w:w="199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7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5</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焊接</w:t>
            </w:r>
          </w:p>
        </w:tc>
        <w:tc>
          <w:tcPr>
            <w:tcW w:w="15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焊接工</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程师</w:t>
            </w:r>
          </w:p>
        </w:tc>
        <w:tc>
          <w:tcPr>
            <w:tcW w:w="12781" w:type="dxa"/>
            <w:gridSpan w:val="4"/>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7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(1)</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一般规定</w:t>
            </w:r>
          </w:p>
        </w:tc>
        <w:tc>
          <w:tcPr>
            <w:tcW w:w="15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焊接工</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程师</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焊工应按指定的焊接作业指导书进行焊</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接。</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作业指导</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书</w:t>
            </w:r>
          </w:p>
        </w:tc>
      </w:tr>
      <w:tr>
        <w:tblPrEx>
          <w:jc w:val="center"/>
          <w:tblLayout w:type="fixed"/>
          <w:tblCellMar>
            <w:left w:w="10" w:type="dxa"/>
            <w:right w:w="10" w:type="dxa"/>
          </w:tblCellMar>
        </w:tblPrEx>
        <w:trPr>
          <w:trHeight w:hRule="exact" w:val="5580"/>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(2)</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焊接方法</w:t>
            </w:r>
          </w:p>
        </w:tc>
        <w:tc>
          <w:tcPr>
            <w:tcW w:w="15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施工员</w:t>
            </w:r>
          </w:p>
        </w:tc>
        <w:tc>
          <w:tcPr>
            <w:tcW w:w="1433" w:type="dxa"/>
            <w:tcBorders>
              <w:top w:val="single" w:sz="4" w:space="0" w:color="auto"/>
              <w:left w:val="single" w:sz="4" w:space="0" w:color="auto"/>
            </w:tcBorders>
            <w:shd w:val="clear" w:color="auto" w:fill="auto"/>
            <w:vAlign w:val="top"/>
          </w:tcPr>
          <w:p>
            <w:pPr>
              <w:widowControl w:val="0"/>
              <w:rPr>
                <w:sz w:val="10"/>
                <w:szCs w:val="10"/>
              </w:rPr>
            </w:pP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5" w:lineRule="exact"/>
              <w:ind w:left="0" w:right="0" w:firstLine="0"/>
              <w:jc w:val="left"/>
              <w:rPr>
                <w:sz w:val="40"/>
                <w:szCs w:val="40"/>
              </w:rPr>
            </w:pPr>
            <w:r>
              <w:rPr>
                <w:color w:val="000000"/>
                <w:spacing w:val="0"/>
                <w:w w:val="100"/>
                <w:position w:val="0"/>
                <w:sz w:val="40"/>
                <w:szCs w:val="40"/>
                <w:shd w:val="clear" w:color="auto" w:fill="auto"/>
              </w:rPr>
              <w:t>环向焊缝距支架间距不应小于是</w:t>
            </w:r>
            <w:r>
              <w:rPr>
                <w:color w:val="000000"/>
                <w:spacing w:val="0"/>
                <w:w w:val="100"/>
                <w:position w:val="0"/>
                <w:sz w:val="42"/>
                <w:szCs w:val="42"/>
                <w:shd w:val="clear" w:color="auto" w:fill="auto"/>
                <w:lang w:val="en-US" w:eastAsia="en-US" w:bidi="en-US"/>
              </w:rPr>
              <w:t>100mm</w:t>
            </w:r>
            <w:r>
              <w:rPr>
                <w:color w:val="000000"/>
                <w:spacing w:val="0"/>
                <w:w w:val="100"/>
                <w:position w:val="0"/>
                <w:sz w:val="40"/>
                <w:szCs w:val="40"/>
                <w:shd w:val="clear" w:color="auto" w:fill="auto"/>
                <w:lang w:val="en-US" w:eastAsia="en-US" w:bidi="en-US"/>
              </w:rPr>
              <w:t>。</w:t>
            </w:r>
          </w:p>
          <w:p>
            <w:pPr>
              <w:pStyle w:val="a6"/>
              <w:keepNext w:val="0"/>
              <w:keepLines w:val="0"/>
              <w:widowControl w:val="0"/>
              <w:shd w:val="clear" w:color="auto" w:fill="auto"/>
              <w:bidi w:val="0"/>
              <w:spacing w:before="0" w:after="0" w:line="885" w:lineRule="exact"/>
              <w:ind w:left="0" w:right="0" w:firstLine="0"/>
              <w:jc w:val="left"/>
              <w:rPr>
                <w:sz w:val="40"/>
                <w:szCs w:val="40"/>
              </w:rPr>
            </w:pPr>
            <w:r>
              <w:rPr>
                <w:color w:val="000000"/>
                <w:spacing w:val="0"/>
                <w:w w:val="100"/>
                <w:position w:val="0"/>
                <w:sz w:val="40"/>
                <w:szCs w:val="40"/>
                <w:shd w:val="clear" w:color="auto" w:fill="auto"/>
              </w:rPr>
              <w:t>钢管组对尺寸应符合规定，焊接前必须去 除焊口处的氧化层及油污。</w:t>
            </w:r>
          </w:p>
          <w:p>
            <w:pPr>
              <w:pStyle w:val="a6"/>
              <w:keepNext w:val="0"/>
              <w:keepLines w:val="0"/>
              <w:widowControl w:val="0"/>
              <w:shd w:val="clear" w:color="auto" w:fill="auto"/>
              <w:bidi w:val="0"/>
              <w:spacing w:before="0" w:after="0" w:line="915" w:lineRule="exact"/>
              <w:ind w:left="0" w:right="0" w:firstLine="0"/>
              <w:jc w:val="left"/>
              <w:rPr>
                <w:sz w:val="42"/>
                <w:szCs w:val="42"/>
              </w:rPr>
            </w:pPr>
            <w:r>
              <w:rPr>
                <w:color w:val="000000"/>
                <w:spacing w:val="0"/>
                <w:w w:val="100"/>
                <w:position w:val="0"/>
                <w:sz w:val="40"/>
                <w:szCs w:val="40"/>
                <w:shd w:val="clear" w:color="auto" w:fill="auto"/>
              </w:rPr>
              <w:t>管道必须调正，组对应做到内壁齐平，内 壁错边量不宜超过壁厚的</w:t>
            </w:r>
            <w:r>
              <w:rPr>
                <w:color w:val="000000"/>
                <w:spacing w:val="0"/>
                <w:w w:val="100"/>
                <w:position w:val="0"/>
                <w:sz w:val="42"/>
                <w:szCs w:val="42"/>
                <w:shd w:val="clear" w:color="auto" w:fill="auto"/>
              </w:rPr>
              <w:t>10%,</w:t>
            </w:r>
            <w:r>
              <w:rPr>
                <w:color w:val="000000"/>
                <w:spacing w:val="0"/>
                <w:w w:val="100"/>
                <w:position w:val="0"/>
                <w:sz w:val="40"/>
                <w:szCs w:val="40"/>
                <w:shd w:val="clear" w:color="auto" w:fill="auto"/>
              </w:rPr>
              <w:t xml:space="preserve">且不应大 于 </w:t>
            </w:r>
            <w:r>
              <w:rPr>
                <w:color w:val="000000"/>
                <w:spacing w:val="0"/>
                <w:w w:val="100"/>
                <w:position w:val="0"/>
                <w:sz w:val="42"/>
                <w:szCs w:val="42"/>
                <w:shd w:val="clear" w:color="auto" w:fill="auto"/>
                <w:lang w:val="en-US" w:eastAsia="en-US" w:bidi="en-US"/>
              </w:rPr>
              <w:t>2 mm o</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焊接顺序</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记录</w:t>
            </w:r>
          </w:p>
        </w:tc>
      </w:tr>
      <w:tr>
        <w:tblPrEx>
          <w:jc w:val="center"/>
          <w:tblLayout w:type="fixed"/>
          <w:tblCellMar>
            <w:left w:w="10" w:type="dxa"/>
            <w:right w:w="10" w:type="dxa"/>
          </w:tblCellMar>
        </w:tblPrEx>
        <w:trPr>
          <w:trHeight w:hRule="exact" w:val="5580"/>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(3)</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外观检查</w:t>
            </w:r>
          </w:p>
        </w:tc>
        <w:tc>
          <w:tcPr>
            <w:tcW w:w="158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施工员</w:t>
            </w:r>
          </w:p>
        </w:tc>
        <w:tc>
          <w:tcPr>
            <w:tcW w:w="1433"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5" w:lineRule="exact"/>
              <w:ind w:left="0" w:right="0" w:firstLine="0"/>
              <w:jc w:val="left"/>
              <w:rPr>
                <w:sz w:val="42"/>
                <w:szCs w:val="42"/>
              </w:rPr>
            </w:pPr>
            <w:r>
              <w:rPr>
                <w:color w:val="000000"/>
                <w:spacing w:val="0"/>
                <w:w w:val="100"/>
                <w:position w:val="0"/>
                <w:sz w:val="40"/>
                <w:szCs w:val="40"/>
                <w:shd w:val="clear" w:color="auto" w:fill="auto"/>
              </w:rPr>
              <w:t>焊缝</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及热影响区不得有裂纹、气孔、 夹渣、凹陷及熔合性飞溅等缺陷；焊缝咬 边深度不得大于</w:t>
            </w:r>
            <w:r>
              <w:rPr>
                <w:color w:val="000000"/>
                <w:spacing w:val="0"/>
                <w:w w:val="100"/>
                <w:position w:val="0"/>
                <w:sz w:val="42"/>
                <w:szCs w:val="42"/>
                <w:shd w:val="clear" w:color="auto" w:fill="auto"/>
                <w:lang w:val="en-US" w:eastAsia="en-US" w:bidi="en-US"/>
              </w:rPr>
              <w:t>0. 5mm,</w:t>
            </w:r>
            <w:r>
              <w:rPr>
                <w:color w:val="000000"/>
                <w:spacing w:val="0"/>
                <w:w w:val="100"/>
                <w:position w:val="0"/>
                <w:sz w:val="40"/>
                <w:szCs w:val="40"/>
                <w:shd w:val="clear" w:color="auto" w:fill="auto"/>
              </w:rPr>
              <w:t>连续长度不得大 于</w:t>
            </w:r>
            <w:r>
              <w:rPr>
                <w:color w:val="000000"/>
                <w:spacing w:val="0"/>
                <w:w w:val="100"/>
                <w:position w:val="0"/>
                <w:sz w:val="42"/>
                <w:szCs w:val="42"/>
                <w:shd w:val="clear" w:color="auto" w:fill="auto"/>
                <w:lang w:val="en-US" w:eastAsia="en-US" w:bidi="en-US"/>
              </w:rPr>
              <w:t>100mm,</w:t>
            </w:r>
            <w:r>
              <w:rPr>
                <w:color w:val="000000"/>
                <w:spacing w:val="0"/>
                <w:w w:val="100"/>
                <w:position w:val="0"/>
                <w:sz w:val="40"/>
                <w:szCs w:val="40"/>
                <w:shd w:val="clear" w:color="auto" w:fill="auto"/>
              </w:rPr>
              <w:t>两侧咬边总长度不得超过该焊 缝长度的</w:t>
            </w:r>
            <w:r>
              <w:rPr>
                <w:color w:val="000000"/>
                <w:spacing w:val="0"/>
                <w:w w:val="100"/>
                <w:position w:val="0"/>
                <w:sz w:val="42"/>
                <w:szCs w:val="42"/>
                <w:shd w:val="clear" w:color="auto" w:fill="auto"/>
              </w:rPr>
              <w:t>10%；</w:t>
            </w:r>
            <w:r>
              <w:rPr>
                <w:color w:val="000000"/>
                <w:spacing w:val="0"/>
                <w:w w:val="100"/>
                <w:position w:val="0"/>
                <w:sz w:val="40"/>
                <w:szCs w:val="40"/>
                <w:shd w:val="clear" w:color="auto" w:fill="auto"/>
              </w:rPr>
              <w:t>焊缝余高</w:t>
            </w:r>
            <w:r>
              <w:rPr>
                <w:color w:val="000000"/>
                <w:spacing w:val="0"/>
                <w:w w:val="100"/>
                <w:position w:val="0"/>
                <w:sz w:val="42"/>
                <w:szCs w:val="42"/>
                <w:shd w:val="clear" w:color="auto" w:fill="auto"/>
                <w:lang w:val="en-US" w:eastAsia="en-US" w:bidi="en-US"/>
              </w:rPr>
              <w:t>＜e + 0.20b,</w:t>
            </w:r>
            <w:r>
              <w:rPr>
                <w:color w:val="000000"/>
                <w:spacing w:val="0"/>
                <w:w w:val="100"/>
                <w:position w:val="0"/>
                <w:sz w:val="40"/>
                <w:szCs w:val="40"/>
                <w:shd w:val="clear" w:color="auto" w:fill="auto"/>
              </w:rPr>
              <w:t>且 最大为</w:t>
            </w:r>
            <w:r>
              <w:rPr>
                <w:color w:val="000000"/>
                <w:spacing w:val="0"/>
                <w:w w:val="100"/>
                <w:position w:val="0"/>
                <w:sz w:val="42"/>
                <w:szCs w:val="42"/>
                <w:shd w:val="clear" w:color="auto" w:fill="auto"/>
                <w:lang w:val="en-US" w:eastAsia="en-US" w:bidi="en-US"/>
              </w:rPr>
              <w:t>5mmo</w:t>
            </w:r>
          </w:p>
        </w:tc>
        <w:tc>
          <w:tcPr>
            <w:tcW w:w="1778"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1995"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焊缝外观</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检测记录</w:t>
            </w:r>
          </w:p>
        </w:tc>
      </w:tr>
      <w:tr>
        <w:tblPrEx>
          <w:jc w:val="center"/>
          <w:tblLayout w:type="fixed"/>
          <w:tblCellMar>
            <w:left w:w="10" w:type="dxa"/>
            <w:right w:w="10" w:type="dxa"/>
          </w:tblCellMar>
        </w:tblPrEx>
        <w:trPr>
          <w:trHeight w:hRule="exact" w:val="1890"/>
          <w:jc w:val="center"/>
        </w:trPr>
        <w:tc>
          <w:tcPr>
            <w:tcW w:w="12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6</w:t>
            </w:r>
          </w:p>
        </w:tc>
        <w:tc>
          <w:tcPr>
            <w:tcW w:w="21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强度试验</w:t>
            </w:r>
          </w:p>
        </w:tc>
        <w:tc>
          <w:tcPr>
            <w:tcW w:w="1583"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师</w:t>
            </w:r>
          </w:p>
        </w:tc>
        <w:tc>
          <w:tcPr>
            <w:tcW w:w="1278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r>
    </w:tbl>
    <w:p>
      <w:pPr>
        <w:pStyle w:val="a5"/>
        <w:keepNext w:val="0"/>
        <w:keepLines w:val="0"/>
        <w:widowControl w:val="0"/>
        <w:shd w:val="clear" w:color="auto" w:fill="auto"/>
        <w:bidi w:val="0"/>
        <w:spacing w:before="0" w:after="0" w:line="240" w:lineRule="auto"/>
        <w:ind w:left="633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44</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1230"/>
        <w:gridCol w:w="2160"/>
        <w:gridCol w:w="1575"/>
        <w:gridCol w:w="1440"/>
        <w:gridCol w:w="7575"/>
        <w:gridCol w:w="1770"/>
        <w:gridCol w:w="2003"/>
      </w:tblGrid>
      <w:tr>
        <w:tblPrEx>
          <w:jc w:val="center"/>
          <w:tblLayout w:type="fixed"/>
          <w:tblCellMar>
            <w:left w:w="10" w:type="dxa"/>
            <w:right w:w="10" w:type="dxa"/>
          </w:tblCellMar>
        </w:tblPrEx>
        <w:trPr>
          <w:trHeight w:hRule="exact" w:val="466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一般要求</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40" w:line="240" w:lineRule="auto"/>
              <w:ind w:left="0" w:right="0" w:firstLine="0"/>
              <w:jc w:val="both"/>
              <w:rPr>
                <w:sz w:val="40"/>
                <w:szCs w:val="40"/>
              </w:rPr>
            </w:pPr>
            <w:r>
              <w:rPr>
                <w:color w:val="000000"/>
                <w:spacing w:val="0"/>
                <w:w w:val="100"/>
                <w:position w:val="0"/>
                <w:sz w:val="40"/>
                <w:szCs w:val="40"/>
                <w:shd w:val="clear" w:color="auto" w:fill="auto"/>
              </w:rPr>
              <w:t>给排水</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工程师</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5" w:lineRule="exact"/>
              <w:ind w:left="0" w:right="0" w:firstLine="0"/>
              <w:jc w:val="left"/>
              <w:rPr>
                <w:sz w:val="40"/>
                <w:szCs w:val="40"/>
              </w:rPr>
            </w:pPr>
            <w:r>
              <w:rPr>
                <w:color w:val="000000"/>
                <w:spacing w:val="0"/>
                <w:w w:val="100"/>
                <w:position w:val="0"/>
                <w:sz w:val="40"/>
                <w:szCs w:val="40"/>
                <w:shd w:val="clear" w:color="auto" w:fill="auto"/>
              </w:rPr>
              <w:t>充水试验前，所有附件应全部完工；试验 方案已编制并批准。</w:t>
            </w:r>
          </w:p>
          <w:p>
            <w:pPr>
              <w:pStyle w:val="a6"/>
              <w:keepNext w:val="0"/>
              <w:keepLines w:val="0"/>
              <w:widowControl w:val="0"/>
              <w:shd w:val="clear" w:color="auto" w:fill="auto"/>
              <w:bidi w:val="0"/>
              <w:spacing w:before="0" w:after="0" w:line="915" w:lineRule="exact"/>
              <w:ind w:left="0" w:right="0" w:firstLine="0"/>
              <w:jc w:val="left"/>
              <w:rPr>
                <w:sz w:val="42"/>
                <w:szCs w:val="42"/>
              </w:rPr>
            </w:pPr>
            <w:r>
              <w:rPr>
                <w:color w:val="000000"/>
                <w:spacing w:val="0"/>
                <w:w w:val="100"/>
                <w:position w:val="0"/>
                <w:sz w:val="40"/>
                <w:szCs w:val="40"/>
                <w:shd w:val="clear" w:color="auto" w:fill="auto"/>
              </w:rPr>
              <w:t>充水试验前，所有与严密性试验有关的焊 缝，均不得保温；充水试验应采用淡水， 水温不低于</w:t>
            </w:r>
            <w:r>
              <w:rPr>
                <w:color w:val="000000"/>
                <w:spacing w:val="0"/>
                <w:w w:val="100"/>
                <w:position w:val="0"/>
                <w:sz w:val="42"/>
                <w:szCs w:val="42"/>
                <w:shd w:val="clear" w:color="auto" w:fill="auto"/>
              </w:rPr>
              <w:t>5℃；</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检查报告</w:t>
            </w:r>
          </w:p>
        </w:tc>
      </w:tr>
      <w:tr>
        <w:tblPrEx>
          <w:jc w:val="center"/>
          <w:tblLayout w:type="fixed"/>
          <w:tblCellMar>
            <w:left w:w="10" w:type="dxa"/>
            <w:right w:w="10" w:type="dxa"/>
          </w:tblCellMar>
        </w:tblPrEx>
        <w:trPr>
          <w:trHeight w:hRule="exact" w:val="4658"/>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强度试验</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5" w:lineRule="exact"/>
              <w:ind w:left="0" w:right="0" w:firstLine="0"/>
              <w:jc w:val="both"/>
              <w:rPr>
                <w:sz w:val="40"/>
                <w:szCs w:val="40"/>
              </w:rPr>
            </w:pPr>
            <w:r>
              <w:rPr>
                <w:color w:val="000000"/>
                <w:spacing w:val="0"/>
                <w:w w:val="100"/>
                <w:position w:val="0"/>
                <w:sz w:val="40"/>
                <w:szCs w:val="40"/>
                <w:shd w:val="clear" w:color="auto" w:fill="auto"/>
              </w:rPr>
              <w:t>给排水 工程师</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II</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7" w:lineRule="exact"/>
              <w:ind w:left="0" w:right="0" w:firstLine="0"/>
              <w:jc w:val="left"/>
              <w:rPr>
                <w:sz w:val="40"/>
                <w:szCs w:val="40"/>
              </w:rPr>
            </w:pPr>
            <w:r>
              <w:rPr>
                <w:color w:val="000000"/>
                <w:spacing w:val="0"/>
                <w:w w:val="100"/>
                <w:position w:val="0"/>
                <w:sz w:val="40"/>
                <w:szCs w:val="40"/>
                <w:shd w:val="clear" w:color="auto" w:fill="auto"/>
              </w:rPr>
              <w:t>用水做试验介质，试验方法参见设计要求 及</w:t>
            </w:r>
            <w:r>
              <w:rPr>
                <w:color w:val="000000"/>
                <w:spacing w:val="0"/>
                <w:w w:val="100"/>
                <w:position w:val="0"/>
                <w:sz w:val="42"/>
                <w:szCs w:val="42"/>
                <w:shd w:val="clear" w:color="auto" w:fill="auto"/>
                <w:lang w:val="en-US" w:eastAsia="en-US" w:bidi="en-US"/>
              </w:rPr>
              <w:t>GB50235-97</w:t>
            </w:r>
            <w:r>
              <w:rPr>
                <w:color w:val="000000"/>
                <w:spacing w:val="0"/>
                <w:w w:val="100"/>
                <w:position w:val="0"/>
                <w:sz w:val="40"/>
                <w:szCs w:val="40"/>
                <w:shd w:val="clear" w:color="auto" w:fill="auto"/>
              </w:rPr>
              <w:t>中的有关规定。试验时，应 缓慢升压，待</w:t>
            </w:r>
            <w:r>
              <w:rPr>
                <w:color w:val="000000"/>
                <w:spacing w:val="0"/>
                <w:w w:val="100"/>
                <w:position w:val="0"/>
                <w:sz w:val="40"/>
                <w:szCs w:val="40"/>
                <w:shd w:val="clear" w:color="auto" w:fill="auto"/>
              </w:rPr>
              <w:t>到达</w:t>
            </w:r>
            <w:r>
              <w:rPr>
                <w:color w:val="000000"/>
                <w:spacing w:val="0"/>
                <w:w w:val="100"/>
                <w:position w:val="0"/>
                <w:sz w:val="40"/>
                <w:szCs w:val="40"/>
                <w:shd w:val="clear" w:color="auto" w:fill="auto"/>
              </w:rPr>
              <w:t>强有力度试验压力后， 稳压</w:t>
            </w:r>
            <w:r>
              <w:rPr>
                <w:color w:val="000000"/>
                <w:spacing w:val="0"/>
                <w:w w:val="100"/>
                <w:position w:val="0"/>
                <w:sz w:val="42"/>
                <w:szCs w:val="42"/>
                <w:shd w:val="clear" w:color="auto" w:fill="auto"/>
                <w:lang w:val="en-US" w:eastAsia="en-US" w:bidi="en-US"/>
              </w:rPr>
              <w:t>lOmin</w:t>
            </w:r>
            <w:r>
              <w:rPr>
                <w:color w:val="000000"/>
                <w:spacing w:val="0"/>
                <w:w w:val="100"/>
                <w:position w:val="0"/>
                <w:sz w:val="40"/>
                <w:szCs w:val="40"/>
                <w:shd w:val="clear" w:color="auto" w:fill="auto"/>
              </w:rPr>
              <w:t>后，再将试验压力降到严密性 试验压力，恒压</w:t>
            </w:r>
            <w:r>
              <w:rPr>
                <w:color w:val="000000"/>
                <w:spacing w:val="0"/>
                <w:w w:val="100"/>
                <w:position w:val="0"/>
                <w:sz w:val="42"/>
                <w:szCs w:val="42"/>
                <w:shd w:val="clear" w:color="auto" w:fill="auto"/>
                <w:lang w:val="en-US" w:eastAsia="en-US" w:bidi="en-US"/>
              </w:rPr>
              <w:t>2h,</w:t>
            </w:r>
            <w:r>
              <w:rPr>
                <w:color w:val="000000"/>
                <w:spacing w:val="0"/>
                <w:w w:val="100"/>
                <w:position w:val="0"/>
                <w:sz w:val="40"/>
                <w:szCs w:val="40"/>
                <w:shd w:val="clear" w:color="auto" w:fill="auto"/>
              </w:rPr>
              <w:t>无渗漏为合格。</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强度及严 密性试验 报告</w:t>
            </w:r>
          </w:p>
        </w:tc>
      </w:tr>
      <w:tr>
        <w:tblPrEx>
          <w:jc w:val="center"/>
          <w:tblLayout w:type="fixed"/>
          <w:tblCellMar>
            <w:left w:w="10" w:type="dxa"/>
            <w:right w:w="10" w:type="dxa"/>
          </w:tblCellMar>
        </w:tblPrEx>
        <w:trPr>
          <w:trHeight w:hRule="exact" w:val="187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7</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吹扫清洗</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2788" w:type="dxa"/>
            <w:gridSpan w:val="4"/>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r>
      <w:tr>
        <w:tblPrEx>
          <w:jc w:val="center"/>
          <w:tblLayout w:type="fixed"/>
          <w:tblCellMar>
            <w:left w:w="10" w:type="dxa"/>
            <w:right w:w="10" w:type="dxa"/>
          </w:tblCellMar>
        </w:tblPrEx>
        <w:trPr>
          <w:trHeight w:hRule="exact" w:val="3728"/>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一般要求</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35" w:lineRule="exact"/>
              <w:ind w:left="0" w:right="0" w:firstLine="0"/>
              <w:jc w:val="left"/>
              <w:rPr>
                <w:sz w:val="40"/>
                <w:szCs w:val="40"/>
              </w:rPr>
            </w:pPr>
            <w:r>
              <w:rPr>
                <w:color w:val="000000"/>
                <w:spacing w:val="0"/>
                <w:w w:val="100"/>
                <w:position w:val="0"/>
                <w:sz w:val="40"/>
                <w:szCs w:val="40"/>
                <w:shd w:val="clear" w:color="auto" w:fill="auto"/>
              </w:rPr>
              <w:t>冲洗准备工作已完毕；冲洗方案已编制并 已批准；不允许吹洗的设备和管道已与吹 洗系统隔离；管道支、吊架已安装牢固； 临时冲洗排水管道已安装完毕。</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总工程师</w:t>
            </w:r>
          </w:p>
          <w:p>
            <w:pPr>
              <w:pStyle w:val="a6"/>
              <w:keepNext w:val="0"/>
              <w:keepLines w:val="0"/>
              <w:widowControl w:val="0"/>
              <w:shd w:val="clear" w:color="auto" w:fill="auto"/>
              <w:bidi w:val="0"/>
              <w:spacing w:before="0" w:after="500" w:line="240" w:lineRule="auto"/>
              <w:ind w:left="0" w:right="0" w:firstLine="0"/>
              <w:jc w:val="both"/>
              <w:rPr>
                <w:sz w:val="40"/>
                <w:szCs w:val="40"/>
              </w:rPr>
            </w:pPr>
            <w:r>
              <w:rPr>
                <w:color w:val="000000"/>
                <w:spacing w:val="0"/>
                <w:w w:val="100"/>
                <w:position w:val="0"/>
                <w:sz w:val="40"/>
                <w:szCs w:val="40"/>
                <w:shd w:val="clear" w:color="auto" w:fill="auto"/>
              </w:rPr>
              <w:t>给排水工</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检查现场</w:t>
            </w:r>
          </w:p>
        </w:tc>
      </w:tr>
      <w:tr>
        <w:tblPrEx>
          <w:jc w:val="center"/>
          <w:tblLayout w:type="fixed"/>
          <w:tblCellMar>
            <w:left w:w="10" w:type="dxa"/>
            <w:right w:w="10" w:type="dxa"/>
          </w:tblCellMar>
        </w:tblPrEx>
        <w:trPr>
          <w:trHeight w:hRule="exact" w:val="928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(2)</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管道系统水</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冲洗</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给排水</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工程师</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28" w:lineRule="exact"/>
              <w:ind w:left="0" w:right="0" w:firstLine="0"/>
              <w:jc w:val="left"/>
              <w:rPr>
                <w:sz w:val="40"/>
                <w:szCs w:val="40"/>
              </w:rPr>
            </w:pPr>
            <w:r>
              <w:rPr>
                <w:color w:val="000000"/>
                <w:spacing w:val="0"/>
                <w:w w:val="100"/>
                <w:position w:val="0"/>
                <w:sz w:val="40"/>
                <w:szCs w:val="40"/>
                <w:shd w:val="clear" w:color="auto" w:fill="auto"/>
              </w:rPr>
              <w:t>管道强度试验、严密性试验合格后，应分 段吹洗，以保其内部清洁。液体介质的管 道宜用洁净水冲洗，如水冲洗不能满足要 求时，可用空气吹扫；冲洗用水量尽可能 使管内</w:t>
            </w:r>
            <w:r>
              <w:rPr>
                <w:color w:val="000000"/>
                <w:spacing w:val="0"/>
                <w:w w:val="100"/>
                <w:position w:val="0"/>
                <w:sz w:val="40"/>
                <w:szCs w:val="40"/>
                <w:shd w:val="clear" w:color="auto" w:fill="auto"/>
              </w:rPr>
              <w:t>到达</w:t>
            </w:r>
            <w:r>
              <w:rPr>
                <w:color w:val="000000"/>
                <w:spacing w:val="0"/>
                <w:w w:val="100"/>
                <w:position w:val="0"/>
                <w:sz w:val="40"/>
                <w:szCs w:val="40"/>
                <w:shd w:val="clear" w:color="auto" w:fill="auto"/>
              </w:rPr>
              <w:t>最大流量。合格标准：目测出 口水与入口水的透明度一致为合格。冲洗 后，应尽量排尽管内积水，必要时可用压 缩空气吹干。然后，用氯离子含量为</w:t>
            </w:r>
            <w:r>
              <w:rPr>
                <w:color w:val="000000"/>
                <w:spacing w:val="0"/>
                <w:w w:val="100"/>
                <w:position w:val="0"/>
                <w:sz w:val="42"/>
                <w:szCs w:val="42"/>
                <w:shd w:val="clear" w:color="auto" w:fill="auto"/>
                <w:lang w:val="en-US" w:eastAsia="en-US" w:bidi="en-US"/>
              </w:rPr>
              <w:t xml:space="preserve">25Ppm </w:t>
            </w:r>
            <w:r>
              <w:rPr>
                <w:color w:val="000000"/>
                <w:spacing w:val="0"/>
                <w:w w:val="100"/>
                <w:position w:val="0"/>
                <w:sz w:val="40"/>
                <w:szCs w:val="40"/>
                <w:shd w:val="clear" w:color="auto" w:fill="auto"/>
              </w:rPr>
              <w:t>左右的洁净水进行消毒。最后，用生活饮 用水冲洗。</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总工程师</w:t>
            </w:r>
          </w:p>
          <w:p>
            <w:pPr>
              <w:pStyle w:val="a6"/>
              <w:keepNext w:val="0"/>
              <w:keepLines w:val="0"/>
              <w:widowControl w:val="0"/>
              <w:shd w:val="clear" w:color="auto" w:fill="auto"/>
              <w:bidi w:val="0"/>
              <w:spacing w:before="0" w:after="500" w:line="240" w:lineRule="auto"/>
              <w:ind w:left="0" w:right="0" w:firstLine="0"/>
              <w:jc w:val="both"/>
              <w:rPr>
                <w:sz w:val="40"/>
                <w:szCs w:val="40"/>
              </w:rPr>
            </w:pPr>
            <w:r>
              <w:rPr>
                <w:color w:val="000000"/>
                <w:spacing w:val="0"/>
                <w:w w:val="100"/>
                <w:position w:val="0"/>
                <w:sz w:val="40"/>
                <w:szCs w:val="40"/>
                <w:shd w:val="clear" w:color="auto" w:fill="auto"/>
              </w:rPr>
              <w:t>给排水工</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检查现场</w:t>
            </w:r>
          </w:p>
        </w:tc>
      </w:tr>
      <w:tr>
        <w:tblPrEx>
          <w:jc w:val="center"/>
          <w:tblLayout w:type="fixed"/>
          <w:tblCellMar>
            <w:left w:w="10" w:type="dxa"/>
            <w:right w:w="10" w:type="dxa"/>
          </w:tblCellMar>
        </w:tblPrEx>
        <w:trPr>
          <w:trHeight w:hRule="exact" w:val="1875"/>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8</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卫生器具</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师</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7575" w:type="dxa"/>
            <w:tcBorders>
              <w:top w:val="single" w:sz="4" w:space="0" w:color="auto"/>
              <w:left w:val="single" w:sz="4" w:space="0" w:color="auto"/>
            </w:tcBorders>
            <w:shd w:val="clear" w:color="auto" w:fill="auto"/>
            <w:vAlign w:val="top"/>
          </w:tcPr>
          <w:p>
            <w:pPr>
              <w:widowControl w:val="0"/>
              <w:rPr>
                <w:sz w:val="10"/>
                <w:szCs w:val="10"/>
              </w:rPr>
            </w:pPr>
          </w:p>
        </w:tc>
        <w:tc>
          <w:tcPr>
            <w:tcW w:w="1770" w:type="dxa"/>
            <w:tcBorders>
              <w:top w:val="single" w:sz="4" w:space="0" w:color="auto"/>
              <w:left w:val="single" w:sz="4" w:space="0" w:color="auto"/>
            </w:tcBorders>
            <w:shd w:val="clear" w:color="auto" w:fill="auto"/>
            <w:vAlign w:val="top"/>
          </w:tcPr>
          <w:p>
            <w:pPr>
              <w:widowControl w:val="0"/>
              <w:rPr>
                <w:sz w:val="10"/>
                <w:szCs w:val="10"/>
              </w:rPr>
            </w:pPr>
          </w:p>
        </w:tc>
        <w:tc>
          <w:tcPr>
            <w:tcW w:w="20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68"/>
          <w:jc w:val="center"/>
        </w:trPr>
        <w:tc>
          <w:tcPr>
            <w:tcW w:w="12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both"/>
              <w:rPr>
                <w:sz w:val="42"/>
                <w:szCs w:val="42"/>
              </w:rPr>
            </w:pPr>
            <w:r>
              <w:rPr>
                <w:color w:val="000000"/>
                <w:spacing w:val="0"/>
                <w:w w:val="100"/>
                <w:position w:val="0"/>
                <w:sz w:val="42"/>
                <w:szCs w:val="42"/>
                <w:shd w:val="clear" w:color="auto" w:fill="auto"/>
              </w:rPr>
              <w:t>(1)</w:t>
            </w:r>
          </w:p>
        </w:tc>
        <w:tc>
          <w:tcPr>
            <w:tcW w:w="21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一般要求</w:t>
            </w:r>
          </w:p>
        </w:tc>
        <w:tc>
          <w:tcPr>
            <w:tcW w:w="1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总工程</w:t>
            </w:r>
          </w:p>
        </w:tc>
        <w:tc>
          <w:tcPr>
            <w:tcW w:w="144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大便器应在其台阶砌好后，连接卫生器具</w:t>
            </w:r>
          </w:p>
        </w:tc>
        <w:tc>
          <w:tcPr>
            <w:tcW w:w="177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总工程师</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检查现场</w:t>
            </w:r>
          </w:p>
        </w:tc>
      </w:tr>
    </w:tbl>
    <w:p>
      <w:pPr>
        <w:pStyle w:val="a5"/>
        <w:keepNext w:val="0"/>
        <w:keepLines w:val="0"/>
        <w:widowControl w:val="0"/>
        <w:shd w:val="clear" w:color="auto" w:fill="auto"/>
        <w:bidi w:val="0"/>
        <w:spacing w:before="0" w:after="0" w:line="240" w:lineRule="auto"/>
        <w:ind w:left="6330" w:right="0" w:firstLine="0"/>
        <w:jc w:val="left"/>
        <w:rPr>
          <w:sz w:val="36"/>
          <w:szCs w:val="36"/>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45</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w:t>
      </w:r>
      <w:r>
        <w:br w:type="page"/>
      </w:r>
    </w:p>
    <w:tbl>
      <w:tblPr>
        <w:tblOverlap w:val="never"/>
        <w:jc w:val="center"/>
        <w:tblLayout w:type="fixed"/>
        <w:tblCellMar>
          <w:left w:w="10" w:type="dxa"/>
          <w:right w:w="10" w:type="dxa"/>
        </w:tblCellMar>
      </w:tblPr>
      <w:tblGrid>
        <w:gridCol w:w="1230"/>
        <w:gridCol w:w="2160"/>
        <w:gridCol w:w="1575"/>
        <w:gridCol w:w="1440"/>
        <w:gridCol w:w="7575"/>
        <w:gridCol w:w="1770"/>
        <w:gridCol w:w="2003"/>
      </w:tblGrid>
      <w:tr>
        <w:tblPrEx>
          <w:jc w:val="center"/>
          <w:tblLayout w:type="fixed"/>
          <w:tblCellMar>
            <w:left w:w="10" w:type="dxa"/>
            <w:right w:w="10" w:type="dxa"/>
          </w:tblCellMar>
        </w:tblPrEx>
        <w:trPr>
          <w:trHeight w:hRule="exact" w:val="2813"/>
          <w:jc w:val="center"/>
        </w:trPr>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2160" w:type="dxa"/>
            <w:tcBorders>
              <w:top w:val="single" w:sz="4" w:space="0" w:color="auto"/>
              <w:left w:val="single" w:sz="4" w:space="0" w:color="auto"/>
            </w:tcBorders>
            <w:shd w:val="clear" w:color="auto" w:fill="auto"/>
            <w:vAlign w:val="top"/>
          </w:tcPr>
          <w:p>
            <w:pPr>
              <w:widowControl w:val="0"/>
              <w:rPr>
                <w:sz w:val="10"/>
                <w:szCs w:val="10"/>
              </w:rPr>
            </w:pPr>
          </w:p>
        </w:tc>
        <w:tc>
          <w:tcPr>
            <w:tcW w:w="1575" w:type="dxa"/>
            <w:tcBorders>
              <w:top w:val="single" w:sz="4" w:space="0" w:color="auto"/>
              <w:left w:val="single" w:sz="4" w:space="0" w:color="auto"/>
            </w:tcBorders>
            <w:shd w:val="clear" w:color="auto" w:fill="auto"/>
            <w:vAlign w:val="top"/>
          </w:tcPr>
          <w:p>
            <w:pPr>
              <w:pStyle w:val="a6"/>
              <w:keepNext w:val="0"/>
              <w:keepLines w:val="0"/>
              <w:widowControl w:val="0"/>
              <w:shd w:val="clear" w:color="auto" w:fill="auto"/>
              <w:bidi w:val="0"/>
              <w:spacing w:before="260" w:after="0" w:line="240" w:lineRule="auto"/>
              <w:ind w:left="0" w:right="0" w:firstLine="0"/>
              <w:jc w:val="left"/>
              <w:rPr>
                <w:sz w:val="40"/>
                <w:szCs w:val="40"/>
              </w:rPr>
            </w:pPr>
            <w:r>
              <w:rPr>
                <w:color w:val="000000"/>
                <w:spacing w:val="0"/>
                <w:w w:val="100"/>
                <w:position w:val="0"/>
                <w:sz w:val="40"/>
                <w:szCs w:val="40"/>
                <w:shd w:val="clear" w:color="auto" w:fill="auto"/>
              </w:rPr>
              <w:t>师</w:t>
            </w:r>
          </w:p>
        </w:tc>
        <w:tc>
          <w:tcPr>
            <w:tcW w:w="1440" w:type="dxa"/>
            <w:tcBorders>
              <w:top w:val="single" w:sz="4" w:space="0" w:color="auto"/>
              <w:left w:val="single" w:sz="4" w:space="0" w:color="auto"/>
            </w:tcBorders>
            <w:shd w:val="clear" w:color="auto" w:fill="auto"/>
            <w:vAlign w:val="top"/>
          </w:tcPr>
          <w:p>
            <w:pPr>
              <w:widowControl w:val="0"/>
              <w:rPr>
                <w:sz w:val="10"/>
                <w:szCs w:val="10"/>
              </w:rPr>
            </w:pPr>
          </w:p>
        </w:tc>
        <w:tc>
          <w:tcPr>
            <w:tcW w:w="7575" w:type="dxa"/>
            <w:tcBorders>
              <w:top w:val="single" w:sz="4" w:space="0" w:color="auto"/>
              <w:left w:val="single" w:sz="4" w:space="0" w:color="auto"/>
            </w:tcBorders>
            <w:shd w:val="clear" w:color="auto" w:fill="auto"/>
            <w:vAlign w:val="top"/>
          </w:tcPr>
          <w:p>
            <w:pPr>
              <w:pStyle w:val="a6"/>
              <w:keepNext w:val="0"/>
              <w:keepLines w:val="0"/>
              <w:widowControl w:val="0"/>
              <w:shd w:val="clear" w:color="auto" w:fill="auto"/>
              <w:bidi w:val="0"/>
              <w:spacing w:before="260" w:after="480" w:line="240" w:lineRule="auto"/>
              <w:ind w:left="0" w:right="0" w:firstLine="0"/>
              <w:jc w:val="both"/>
              <w:rPr>
                <w:sz w:val="40"/>
                <w:szCs w:val="40"/>
              </w:rPr>
            </w:pPr>
            <w:r>
              <w:rPr>
                <w:color w:val="000000"/>
                <w:spacing w:val="0"/>
                <w:w w:val="100"/>
                <w:position w:val="0"/>
                <w:sz w:val="40"/>
                <w:szCs w:val="40"/>
                <w:shd w:val="clear" w:color="auto" w:fill="auto"/>
              </w:rPr>
              <w:t>的给排水、热水等管道已敷好，再行安装。</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应与土建镶贴瓷砖等工作配合进行。</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给排水工</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程师</w:t>
            </w:r>
          </w:p>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6510"/>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220"/>
              <w:jc w:val="left"/>
              <w:rPr>
                <w:sz w:val="42"/>
                <w:szCs w:val="42"/>
              </w:rPr>
            </w:pPr>
            <w:r>
              <w:rPr>
                <w:color w:val="000000"/>
                <w:spacing w:val="0"/>
                <w:w w:val="100"/>
                <w:position w:val="0"/>
                <w:sz w:val="42"/>
                <w:szCs w:val="42"/>
                <w:shd w:val="clear" w:color="auto" w:fill="auto"/>
              </w:rPr>
              <w:t>(2)</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卫生器具</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给排水</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工程师</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10" w:lineRule="exact"/>
              <w:ind w:left="0" w:right="0" w:firstLine="0"/>
              <w:jc w:val="both"/>
              <w:rPr>
                <w:sz w:val="40"/>
                <w:szCs w:val="40"/>
              </w:rPr>
            </w:pPr>
            <w:r>
              <w:rPr>
                <w:color w:val="000000"/>
                <w:spacing w:val="0"/>
                <w:w w:val="100"/>
                <w:position w:val="0"/>
                <w:sz w:val="40"/>
                <w:szCs w:val="40"/>
                <w:shd w:val="clear" w:color="auto" w:fill="auto"/>
              </w:rPr>
              <w:t>卫生器具排水的排出口与排水管承口的连 接处必须严密不漏，卫生器具排水管径和 最小坡度，必须符合设计要求和施工规范 规定。排水栓，地漏平正、牢固、低于排 水</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，无渗漏。卫生器具木砖和支、托 架防腐良好，埋设平整牢固，器具放置平 稳，器具洁净，支架与器具接触紧密。</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卫生器具</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检查记录</w:t>
            </w:r>
          </w:p>
        </w:tc>
      </w:tr>
      <w:tr>
        <w:tblPrEx>
          <w:jc w:val="center"/>
          <w:tblLayout w:type="fixed"/>
          <w:tblCellMar>
            <w:left w:w="10" w:type="dxa"/>
            <w:right w:w="10" w:type="dxa"/>
          </w:tblCellMar>
        </w:tblPrEx>
        <w:trPr>
          <w:trHeight w:hRule="exact" w:val="7433"/>
          <w:jc w:val="center"/>
        </w:trPr>
        <w:tc>
          <w:tcPr>
            <w:tcW w:w="123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9</w:t>
            </w:r>
          </w:p>
        </w:tc>
        <w:tc>
          <w:tcPr>
            <w:tcW w:w="216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left"/>
              <w:rPr>
                <w:sz w:val="40"/>
                <w:szCs w:val="40"/>
              </w:rPr>
            </w:pPr>
            <w:r>
              <w:rPr>
                <w:color w:val="000000"/>
                <w:spacing w:val="0"/>
                <w:w w:val="100"/>
                <w:position w:val="0"/>
                <w:sz w:val="40"/>
                <w:szCs w:val="40"/>
                <w:shd w:val="clear" w:color="auto" w:fill="auto"/>
              </w:rPr>
              <w:t>防腐保温工</w:t>
            </w:r>
          </w:p>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作</w:t>
            </w:r>
          </w:p>
        </w:tc>
        <w:tc>
          <w:tcPr>
            <w:tcW w:w="1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480" w:line="240" w:lineRule="auto"/>
              <w:ind w:left="0" w:right="0" w:firstLine="0"/>
              <w:jc w:val="both"/>
              <w:rPr>
                <w:sz w:val="40"/>
                <w:szCs w:val="40"/>
              </w:rPr>
            </w:pPr>
            <w:r>
              <w:rPr>
                <w:color w:val="000000"/>
                <w:spacing w:val="0"/>
                <w:w w:val="100"/>
                <w:position w:val="0"/>
                <w:sz w:val="40"/>
                <w:szCs w:val="40"/>
                <w:shd w:val="clear" w:color="auto" w:fill="auto"/>
              </w:rPr>
              <w:t>防腐工</w:t>
            </w:r>
          </w:p>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程师</w:t>
            </w:r>
          </w:p>
        </w:tc>
        <w:tc>
          <w:tcPr>
            <w:tcW w:w="144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H</w:t>
            </w:r>
          </w:p>
        </w:tc>
        <w:tc>
          <w:tcPr>
            <w:tcW w:w="7575"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907" w:lineRule="exact"/>
              <w:ind w:left="0" w:right="0" w:firstLine="0"/>
              <w:jc w:val="both"/>
              <w:rPr>
                <w:sz w:val="40"/>
                <w:szCs w:val="40"/>
              </w:rPr>
            </w:pPr>
            <w:r>
              <w:rPr>
                <w:color w:val="000000"/>
                <w:spacing w:val="0"/>
                <w:w w:val="100"/>
                <w:position w:val="0"/>
                <w:sz w:val="40"/>
                <w:szCs w:val="40"/>
                <w:shd w:val="clear" w:color="auto" w:fill="auto"/>
              </w:rPr>
              <w:t>钢管</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油漆应附着牢固，</w:t>
            </w:r>
            <w:r>
              <w:rPr>
                <w:color w:val="000000"/>
                <w:spacing w:val="0"/>
                <w:w w:val="100"/>
                <w:position w:val="0"/>
                <w:sz w:val="40"/>
                <w:szCs w:val="40"/>
                <w:shd w:val="clear" w:color="auto" w:fill="auto"/>
              </w:rPr>
              <w:t>外表</w:t>
            </w:r>
            <w:r>
              <w:rPr>
                <w:color w:val="000000"/>
                <w:spacing w:val="0"/>
                <w:w w:val="100"/>
                <w:position w:val="0"/>
                <w:sz w:val="40"/>
                <w:szCs w:val="40"/>
                <w:shd w:val="clear" w:color="auto" w:fill="auto"/>
              </w:rPr>
              <w:t>光滑无气 泡、皱纹等缺陷。</w:t>
            </w:r>
          </w:p>
          <w:p>
            <w:pPr>
              <w:pStyle w:val="a6"/>
              <w:keepNext w:val="0"/>
              <w:keepLines w:val="0"/>
              <w:widowControl w:val="0"/>
              <w:shd w:val="clear" w:color="auto" w:fill="auto"/>
              <w:bidi w:val="0"/>
              <w:spacing w:before="0" w:after="0" w:line="930" w:lineRule="exact"/>
              <w:ind w:left="0" w:right="0" w:firstLine="0"/>
              <w:jc w:val="both"/>
              <w:rPr>
                <w:sz w:val="40"/>
                <w:szCs w:val="40"/>
              </w:rPr>
            </w:pPr>
            <w:r>
              <w:rPr>
                <w:color w:val="000000"/>
                <w:spacing w:val="0"/>
                <w:w w:val="100"/>
                <w:position w:val="0"/>
                <w:sz w:val="40"/>
                <w:szCs w:val="40"/>
                <w:shd w:val="clear" w:color="auto" w:fill="auto"/>
              </w:rPr>
              <w:t>管支架除锈外刷两层防锈漆、两层灰色调 合漆，外表光滑，无气泡、皱纹等缺陷。 管外保温接触严密无气泡，外保护层密封 搭接，美观</w:t>
            </w:r>
          </w:p>
          <w:p>
            <w:pPr>
              <w:pStyle w:val="a6"/>
              <w:keepNext w:val="0"/>
              <w:keepLines w:val="0"/>
              <w:widowControl w:val="0"/>
              <w:shd w:val="clear" w:color="auto" w:fill="auto"/>
              <w:bidi w:val="0"/>
              <w:spacing w:before="0" w:after="0" w:line="967" w:lineRule="exact"/>
              <w:ind w:left="0" w:right="0" w:firstLine="0"/>
              <w:jc w:val="both"/>
              <w:rPr>
                <w:sz w:val="40"/>
                <w:szCs w:val="40"/>
              </w:rPr>
            </w:pPr>
            <w:r>
              <w:rPr>
                <w:color w:val="000000"/>
                <w:spacing w:val="0"/>
                <w:w w:val="100"/>
                <w:position w:val="0"/>
                <w:sz w:val="40"/>
                <w:szCs w:val="40"/>
                <w:shd w:val="clear" w:color="auto" w:fill="auto"/>
              </w:rPr>
              <w:t>镀锌管及二次镀锌效果（镀锌层厚</w:t>
            </w:r>
            <w:r>
              <w:rPr>
                <w:color w:val="000000"/>
                <w:spacing w:val="0"/>
                <w:w w:val="100"/>
                <w:position w:val="0"/>
                <w:sz w:val="42"/>
                <w:szCs w:val="42"/>
                <w:shd w:val="clear" w:color="auto" w:fill="auto"/>
                <w:lang w:val="en-US" w:eastAsia="en-US" w:bidi="en-US"/>
              </w:rPr>
              <w:t xml:space="preserve">80u） </w:t>
            </w:r>
            <w:r>
              <w:rPr>
                <w:color w:val="000000"/>
                <w:spacing w:val="0"/>
                <w:w w:val="100"/>
                <w:position w:val="0"/>
                <w:sz w:val="40"/>
                <w:szCs w:val="40"/>
                <w:shd w:val="clear" w:color="auto" w:fill="auto"/>
              </w:rPr>
              <w:t>满足设计要求。</w:t>
            </w:r>
          </w:p>
        </w:tc>
        <w:tc>
          <w:tcPr>
            <w:tcW w:w="1770" w:type="dxa"/>
            <w:tcBorders>
              <w:top w:val="single" w:sz="4" w:space="0" w:color="auto"/>
              <w:lef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质量员</w:t>
            </w:r>
          </w:p>
        </w:tc>
        <w:tc>
          <w:tcPr>
            <w:tcW w:w="2003" w:type="dxa"/>
            <w:tcBorders>
              <w:top w:val="single" w:sz="4" w:space="0" w:color="auto"/>
              <w:left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926" w:lineRule="exact"/>
              <w:ind w:left="0" w:right="0" w:firstLine="0"/>
              <w:jc w:val="both"/>
              <w:rPr>
                <w:sz w:val="40"/>
                <w:szCs w:val="40"/>
              </w:rPr>
            </w:pPr>
            <w:r>
              <w:rPr>
                <w:color w:val="000000"/>
                <w:spacing w:val="0"/>
                <w:w w:val="100"/>
                <w:position w:val="0"/>
                <w:sz w:val="40"/>
                <w:szCs w:val="40"/>
                <w:shd w:val="clear" w:color="auto" w:fill="auto"/>
              </w:rPr>
              <w:t>防腐及保 温记录资 料</w:t>
            </w:r>
          </w:p>
        </w:tc>
      </w:tr>
      <w:tr>
        <w:tblPrEx>
          <w:jc w:val="center"/>
          <w:tblLayout w:type="fixed"/>
          <w:tblCellMar>
            <w:left w:w="10" w:type="dxa"/>
            <w:right w:w="10" w:type="dxa"/>
          </w:tblCellMar>
        </w:tblPrEx>
        <w:trPr>
          <w:trHeight w:hRule="exact" w:val="3750"/>
          <w:jc w:val="center"/>
        </w:trPr>
        <w:tc>
          <w:tcPr>
            <w:tcW w:w="123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10</w:t>
            </w:r>
          </w:p>
        </w:tc>
        <w:tc>
          <w:tcPr>
            <w:tcW w:w="216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40"/>
                <w:szCs w:val="40"/>
                <w:shd w:val="clear" w:color="auto" w:fill="auto"/>
              </w:rPr>
              <w:t>工程验收</w:t>
            </w:r>
          </w:p>
        </w:tc>
        <w:tc>
          <w:tcPr>
            <w:tcW w:w="1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工程</w:t>
            </w:r>
            <w:r>
              <w:rPr>
                <w:color w:val="000000"/>
                <w:spacing w:val="0"/>
                <w:w w:val="100"/>
                <w:position w:val="0"/>
                <w:sz w:val="40"/>
                <w:szCs w:val="40"/>
                <w:shd w:val="clear" w:color="auto" w:fill="auto"/>
              </w:rPr>
              <w:t>经</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理</w:t>
            </w:r>
          </w:p>
          <w:p>
            <w:pPr>
              <w:pStyle w:val="a6"/>
              <w:keepNext w:val="0"/>
              <w:keepLines w:val="0"/>
              <w:widowControl w:val="0"/>
              <w:shd w:val="clear" w:color="auto" w:fill="auto"/>
              <w:bidi w:val="0"/>
              <w:spacing w:before="0" w:after="460" w:line="240" w:lineRule="auto"/>
              <w:ind w:left="0" w:right="0" w:firstLine="0"/>
              <w:jc w:val="both"/>
              <w:rPr>
                <w:sz w:val="40"/>
                <w:szCs w:val="40"/>
              </w:rPr>
            </w:pPr>
            <w:r>
              <w:rPr>
                <w:color w:val="000000"/>
                <w:spacing w:val="0"/>
                <w:w w:val="100"/>
                <w:position w:val="0"/>
                <w:sz w:val="40"/>
                <w:szCs w:val="40"/>
                <w:shd w:val="clear" w:color="auto" w:fill="auto"/>
              </w:rPr>
              <w:t>总工程</w:t>
            </w:r>
          </w:p>
          <w:p>
            <w:pPr>
              <w:pStyle w:val="a6"/>
              <w:keepNext w:val="0"/>
              <w:keepLines w:val="0"/>
              <w:widowControl w:val="0"/>
              <w:shd w:val="clear" w:color="auto" w:fill="auto"/>
              <w:bidi w:val="0"/>
              <w:spacing w:before="0" w:after="460" w:line="240" w:lineRule="auto"/>
              <w:ind w:left="0" w:right="0" w:firstLine="0"/>
              <w:jc w:val="left"/>
              <w:rPr>
                <w:sz w:val="40"/>
                <w:szCs w:val="40"/>
              </w:rPr>
            </w:pPr>
            <w:r>
              <w:rPr>
                <w:color w:val="000000"/>
                <w:spacing w:val="0"/>
                <w:w w:val="100"/>
                <w:position w:val="0"/>
                <w:sz w:val="40"/>
                <w:szCs w:val="40"/>
                <w:shd w:val="clear" w:color="auto" w:fill="auto"/>
              </w:rPr>
              <w:t>师</w:t>
            </w:r>
          </w:p>
        </w:tc>
        <w:tc>
          <w:tcPr>
            <w:tcW w:w="144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lang w:val="en-US" w:eastAsia="en-US" w:bidi="en-US"/>
              </w:rPr>
              <w:t>W</w:t>
            </w:r>
          </w:p>
        </w:tc>
        <w:tc>
          <w:tcPr>
            <w:tcW w:w="7575"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37" w:lineRule="exact"/>
              <w:ind w:left="0" w:right="0" w:firstLine="0"/>
              <w:jc w:val="both"/>
              <w:rPr>
                <w:sz w:val="40"/>
                <w:szCs w:val="40"/>
              </w:rPr>
            </w:pPr>
            <w:r>
              <w:rPr>
                <w:color w:val="000000"/>
                <w:spacing w:val="0"/>
                <w:w w:val="100"/>
                <w:position w:val="0"/>
                <w:sz w:val="40"/>
                <w:szCs w:val="40"/>
                <w:shd w:val="clear" w:color="auto" w:fill="auto"/>
              </w:rPr>
              <w:t>给排水工程竣工后，应配合业主按设计文 件和有关规范的要求，对工程质量进行全 面检查和验收，并及时提交竣工资料。</w:t>
            </w:r>
          </w:p>
        </w:tc>
        <w:tc>
          <w:tcPr>
            <w:tcW w:w="1770" w:type="dxa"/>
            <w:tcBorders>
              <w:top w:val="single" w:sz="4" w:space="0" w:color="auto"/>
              <w:left w:val="single" w:sz="4" w:space="0" w:color="auto"/>
              <w:bottom w:val="single" w:sz="4" w:space="0" w:color="auto"/>
            </w:tcBorders>
            <w:shd w:val="clear" w:color="auto" w:fill="auto"/>
            <w:vAlign w:val="center"/>
          </w:tcPr>
          <w:p>
            <w:pPr>
              <w:pStyle w:val="a6"/>
              <w:keepNext w:val="0"/>
              <w:keepLines w:val="0"/>
              <w:widowControl w:val="0"/>
              <w:shd w:val="clear" w:color="auto" w:fill="auto"/>
              <w:bidi w:val="0"/>
              <w:spacing w:before="0" w:after="0" w:line="927" w:lineRule="exact"/>
              <w:ind w:left="0" w:right="0" w:firstLine="0"/>
              <w:jc w:val="both"/>
              <w:rPr>
                <w:sz w:val="40"/>
                <w:szCs w:val="40"/>
              </w:rPr>
            </w:pPr>
            <w:r>
              <w:rPr>
                <w:color w:val="000000"/>
                <w:spacing w:val="0"/>
                <w:w w:val="100"/>
                <w:position w:val="0"/>
                <w:sz w:val="40"/>
                <w:szCs w:val="40"/>
                <w:shd w:val="clear" w:color="auto" w:fill="auto"/>
              </w:rPr>
              <w:t>总工程 师、质量 总监、业 主及监理</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6"/>
              <w:keepNext w:val="0"/>
              <w:keepLines w:val="0"/>
              <w:widowControl w:val="0"/>
              <w:shd w:val="clear" w:color="auto" w:fill="auto"/>
              <w:bidi w:val="0"/>
              <w:spacing w:before="0" w:after="0" w:line="240" w:lineRule="auto"/>
              <w:ind w:left="0" w:right="0" w:firstLine="0"/>
              <w:jc w:val="both"/>
              <w:rPr>
                <w:sz w:val="40"/>
                <w:szCs w:val="40"/>
              </w:rPr>
            </w:pPr>
            <w:r>
              <w:rPr>
                <w:color w:val="000000"/>
                <w:spacing w:val="0"/>
                <w:w w:val="100"/>
                <w:position w:val="0"/>
                <w:sz w:val="40"/>
                <w:szCs w:val="40"/>
                <w:shd w:val="clear" w:color="auto" w:fill="auto"/>
              </w:rPr>
              <w:t>竣工资料</w:t>
            </w:r>
          </w:p>
        </w:tc>
      </w:tr>
    </w:tbl>
    <w:p>
      <w:pPr>
        <w:widowControl w:val="0"/>
        <w:spacing w:after="139" w:line="1" w:lineRule="exact"/>
      </w:pPr>
    </w:p>
    <w:p>
      <w:pPr>
        <w:pStyle w:val="a3"/>
        <w:keepNext w:val="0"/>
        <w:keepLines w:val="0"/>
        <w:widowControl w:val="0"/>
        <w:shd w:val="clear" w:color="auto" w:fill="auto"/>
        <w:bidi w:val="0"/>
        <w:spacing w:before="0" w:after="0" w:line="240" w:lineRule="auto"/>
        <w:ind w:left="0" w:right="0" w:firstLine="560"/>
        <w:jc w:val="left"/>
      </w:pPr>
      <w:r>
        <w:rPr>
          <w:color w:val="000000"/>
          <w:spacing w:val="0"/>
          <w:w w:val="100"/>
          <w:position w:val="0"/>
          <w:shd w:val="clear" w:color="auto" w:fill="auto"/>
        </w:rPr>
        <w:t>备注：</w:t>
      </w:r>
      <w:r>
        <w:rPr>
          <w:color w:val="000000"/>
          <w:spacing w:val="0"/>
          <w:w w:val="100"/>
          <w:position w:val="0"/>
          <w:sz w:val="48"/>
          <w:szCs w:val="48"/>
          <w:shd w:val="clear" w:color="auto" w:fill="auto"/>
        </w:rPr>
        <w:t>1</w:t>
      </w:r>
      <w:r>
        <w:rPr>
          <w:color w:val="000000"/>
          <w:spacing w:val="0"/>
          <w:w w:val="100"/>
          <w:position w:val="0"/>
          <w:shd w:val="clear" w:color="auto" w:fill="auto"/>
        </w:rPr>
        <w:t>、</w:t>
      </w:r>
      <w:r>
        <w:rPr>
          <w:color w:val="000000"/>
          <w:spacing w:val="0"/>
          <w:w w:val="100"/>
          <w:position w:val="0"/>
          <w:sz w:val="48"/>
          <w:szCs w:val="48"/>
          <w:shd w:val="clear" w:color="auto" w:fill="auto"/>
          <w:lang w:val="en-US" w:eastAsia="en-US" w:bidi="en-US"/>
        </w:rPr>
        <w:t>H</w:t>
      </w:r>
      <w:r>
        <w:rPr>
          <w:color w:val="000000"/>
          <w:spacing w:val="0"/>
          <w:w w:val="100"/>
          <w:position w:val="0"/>
          <w:shd w:val="clear" w:color="auto" w:fill="auto"/>
        </w:rPr>
        <w:t>代表停止点，即该点必须停止施工或工作，由该点责任人会同</w:t>
      </w:r>
    </w:p>
    <w:p>
      <w:pPr>
        <w:pStyle w:val="a3"/>
        <w:keepNext w:val="0"/>
        <w:keepLines w:val="0"/>
        <w:widowControl w:val="0"/>
        <w:shd w:val="clear" w:color="auto" w:fill="auto"/>
        <w:bidi w:val="0"/>
        <w:spacing w:before="0" w:after="4780" w:line="937" w:lineRule="exact"/>
        <w:ind w:left="-400" w:right="0" w:firstLine="20"/>
        <w:jc w:val="left"/>
      </w:pPr>
      <w:r>
        <w:rPr>
          <w:color w:val="000000"/>
          <w:spacing w:val="0"/>
          <w:w w:val="100"/>
          <w:position w:val="0"/>
          <w:shd w:val="clear" w:color="auto" w:fill="auto"/>
        </w:rPr>
        <w:t>专业质检员检查，合格后方可继续施工。</w:t>
      </w:r>
      <w:r>
        <w:rPr>
          <w:color w:val="000000"/>
          <w:spacing w:val="0"/>
          <w:w w:val="100"/>
          <w:position w:val="0"/>
          <w:sz w:val="48"/>
          <w:szCs w:val="48"/>
          <w:shd w:val="clear" w:color="auto" w:fill="auto"/>
        </w:rPr>
        <w:t>2</w:t>
      </w:r>
      <w:r>
        <w:rPr>
          <w:color w:val="000000"/>
          <w:spacing w:val="0"/>
          <w:w w:val="100"/>
          <w:position w:val="0"/>
          <w:shd w:val="clear" w:color="auto" w:fill="auto"/>
        </w:rPr>
        <w:t>、</w:t>
      </w:r>
      <w:r>
        <w:rPr>
          <w:color w:val="000000"/>
          <w:spacing w:val="0"/>
          <w:w w:val="100"/>
          <w:position w:val="0"/>
          <w:sz w:val="48"/>
          <w:szCs w:val="48"/>
          <w:shd w:val="clear" w:color="auto" w:fill="auto"/>
          <w:lang w:val="en-US" w:eastAsia="en-US" w:bidi="en-US"/>
        </w:rPr>
        <w:t>W</w:t>
      </w:r>
      <w:r>
        <w:rPr>
          <w:color w:val="000000"/>
          <w:spacing w:val="0"/>
          <w:w w:val="100"/>
          <w:position w:val="0"/>
          <w:shd w:val="clear" w:color="auto" w:fill="auto"/>
        </w:rPr>
        <w:t>代表见证点，即该点必须具备有 效的见证材料。</w:t>
      </w:r>
    </w:p>
    <w:p>
      <w:pPr>
        <w:pStyle w:val="20"/>
        <w:keepNext w:val="0"/>
        <w:keepLines w:val="0"/>
        <w:widowControl w:val="0"/>
        <w:shd w:val="clear" w:color="auto" w:fill="auto"/>
        <w:bidi w:val="0"/>
        <w:spacing w:before="0" w:after="0" w:line="240" w:lineRule="auto"/>
        <w:ind w:left="6320" w:right="0" w:firstLine="0"/>
        <w:jc w:val="left"/>
        <w:rPr>
          <w:sz w:val="44"/>
          <w:szCs w:val="44"/>
        </w:rPr>
      </w:pP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行检测。合格后按上述工艺进行下一段主、反轨的安装，同时实施已安装完的主、 反轨二期碎回填。</w:t>
      </w:r>
    </w:p>
    <w:p>
      <w:pPr>
        <w:pStyle w:val="a3"/>
        <w:keepNext w:val="0"/>
        <w:keepLines w:val="0"/>
        <w:widowControl w:val="0"/>
        <w:shd w:val="clear" w:color="auto" w:fill="auto"/>
        <w:bidi w:val="0"/>
        <w:spacing w:before="0" w:after="0" w:line="945" w:lineRule="exact"/>
        <w:ind w:left="0" w:right="0" w:firstLine="940"/>
        <w:jc w:val="both"/>
      </w:pPr>
      <w:r>
        <w:rPr>
          <w:color w:val="000000"/>
          <w:spacing w:val="0"/>
          <w:w w:val="100"/>
          <w:position w:val="0"/>
          <w:sz w:val="48"/>
          <w:szCs w:val="48"/>
          <w:shd w:val="clear" w:color="auto" w:fill="auto"/>
        </w:rPr>
        <w:t>14）</w:t>
      </w:r>
      <w:r>
        <w:rPr>
          <w:color w:val="000000"/>
          <w:spacing w:val="0"/>
          <w:w w:val="100"/>
          <w:position w:val="0"/>
          <w:shd w:val="clear" w:color="auto" w:fill="auto"/>
        </w:rPr>
        <w:t>相邻段主、反轨二期税回填完成后，清理埋件</w:t>
      </w:r>
      <w:r>
        <w:rPr>
          <w:color w:val="000000"/>
          <w:spacing w:val="0"/>
          <w:w w:val="100"/>
          <w:position w:val="0"/>
          <w:shd w:val="clear" w:color="auto" w:fill="auto"/>
        </w:rPr>
        <w:t>外表</w:t>
      </w:r>
      <w:r>
        <w:rPr>
          <w:color w:val="000000"/>
          <w:spacing w:val="0"/>
          <w:w w:val="100"/>
          <w:position w:val="0"/>
          <w:shd w:val="clear" w:color="auto" w:fill="auto"/>
        </w:rPr>
        <w:t>及安装尺寸复测，并 焊接主、反轨对接接头。</w:t>
      </w:r>
    </w:p>
    <w:p>
      <w:pPr>
        <w:pStyle w:val="a3"/>
        <w:keepNext w:val="0"/>
        <w:keepLines w:val="0"/>
        <w:widowControl w:val="0"/>
        <w:shd w:val="clear" w:color="auto" w:fill="auto"/>
        <w:bidi w:val="0"/>
        <w:spacing w:before="0" w:after="0" w:line="934" w:lineRule="exact"/>
        <w:ind w:left="0" w:right="0" w:firstLine="920"/>
        <w:jc w:val="both"/>
      </w:pPr>
      <w:r>
        <w:rPr>
          <w:color w:val="000000"/>
          <w:spacing w:val="0"/>
          <w:w w:val="100"/>
          <w:position w:val="0"/>
          <w:sz w:val="48"/>
          <w:szCs w:val="48"/>
          <w:shd w:val="clear" w:color="auto" w:fill="auto"/>
          <w:lang w:val="en-US" w:eastAsia="en-US" w:bidi="en-US"/>
        </w:rPr>
        <w:t xml:space="preserve">2. </w:t>
      </w:r>
      <w:r>
        <w:rPr>
          <w:color w:val="000000"/>
          <w:spacing w:val="0"/>
          <w:w w:val="100"/>
          <w:position w:val="0"/>
          <w:sz w:val="48"/>
          <w:szCs w:val="48"/>
          <w:shd w:val="clear" w:color="auto" w:fill="auto"/>
        </w:rPr>
        <w:t>2</w:t>
      </w:r>
      <w:r>
        <w:rPr>
          <w:color w:val="000000"/>
          <w:spacing w:val="0"/>
          <w:w w:val="100"/>
          <w:position w:val="0"/>
          <w:shd w:val="clear" w:color="auto" w:fill="auto"/>
        </w:rPr>
        <w:t>栅叶安装</w:t>
      </w:r>
      <w:r>
        <w:rPr>
          <w:color w:val="000000"/>
          <w:spacing w:val="0"/>
          <w:w w:val="100"/>
          <w:position w:val="0"/>
          <w:sz w:val="48"/>
          <w:szCs w:val="48"/>
          <w:shd w:val="clear" w:color="auto" w:fill="auto"/>
        </w:rPr>
        <w:t>（1）</w:t>
      </w:r>
      <w:r>
        <w:rPr>
          <w:color w:val="000000"/>
          <w:spacing w:val="0"/>
          <w:w w:val="100"/>
          <w:position w:val="0"/>
          <w:shd w:val="clear" w:color="auto" w:fill="auto"/>
        </w:rPr>
        <w:t>栅叶安装工艺程序</w:t>
      </w:r>
    </w:p>
    <w:p>
      <w:pPr>
        <w:widowControl w:val="0"/>
        <w:jc w:val="center"/>
        <w:rPr>
          <w:sz w:val="2"/>
          <w:szCs w:val="2"/>
        </w:rPr>
      </w:pPr>
      <w:r>
        <w:drawing>
          <wp:inline>
            <wp:extent cx="5229225" cy="7482205"/>
            <wp:docPr id="5" name="Picutre 5"/>
            <wp:cNvGraphicFramePr/>
            <a:graphic xmlns:a="http://schemas.openxmlformats.org/drawingml/2006/main">
              <a:graphicData uri="http://schemas.openxmlformats.org/drawingml/2006/picture">
                <pic:pic xmlns:pic="http://schemas.openxmlformats.org/drawingml/2006/picture">
                  <pic:nvPicPr>
                    <pic:cNvPr id="1916890738" name="Picture 5"/>
                    <pic:cNvPicPr/>
                  </pic:nvPicPr>
                  <pic:blipFill>
                    <a:blip xmlns:r="http://schemas.openxmlformats.org/officeDocument/2006/relationships" r:embed="rId7"/>
                    <a:stretch>
                      <a:fillRect/>
                    </a:stretch>
                  </pic:blipFill>
                  <pic:spPr>
                    <a:xfrm>
                      <a:off x="0" y="0"/>
                      <a:ext cx="5229225" cy="7482205"/>
                    </a:xfrm>
                    <a:prstGeom prst="rect">
                      <a:avLst/>
                    </a:prstGeom>
                  </pic:spPr>
                </pic:pic>
              </a:graphicData>
            </a:graphic>
          </wp:inline>
        </w:drawing>
      </w:r>
    </w:p>
    <w:p>
      <w:pPr>
        <w:pStyle w:val="a3"/>
        <w:keepNext w:val="0"/>
        <w:keepLines w:val="0"/>
        <w:widowControl w:val="0"/>
        <w:shd w:val="clear" w:color="auto" w:fill="auto"/>
        <w:bidi w:val="0"/>
        <w:spacing w:before="0" w:after="0" w:line="930" w:lineRule="exact"/>
        <w:ind w:left="1180" w:right="0" w:firstLine="0"/>
        <w:jc w:val="left"/>
      </w:pPr>
      <w:r>
        <w:rPr>
          <w:color w:val="000000"/>
          <w:spacing w:val="0"/>
          <w:w w:val="100"/>
          <w:position w:val="0"/>
          <w:sz w:val="48"/>
          <w:szCs w:val="48"/>
          <w:shd w:val="clear" w:color="auto" w:fill="auto"/>
        </w:rPr>
        <w:t>（2）</w:t>
      </w:r>
      <w:r>
        <w:rPr>
          <w:color w:val="000000"/>
          <w:spacing w:val="0"/>
          <w:w w:val="100"/>
          <w:position w:val="0"/>
          <w:shd w:val="clear" w:color="auto" w:fill="auto"/>
        </w:rPr>
        <w:t>栅叶安装工艺</w:t>
      </w:r>
    </w:p>
    <w:p>
      <w:pPr>
        <w:pStyle w:val="a3"/>
        <w:keepNext w:val="0"/>
        <w:keepLines w:val="0"/>
        <w:widowControl w:val="0"/>
        <w:shd w:val="clear" w:color="auto" w:fill="auto"/>
        <w:bidi w:val="0"/>
        <w:spacing w:before="0" w:after="0" w:line="930" w:lineRule="exact"/>
        <w:ind w:left="0" w:right="0" w:firstLine="940"/>
        <w:jc w:val="both"/>
      </w:pPr>
      <w:r>
        <w:rPr>
          <w:color w:val="000000"/>
          <w:spacing w:val="0"/>
          <w:w w:val="100"/>
          <w:position w:val="0"/>
          <w:sz w:val="48"/>
          <w:szCs w:val="48"/>
          <w:shd w:val="clear" w:color="auto" w:fill="auto"/>
        </w:rPr>
        <w:t>1）</w:t>
      </w:r>
      <w:r>
        <w:rPr>
          <w:color w:val="000000"/>
          <w:spacing w:val="0"/>
          <w:w w:val="100"/>
          <w:position w:val="0"/>
          <w:shd w:val="clear" w:color="auto" w:fill="auto"/>
        </w:rPr>
        <w:t>清理栅槽</w:t>
      </w:r>
      <w:r>
        <w:rPr>
          <w:color w:val="000000"/>
          <w:spacing w:val="0"/>
          <w:w w:val="100"/>
          <w:position w:val="0"/>
          <w:shd w:val="clear" w:color="auto" w:fill="auto"/>
        </w:rPr>
        <w:t>外表</w:t>
      </w:r>
      <w:r>
        <w:rPr>
          <w:color w:val="000000"/>
          <w:spacing w:val="0"/>
          <w:w w:val="100"/>
          <w:position w:val="0"/>
          <w:shd w:val="clear" w:color="auto" w:fill="auto"/>
        </w:rPr>
        <w:t>、割除栅槽内外露的钢筋头，埋件</w:t>
      </w:r>
      <w:r>
        <w:rPr>
          <w:color w:val="000000"/>
          <w:spacing w:val="0"/>
          <w:w w:val="100"/>
          <w:position w:val="0"/>
          <w:shd w:val="clear" w:color="auto" w:fill="auto"/>
        </w:rPr>
        <w:t>外表</w:t>
      </w:r>
      <w:r>
        <w:rPr>
          <w:color w:val="000000"/>
          <w:spacing w:val="0"/>
          <w:w w:val="100"/>
          <w:position w:val="0"/>
          <w:shd w:val="clear" w:color="auto" w:fill="auto"/>
        </w:rPr>
        <w:t>焊缝和焊疤全部打 磨平整。</w:t>
      </w:r>
    </w:p>
    <w:p>
      <w:pPr>
        <w:pStyle w:val="a3"/>
        <w:keepNext w:val="0"/>
        <w:keepLines w:val="0"/>
        <w:widowControl w:val="0"/>
        <w:shd w:val="clear" w:color="auto" w:fill="auto"/>
        <w:bidi w:val="0"/>
        <w:spacing w:before="0" w:after="0" w:line="945"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栅叶运至进水口工作平台的安装现场，按组装顺序存放在即将进行栅叶 安装的栅槽两侧。</w:t>
      </w:r>
    </w:p>
    <w:p>
      <w:pPr>
        <w:pStyle w:val="a3"/>
        <w:keepNext w:val="0"/>
        <w:keepLines w:val="0"/>
        <w:widowControl w:val="0"/>
        <w:shd w:val="clear" w:color="auto" w:fill="auto"/>
        <w:bidi w:val="0"/>
        <w:spacing w:before="0" w:after="0" w:line="941"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检查、清理栅叶和连接装置，核对工件的出厂组装标记及编号，在每一 节栅叶的边梁外侧装上连接板和销轴并临时固定。同时将锁定梁搁放在栅槽口两 侧。</w:t>
      </w:r>
    </w:p>
    <w:p>
      <w:pPr>
        <w:pStyle w:val="a3"/>
        <w:keepNext w:val="0"/>
        <w:keepLines w:val="0"/>
        <w:widowControl w:val="0"/>
        <w:shd w:val="clear" w:color="auto" w:fill="auto"/>
        <w:bidi w:val="0"/>
        <w:spacing w:before="0" w:after="840" w:line="945" w:lineRule="exact"/>
        <w:ind w:left="0" w:right="0" w:firstLine="940"/>
        <w:jc w:val="left"/>
      </w:pPr>
      <w:r>
        <w:rPr>
          <w:color w:val="000000"/>
          <w:spacing w:val="0"/>
          <w:w w:val="100"/>
          <w:position w:val="0"/>
          <w:sz w:val="48"/>
          <w:szCs w:val="48"/>
          <w:shd w:val="clear" w:color="auto" w:fill="auto"/>
        </w:rPr>
        <w:t>4）</w:t>
      </w:r>
      <w:r>
        <w:rPr>
          <w:color w:val="000000"/>
          <w:spacing w:val="0"/>
          <w:w w:val="100"/>
          <w:position w:val="0"/>
          <w:shd w:val="clear" w:color="auto" w:fill="auto"/>
        </w:rPr>
        <w:t>准备工作完成后，启动门机运行至栅叶存放位置，用卸扣连接栅叶与吊 具，同时将吊具挂装在门机吊钩上，用门机将栅叶起吊至竖直状态，并吊运至栅</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5</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槽口上方，然后将栅叶落入栅槽内，当栅叶的锁定位置快接近栅槽口时一，将锁定 梁放置在工作位置。当栅叶下落至锁定位置后，检查栅叶是否放置平稳、</w:t>
      </w:r>
      <w:r>
        <w:rPr>
          <w:rStyle w:val="a"/>
        </w:rPr>
        <w:t>平安</w:t>
      </w:r>
      <w:r>
        <w:rPr>
          <w:rStyle w:val="a"/>
        </w:rPr>
        <w:t>, 确认后将吊具</w:t>
      </w:r>
      <w:r>
        <w:rPr>
          <w:rStyle w:val="a"/>
        </w:rPr>
        <w:t>撤除</w:t>
      </w:r>
      <w:r>
        <w:rPr>
          <w:rStyle w:val="a"/>
        </w:rPr>
        <w:t>进行下一节栅叶的吊装就位。</w:t>
      </w:r>
    </w:p>
    <w:p>
      <w:pPr>
        <w:pStyle w:val="a3"/>
        <w:keepNext w:val="0"/>
        <w:keepLines w:val="0"/>
        <w:widowControl w:val="0"/>
        <w:shd w:val="clear" w:color="auto" w:fill="auto"/>
        <w:bidi w:val="0"/>
        <w:spacing w:before="0" w:after="0" w:line="928"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按上述吊装方法将相连接的另一节栅叶吊至已就位的栅叶上就位，调整 接口位置尺寸，正确后装配栅叶的节间连接装置，然后将已组装的栅叶顺栅槽下 落至上节的锁定位置并锁定。按上述工艺方法进行余下栅叶的安装。</w:t>
      </w:r>
    </w:p>
    <w:p>
      <w:pPr>
        <w:pStyle w:val="a3"/>
        <w:keepNext w:val="0"/>
        <w:keepLines w:val="0"/>
        <w:widowControl w:val="0"/>
        <w:shd w:val="clear" w:color="auto" w:fill="auto"/>
        <w:bidi w:val="0"/>
        <w:spacing w:before="0" w:after="0" w:line="928" w:lineRule="exact"/>
        <w:ind w:left="0" w:right="0" w:firstLine="940"/>
        <w:jc w:val="both"/>
      </w:pPr>
      <w:r>
        <w:rPr>
          <w:color w:val="000000"/>
          <w:spacing w:val="0"/>
          <w:w w:val="100"/>
          <w:position w:val="0"/>
          <w:sz w:val="48"/>
          <w:szCs w:val="48"/>
          <w:shd w:val="clear" w:color="auto" w:fill="auto"/>
        </w:rPr>
        <w:t>6）</w:t>
      </w:r>
      <w:r>
        <w:rPr>
          <w:color w:val="000000"/>
          <w:spacing w:val="0"/>
          <w:w w:val="100"/>
          <w:position w:val="0"/>
          <w:shd w:val="clear" w:color="auto" w:fill="auto"/>
        </w:rPr>
        <w:t>栅叶全部拼装完成后，将组装完成的栅叶下放至栅槽底，对栅叶在栅槽 内的形位尺寸、工作状态做全面的检查，确认合格后逐孔进行拦污栅的全行程启 闭试验。</w:t>
      </w:r>
    </w:p>
    <w:p>
      <w:pPr>
        <w:pStyle w:val="a3"/>
        <w:keepNext w:val="0"/>
        <w:keepLines w:val="0"/>
        <w:widowControl w:val="0"/>
        <w:shd w:val="clear" w:color="auto" w:fill="auto"/>
        <w:bidi w:val="0"/>
        <w:spacing w:before="0" w:after="0" w:line="930" w:lineRule="exact"/>
        <w:ind w:left="1180" w:right="0" w:firstLine="0"/>
        <w:jc w:val="left"/>
      </w:pPr>
      <w:r>
        <w:rPr>
          <w:color w:val="000000"/>
          <w:spacing w:val="0"/>
          <w:w w:val="100"/>
          <w:position w:val="0"/>
          <w:sz w:val="48"/>
          <w:szCs w:val="48"/>
          <w:shd w:val="clear" w:color="auto" w:fill="auto"/>
        </w:rPr>
        <w:t>（3）</w:t>
      </w:r>
      <w:r>
        <w:rPr>
          <w:color w:val="000000"/>
          <w:spacing w:val="0"/>
          <w:w w:val="100"/>
          <w:position w:val="0"/>
          <w:shd w:val="clear" w:color="auto" w:fill="auto"/>
        </w:rPr>
        <w:t>拦污栅栅叶的吊装及运输</w:t>
      </w:r>
    </w:p>
    <w:p>
      <w:pPr>
        <w:pStyle w:val="a3"/>
        <w:keepNext w:val="0"/>
        <w:keepLines w:val="0"/>
        <w:widowControl w:val="0"/>
        <w:shd w:val="clear" w:color="auto" w:fill="auto"/>
        <w:bidi w:val="0"/>
        <w:spacing w:before="0" w:after="0" w:line="930" w:lineRule="exact"/>
        <w:ind w:left="0" w:right="0" w:firstLine="920"/>
        <w:jc w:val="left"/>
      </w:pPr>
      <w:r>
        <w:rPr>
          <w:color w:val="000000"/>
          <w:spacing w:val="0"/>
          <w:w w:val="100"/>
          <w:position w:val="0"/>
          <w:sz w:val="48"/>
          <w:szCs w:val="48"/>
          <w:shd w:val="clear" w:color="auto" w:fill="auto"/>
        </w:rPr>
        <w:t>1）</w:t>
      </w:r>
      <w:r>
        <w:rPr>
          <w:color w:val="000000"/>
          <w:spacing w:val="0"/>
          <w:w w:val="100"/>
          <w:position w:val="0"/>
          <w:shd w:val="clear" w:color="auto" w:fill="auto"/>
        </w:rPr>
        <w:t>栅叶的卸车由汽车吊实施。</w:t>
      </w:r>
    </w:p>
    <w:p>
      <w:pPr>
        <w:pStyle w:val="a3"/>
        <w:keepNext w:val="0"/>
        <w:keepLines w:val="0"/>
        <w:widowControl w:val="0"/>
        <w:shd w:val="clear" w:color="auto" w:fill="auto"/>
        <w:bidi w:val="0"/>
        <w:spacing w:before="0" w:after="0" w:line="945" w:lineRule="exact"/>
        <w:ind w:left="0" w:right="0" w:firstLine="940"/>
        <w:jc w:val="both"/>
      </w:pPr>
      <w:r>
        <w:rPr>
          <w:color w:val="000000"/>
          <w:spacing w:val="0"/>
          <w:w w:val="100"/>
          <w:position w:val="0"/>
          <w:sz w:val="48"/>
          <w:szCs w:val="48"/>
          <w:shd w:val="clear" w:color="auto" w:fill="auto"/>
        </w:rPr>
        <w:t>2）</w:t>
      </w:r>
      <w:r>
        <w:rPr>
          <w:color w:val="000000"/>
          <w:spacing w:val="0"/>
          <w:w w:val="100"/>
          <w:position w:val="0"/>
          <w:shd w:val="clear" w:color="auto" w:fill="auto"/>
        </w:rPr>
        <w:t>卸车采用水平吊装作业，四根等长吊索用卸扣挂装在栅叶两侧边梁的两 端。</w:t>
      </w:r>
    </w:p>
    <w:p>
      <w:pPr>
        <w:pStyle w:val="a3"/>
        <w:keepNext w:val="0"/>
        <w:keepLines w:val="0"/>
        <w:widowControl w:val="0"/>
        <w:shd w:val="clear" w:color="auto" w:fill="auto"/>
        <w:bidi w:val="0"/>
        <w:spacing w:before="0" w:after="0" w:line="922"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现场安装施工由门机进行吊装作业，两等长吊具用卸扣挂装在栅叶横梁 上，挂装位置间距</w:t>
      </w:r>
      <w:r>
        <w:rPr>
          <w:color w:val="000000"/>
          <w:spacing w:val="0"/>
          <w:w w:val="100"/>
          <w:position w:val="0"/>
          <w:sz w:val="48"/>
          <w:szCs w:val="48"/>
          <w:shd w:val="clear" w:color="auto" w:fill="auto"/>
          <w:lang w:val="en-US" w:eastAsia="en-US" w:bidi="en-US"/>
        </w:rPr>
        <w:t>3. 65m</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945" w:lineRule="exact"/>
        <w:ind w:left="0" w:right="0" w:firstLine="940"/>
        <w:jc w:val="both"/>
      </w:pPr>
      <w:r>
        <w:rPr>
          <w:color w:val="000000"/>
          <w:spacing w:val="0"/>
          <w:w w:val="100"/>
          <w:position w:val="0"/>
          <w:sz w:val="48"/>
          <w:szCs w:val="48"/>
          <w:shd w:val="clear" w:color="auto" w:fill="auto"/>
        </w:rPr>
        <w:t>4）</w:t>
      </w:r>
      <w:r>
        <w:rPr>
          <w:color w:val="000000"/>
          <w:spacing w:val="0"/>
          <w:w w:val="100"/>
          <w:position w:val="0"/>
          <w:shd w:val="clear" w:color="auto" w:fill="auto"/>
        </w:rPr>
        <w:t>栅叶安装施工过程中，在栅槽内的下放，由门机通过吊装装置实施，其 门机起吊中心须与栅槽孔口中心重合。</w:t>
      </w:r>
    </w:p>
    <w:p>
      <w:pPr>
        <w:pStyle w:val="a3"/>
        <w:keepNext w:val="0"/>
        <w:keepLines w:val="0"/>
        <w:widowControl w:val="0"/>
        <w:shd w:val="clear" w:color="auto" w:fill="auto"/>
        <w:bidi w:val="0"/>
        <w:spacing w:before="0" w:after="900" w:line="952"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栅叶的运输使用平板载重汽车，装车时使用枕木将栅叶垫平，并用链子 葫芦将栅叶紧固在车体上。</w:t>
      </w:r>
    </w:p>
    <w:p>
      <w:pPr>
        <w:pStyle w:val="a3"/>
        <w:keepNext w:val="0"/>
        <w:keepLines w:val="0"/>
        <w:widowControl w:val="0"/>
        <w:shd w:val="clear" w:color="auto" w:fill="auto"/>
        <w:bidi w:val="0"/>
        <w:spacing w:before="0" w:after="0" w:line="930" w:lineRule="exact"/>
        <w:ind w:left="0" w:right="0" w:firstLine="920"/>
        <w:jc w:val="left"/>
      </w:pPr>
      <w:r>
        <w:rPr>
          <w:color w:val="000000"/>
          <w:spacing w:val="0"/>
          <w:w w:val="100"/>
          <w:position w:val="0"/>
          <w:shd w:val="clear" w:color="auto" w:fill="auto"/>
        </w:rPr>
        <w:t>四、平板闸门安装</w:t>
      </w:r>
    </w:p>
    <w:p>
      <w:pPr>
        <w:pStyle w:val="a3"/>
        <w:keepNext w:val="0"/>
        <w:keepLines w:val="0"/>
        <w:widowControl w:val="0"/>
        <w:numPr>
          <w:ilvl w:val="0"/>
          <w:numId w:val="10"/>
        </w:numPr>
        <w:shd w:val="clear" w:color="auto" w:fill="auto"/>
        <w:tabs>
          <w:tab w:val="left" w:pos="1423"/>
        </w:tabs>
        <w:bidi w:val="0"/>
        <w:spacing w:before="0" w:after="0" w:line="930" w:lineRule="exact"/>
        <w:ind w:left="0" w:right="0" w:firstLine="920"/>
        <w:jc w:val="both"/>
      </w:pPr>
      <w:r>
        <w:rPr>
          <w:color w:val="000000"/>
          <w:spacing w:val="0"/>
          <w:w w:val="100"/>
          <w:position w:val="0"/>
          <w:sz w:val="48"/>
          <w:szCs w:val="48"/>
          <w:shd w:val="clear" w:color="auto" w:fill="auto"/>
        </w:rPr>
        <w:t>1</w:t>
      </w:r>
      <w:r>
        <w:rPr>
          <w:color w:val="000000"/>
          <w:spacing w:val="0"/>
          <w:w w:val="100"/>
          <w:position w:val="0"/>
          <w:shd w:val="clear" w:color="auto" w:fill="auto"/>
        </w:rPr>
        <w:t>埋件安装</w:t>
      </w:r>
      <w:r>
        <w:rPr>
          <w:color w:val="000000"/>
          <w:spacing w:val="0"/>
          <w:w w:val="100"/>
          <w:position w:val="0"/>
          <w:sz w:val="48"/>
          <w:szCs w:val="48"/>
          <w:shd w:val="clear" w:color="auto" w:fill="auto"/>
        </w:rPr>
        <w:t>（1）</w:t>
      </w:r>
      <w:r>
        <w:rPr>
          <w:color w:val="000000"/>
          <w:spacing w:val="0"/>
          <w:w w:val="100"/>
          <w:position w:val="0"/>
          <w:shd w:val="clear" w:color="auto" w:fill="auto"/>
        </w:rPr>
        <w:t>埋件安装工艺程序</w:t>
      </w:r>
    </w:p>
    <w:p>
      <w:pPr>
        <w:pStyle w:val="20"/>
        <w:keepNext w:val="0"/>
        <w:keepLines w:val="0"/>
        <w:widowControl w:val="0"/>
        <w:shd w:val="clear" w:color="auto" w:fill="auto"/>
        <w:bidi w:val="0"/>
        <w:spacing w:before="0" w:after="460" w:line="240" w:lineRule="auto"/>
        <w:ind w:left="6800" w:right="0" w:firstLine="0"/>
        <w:jc w:val="lef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6</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r>
        <w:rPr>
          <w:rFonts w:ascii="Arial" w:eastAsia="Arial" w:hAnsi="Arial" w:cs="Arial"/>
          <w:b/>
          <w:bCs/>
          <w:color w:val="000000"/>
          <w:spacing w:val="0"/>
          <w:w w:val="100"/>
          <w:position w:val="0"/>
          <w:sz w:val="80"/>
          <w:szCs w:val="80"/>
          <w:u w:val="single"/>
          <w:shd w:val="clear" w:color="auto" w:fill="auto"/>
        </w:rPr>
        <w:t xml:space="preserve">I </w:t>
      </w:r>
      <w:r>
        <w:rPr>
          <w:color w:val="000000"/>
          <w:spacing w:val="0"/>
          <w:w w:val="100"/>
          <w:position w:val="0"/>
          <w:sz w:val="42"/>
          <w:szCs w:val="42"/>
          <w:u w:val="single"/>
          <w:shd w:val="clear" w:color="auto" w:fill="auto"/>
        </w:rPr>
        <w:t xml:space="preserve">埋件清点检查及门槽清理 </w:t>
      </w:r>
      <w:r>
        <w:rPr>
          <w:rFonts w:ascii="Arial" w:eastAsia="Arial" w:hAnsi="Arial" w:cs="Arial"/>
          <w:b/>
          <w:bCs/>
          <w:color w:val="000000"/>
          <w:spacing w:val="0"/>
          <w:w w:val="100"/>
          <w:position w:val="0"/>
          <w:sz w:val="80"/>
          <w:szCs w:val="80"/>
          <w:u w:val="single"/>
          <w:shd w:val="clear" w:color="auto" w:fill="auto"/>
        </w:rPr>
        <w:t>I</w:t>
      </w:r>
    </w:p>
    <w:p>
      <w:pPr>
        <w:pStyle w:val="10"/>
        <w:keepNext/>
        <w:keepLines/>
        <w:widowControl w:val="0"/>
        <w:pBdr>
          <w:top w:val="single" w:sz="4" w:space="0" w:color="auto"/>
        </w:pBdr>
        <w:shd w:val="clear" w:color="auto" w:fill="auto"/>
        <w:bidi w:val="0"/>
        <w:spacing w:before="0" w:after="0" w:line="180" w:lineRule="auto"/>
        <w:ind w:left="0" w:right="0" w:firstLine="0"/>
        <w:jc w:val="center"/>
      </w:pPr>
      <w:bookmarkStart w:id="0" w:name="bookmark0"/>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w:t>
      </w:r>
      <w:bookmarkEnd w:id="0"/>
    </w:p>
    <w:p>
      <w:pPr>
        <w:pStyle w:val="a3"/>
        <w:keepNext w:val="0"/>
        <w:keepLines w:val="0"/>
        <w:widowControl w:val="0"/>
        <w:shd w:val="clear" w:color="auto" w:fill="auto"/>
        <w:bidi w:val="0"/>
        <w:spacing w:before="0" w:after="0" w:line="488" w:lineRule="exact"/>
        <w:ind w:left="0" w:right="0" w:firstLine="0"/>
        <w:jc w:val="center"/>
        <w:rPr>
          <w:sz w:val="80"/>
          <w:szCs w:val="80"/>
        </w:rPr>
      </w:pPr>
      <w:r>
        <w:rPr>
          <w:rFonts w:ascii="Arial" w:eastAsia="Arial" w:hAnsi="Arial" w:cs="Arial"/>
          <w:b/>
          <w:bCs/>
          <w:color w:val="000000"/>
          <w:spacing w:val="0"/>
          <w:w w:val="100"/>
          <w:position w:val="0"/>
          <w:sz w:val="80"/>
          <w:szCs w:val="80"/>
          <w:u w:val="single"/>
          <w:shd w:val="clear" w:color="auto" w:fill="auto"/>
        </w:rPr>
        <w:t>I</w:t>
      </w:r>
      <w:r>
        <w:rPr>
          <w:color w:val="000000"/>
          <w:spacing w:val="0"/>
          <w:w w:val="100"/>
          <w:position w:val="0"/>
          <w:sz w:val="42"/>
          <w:szCs w:val="42"/>
          <w:u w:val="single"/>
          <w:shd w:val="clear" w:color="auto" w:fill="auto"/>
        </w:rPr>
        <w:t>门槽放线及测量控制点设点</w:t>
      </w:r>
      <w:r>
        <w:rPr>
          <w:rFonts w:ascii="Arial" w:eastAsia="Arial" w:hAnsi="Arial" w:cs="Arial"/>
          <w:b/>
          <w:bCs/>
          <w:color w:val="000000"/>
          <w:spacing w:val="0"/>
          <w:w w:val="100"/>
          <w:position w:val="0"/>
          <w:sz w:val="80"/>
          <w:szCs w:val="80"/>
          <w:u w:val="single"/>
          <w:shd w:val="clear" w:color="auto" w:fill="auto"/>
        </w:rPr>
        <w:t>1</w:t>
        <w:br/>
      </w:r>
      <w:r>
        <w:rPr>
          <w:rFonts w:ascii="Arial" w:eastAsia="Arial" w:hAnsi="Arial" w:cs="Arial"/>
          <w:b/>
          <w:bCs/>
          <w:color w:val="000000"/>
          <w:spacing w:val="0"/>
          <w:w w:val="100"/>
          <w:position w:val="0"/>
          <w:sz w:val="80"/>
          <w:szCs w:val="80"/>
          <w:u w:val="single"/>
          <w:shd w:val="clear" w:color="auto" w:fill="auto"/>
          <w:lang w:val="en-US" w:eastAsia="en-US" w:bidi="en-US"/>
        </w:rPr>
        <w:t>▼</w:t>
      </w:r>
    </w:p>
    <w:p>
      <w:pPr>
        <w:pStyle w:val="a3"/>
        <w:keepNext w:val="0"/>
        <w:keepLines w:val="0"/>
        <w:widowControl w:val="0"/>
        <w:shd w:val="clear" w:color="auto" w:fill="auto"/>
        <w:bidi w:val="0"/>
        <w:spacing w:before="0" w:after="320" w:line="488" w:lineRule="exact"/>
        <w:ind w:left="5520" w:right="0" w:firstLine="0"/>
        <w:jc w:val="both"/>
        <w:rPr>
          <w:sz w:val="80"/>
          <w:szCs w:val="80"/>
        </w:rPr>
      </w:pPr>
      <w:r>
        <w:rPr>
          <w:rFonts w:ascii="Arial" w:eastAsia="Arial" w:hAnsi="Arial" w:cs="Arial"/>
          <w:b/>
          <w:bCs/>
          <w:color w:val="000000"/>
          <w:spacing w:val="0"/>
          <w:w w:val="100"/>
          <w:position w:val="0"/>
          <w:sz w:val="80"/>
          <w:szCs w:val="80"/>
          <w:u w:val="single"/>
          <w:shd w:val="clear" w:color="auto" w:fill="auto"/>
        </w:rPr>
        <w:t xml:space="preserve">I </w:t>
      </w:r>
      <w:r>
        <w:rPr>
          <w:color w:val="000000"/>
          <w:spacing w:val="0"/>
          <w:w w:val="100"/>
          <w:position w:val="0"/>
          <w:sz w:val="42"/>
          <w:szCs w:val="42"/>
          <w:u w:val="single"/>
          <w:shd w:val="clear" w:color="auto" w:fill="auto"/>
        </w:rPr>
        <w:t xml:space="preserve">底梯吊装就位、调整、加固 </w:t>
      </w:r>
      <w:r>
        <w:rPr>
          <w:rFonts w:ascii="Arial" w:eastAsia="Arial" w:hAnsi="Arial" w:cs="Arial"/>
          <w:b/>
          <w:bCs/>
          <w:color w:val="000000"/>
          <w:spacing w:val="0"/>
          <w:w w:val="100"/>
          <w:position w:val="0"/>
          <w:sz w:val="80"/>
          <w:szCs w:val="80"/>
          <w:u w:val="single"/>
          <w:shd w:val="clear" w:color="auto" w:fill="auto"/>
        </w:rPr>
        <w:t>I</w:t>
      </w:r>
      <w:r>
        <w:rPr>
          <w:rFonts w:ascii="Arial" w:eastAsia="Arial" w:hAnsi="Arial" w:cs="Arial"/>
          <w:b/>
          <w:bCs/>
          <w:color w:val="000000"/>
          <w:spacing w:val="0"/>
          <w:w w:val="100"/>
          <w:position w:val="0"/>
          <w:sz w:val="80"/>
          <w:szCs w:val="80"/>
          <w:u w:val="single"/>
          <w:shd w:val="clear" w:color="auto" w:fill="auto"/>
        </w:rPr>
        <w:t xml:space="preserve">I </w:t>
      </w:r>
      <w:r>
        <w:rPr>
          <w:color w:val="000000"/>
          <w:spacing w:val="0"/>
          <w:w w:val="100"/>
          <w:position w:val="0"/>
          <w:sz w:val="42"/>
          <w:szCs w:val="42"/>
          <w:u w:val="single"/>
          <w:shd w:val="clear" w:color="auto" w:fill="auto"/>
        </w:rPr>
        <w:t>检查、验收</w:t>
      </w:r>
      <w:r>
        <w:rPr>
          <w:color w:val="000000"/>
          <w:spacing w:val="0"/>
          <w:w w:val="100"/>
          <w:position w:val="0"/>
          <w:sz w:val="42"/>
          <w:szCs w:val="42"/>
          <w:u w:val="single"/>
          <w:shd w:val="clear" w:color="auto" w:fill="auto"/>
          <w:lang w:val="en-US" w:eastAsia="en-US" w:bidi="en-US"/>
        </w:rPr>
        <w:t>—</w:t>
      </w:r>
      <w:r>
        <w:rPr>
          <w:rFonts w:ascii="Arial" w:eastAsia="Arial" w:hAnsi="Arial" w:cs="Arial"/>
          <w:b/>
          <w:bCs/>
          <w:color w:val="000000"/>
          <w:spacing w:val="0"/>
          <w:w w:val="100"/>
          <w:position w:val="0"/>
          <w:sz w:val="80"/>
          <w:szCs w:val="80"/>
          <w:u w:val="single"/>
          <w:shd w:val="clear" w:color="auto" w:fill="auto"/>
        </w:rPr>
        <w:t>I</w:t>
        <w:br/>
      </w:r>
      <w:r>
        <w:rPr>
          <w:rFonts w:ascii="Arial" w:eastAsia="Arial" w:hAnsi="Arial" w:cs="Arial"/>
          <w:b/>
          <w:bCs/>
          <w:color w:val="000000"/>
          <w:spacing w:val="0"/>
          <w:w w:val="100"/>
          <w:position w:val="0"/>
          <w:sz w:val="80"/>
          <w:szCs w:val="80"/>
          <w:shd w:val="clear" w:color="auto" w:fill="auto"/>
          <w:lang w:val="en-US" w:eastAsia="en-US" w:bidi="en-US"/>
        </w:rPr>
        <w:t>▼</w:t>
      </w:r>
    </w:p>
    <w:p>
      <w:pPr>
        <w:pStyle w:val="10"/>
        <w:keepNext/>
        <w:keepLines/>
        <w:widowControl w:val="0"/>
        <w:pBdr>
          <w:top w:val="single" w:sz="4" w:space="0" w:color="auto"/>
        </w:pBdr>
        <w:shd w:val="clear" w:color="auto" w:fill="auto"/>
        <w:bidi w:val="0"/>
        <w:spacing w:before="0" w:after="0" w:line="240" w:lineRule="auto"/>
        <w:ind w:left="0" w:right="0" w:firstLine="0"/>
        <w:jc w:val="center"/>
      </w:pPr>
      <w:bookmarkStart w:id="1" w:name="bookmark2"/>
      <w:r>
        <w:rPr>
          <w:color w:val="000000"/>
          <w:spacing w:val="0"/>
          <w:w w:val="100"/>
          <w:position w:val="0"/>
          <w:shd w:val="clear" w:color="auto" w:fill="auto"/>
          <w:lang w:val="en-US" w:eastAsia="en-US" w:bidi="en-US"/>
        </w:rPr>
        <w:t>▼</w:t>
      </w:r>
      <w:bookmarkEnd w:id="1"/>
    </w:p>
    <w:p>
      <w:pPr>
        <w:pStyle w:val="a3"/>
        <w:keepNext w:val="0"/>
        <w:keepLines w:val="0"/>
        <w:widowControl w:val="0"/>
        <w:shd w:val="clear" w:color="auto" w:fill="auto"/>
        <w:bidi w:val="0"/>
        <w:spacing w:before="0" w:after="420" w:line="488" w:lineRule="exact"/>
        <w:ind w:left="0" w:right="0" w:firstLine="0"/>
        <w:jc w:val="center"/>
        <w:rPr>
          <w:sz w:val="80"/>
          <w:szCs w:val="80"/>
        </w:rPr>
      </w:pPr>
      <w:r>
        <w:rPr>
          <w:rFonts w:ascii="Arial" w:eastAsia="Arial" w:hAnsi="Arial" w:cs="Arial"/>
          <w:b/>
          <w:bCs/>
          <w:color w:val="000000"/>
          <w:spacing w:val="0"/>
          <w:w w:val="100"/>
          <w:position w:val="0"/>
          <w:sz w:val="80"/>
          <w:szCs w:val="80"/>
          <w:u w:val="single"/>
          <w:shd w:val="clear" w:color="auto" w:fill="auto"/>
        </w:rPr>
        <w:t>I</w:t>
      </w:r>
      <w:r>
        <w:rPr>
          <w:color w:val="000000"/>
          <w:spacing w:val="0"/>
          <w:w w:val="100"/>
          <w:position w:val="0"/>
          <w:sz w:val="42"/>
          <w:szCs w:val="42"/>
          <w:u w:val="single"/>
          <w:shd w:val="clear" w:color="auto" w:fill="auto"/>
        </w:rPr>
        <w:t>孔口门槽吊装就位、调整、加固</w:t>
      </w:r>
      <w:r>
        <w:rPr>
          <w:rFonts w:ascii="Arial" w:eastAsia="Arial" w:hAnsi="Arial" w:cs="Arial"/>
          <w:b/>
          <w:bCs/>
          <w:color w:val="000000"/>
          <w:spacing w:val="0"/>
          <w:w w:val="100"/>
          <w:position w:val="0"/>
          <w:sz w:val="80"/>
          <w:szCs w:val="80"/>
          <w:u w:val="single"/>
          <w:shd w:val="clear" w:color="auto" w:fill="auto"/>
        </w:rPr>
        <w:t>I</w:t>
      </w:r>
    </w:p>
    <w:p>
      <w:pPr>
        <w:pStyle w:val="a3"/>
        <w:keepNext w:val="0"/>
        <w:keepLines w:val="0"/>
        <w:widowControl w:val="0"/>
        <w:shd w:val="clear" w:color="auto" w:fill="auto"/>
        <w:bidi w:val="0"/>
        <w:spacing w:before="0" w:after="0" w:line="761" w:lineRule="exact"/>
        <w:ind w:left="0" w:right="0" w:firstLine="0"/>
        <w:jc w:val="center"/>
        <w:rPr>
          <w:sz w:val="80"/>
          <w:szCs w:val="80"/>
        </w:rPr>
      </w:pPr>
      <w:r>
        <w:rPr>
          <w:rFonts w:ascii="Arial" w:eastAsia="Arial" w:hAnsi="Arial" w:cs="Arial"/>
          <w:b/>
          <w:bCs/>
          <w:color w:val="000000"/>
          <w:spacing w:val="0"/>
          <w:w w:val="100"/>
          <w:position w:val="0"/>
          <w:sz w:val="80"/>
          <w:szCs w:val="80"/>
          <w:u w:val="single"/>
          <w:shd w:val="clear" w:color="auto" w:fill="auto"/>
        </w:rPr>
        <w:t xml:space="preserve">I </w:t>
      </w:r>
      <w:r>
        <w:rPr>
          <w:color w:val="000000"/>
          <w:spacing w:val="0"/>
          <w:w w:val="100"/>
          <w:position w:val="0"/>
          <w:sz w:val="42"/>
          <w:szCs w:val="42"/>
          <w:u w:val="single"/>
          <w:shd w:val="clear" w:color="auto" w:fill="auto"/>
        </w:rPr>
        <w:t xml:space="preserve">门楣吊装就位、调整、加固 </w:t>
      </w:r>
      <w:r>
        <w:rPr>
          <w:rFonts w:ascii="Arial" w:eastAsia="Arial" w:hAnsi="Arial" w:cs="Arial"/>
          <w:b/>
          <w:bCs/>
          <w:color w:val="000000"/>
          <w:spacing w:val="0"/>
          <w:w w:val="100"/>
          <w:position w:val="0"/>
          <w:sz w:val="80"/>
          <w:szCs w:val="80"/>
          <w:u w:val="single"/>
          <w:shd w:val="clear" w:color="auto" w:fill="auto"/>
        </w:rPr>
        <w:t>I</w:t>
        <w:br/>
      </w:r>
      <w:r>
        <w:rPr>
          <w:rFonts w:ascii="Arial" w:eastAsia="Arial" w:hAnsi="Arial" w:cs="Arial"/>
          <w:b/>
          <w:bCs/>
          <w:color w:val="000000"/>
          <w:spacing w:val="0"/>
          <w:w w:val="100"/>
          <w:position w:val="0"/>
          <w:sz w:val="80"/>
          <w:szCs w:val="80"/>
          <w:shd w:val="clear" w:color="auto" w:fill="auto"/>
          <w:lang w:val="en-US" w:eastAsia="en-US" w:bidi="en-US"/>
        </w:rPr>
        <w:t>▼</w:t>
      </w:r>
      <w:r>
        <w:rPr>
          <w:rFonts w:ascii="Arial" w:eastAsia="Arial" w:hAnsi="Arial" w:cs="Arial"/>
          <w:b/>
          <w:bCs/>
          <w:color w:val="000000"/>
          <w:spacing w:val="0"/>
          <w:w w:val="100"/>
          <w:position w:val="0"/>
          <w:sz w:val="80"/>
          <w:szCs w:val="80"/>
          <w:u w:val="single"/>
          <w:shd w:val="clear" w:color="auto" w:fill="auto"/>
          <w:lang w:val="en-US" w:eastAsia="en-US" w:bidi="en-US"/>
        </w:rPr>
        <w:br/>
        <w:t>▼</w:t>
      </w:r>
    </w:p>
    <w:p>
      <w:pPr>
        <w:pStyle w:val="a3"/>
        <w:keepNext w:val="0"/>
        <w:keepLines w:val="0"/>
        <w:widowControl w:val="0"/>
        <w:pBdr>
          <w:top w:val="single" w:sz="4" w:space="0" w:color="auto"/>
        </w:pBdr>
        <w:shd w:val="clear" w:color="auto" w:fill="auto"/>
        <w:bidi w:val="0"/>
        <w:spacing w:before="0" w:after="0" w:line="577" w:lineRule="exact"/>
        <w:ind w:left="9040" w:right="0" w:hanging="4060"/>
        <w:jc w:val="both"/>
        <w:rPr>
          <w:sz w:val="80"/>
          <w:szCs w:val="80"/>
        </w:rPr>
      </w:pPr>
      <w:r>
        <w:rPr>
          <w:rFonts w:ascii="Arial" w:eastAsia="Arial" w:hAnsi="Arial" w:cs="Arial"/>
          <w:b/>
          <w:bCs/>
          <w:color w:val="000000"/>
          <w:spacing w:val="0"/>
          <w:w w:val="100"/>
          <w:position w:val="0"/>
          <w:sz w:val="80"/>
          <w:szCs w:val="80"/>
          <w:u w:val="single"/>
          <w:shd w:val="clear" w:color="auto" w:fill="auto"/>
        </w:rPr>
        <w:t xml:space="preserve">I </w:t>
      </w:r>
      <w:r>
        <w:rPr>
          <w:color w:val="000000"/>
          <w:spacing w:val="0"/>
          <w:w w:val="100"/>
          <w:position w:val="0"/>
          <w:sz w:val="42"/>
          <w:szCs w:val="42"/>
          <w:u w:val="single"/>
          <w:shd w:val="clear" w:color="auto" w:fill="auto"/>
        </w:rPr>
        <w:t xml:space="preserve">孔口门槽、门楣、二期正回埴 </w:t>
      </w:r>
      <w:r>
        <w:rPr>
          <w:rFonts w:ascii="Arial" w:eastAsia="Arial" w:hAnsi="Arial" w:cs="Arial"/>
          <w:b/>
          <w:bCs/>
          <w:color w:val="000000"/>
          <w:spacing w:val="0"/>
          <w:w w:val="100"/>
          <w:position w:val="0"/>
          <w:sz w:val="80"/>
          <w:szCs w:val="80"/>
          <w:u w:val="single"/>
          <w:shd w:val="clear" w:color="auto" w:fill="auto"/>
        </w:rPr>
        <w:t>+ ~</w:t>
      </w:r>
      <w:bookmarkStart w:id="2" w:name="bookmark4"/>
      <w:r>
        <w:rPr>
          <w:color w:val="000000"/>
          <w:spacing w:val="0"/>
          <w:w w:val="100"/>
          <w:position w:val="0"/>
          <w:shd w:val="clear" w:color="auto" w:fill="auto"/>
          <w:lang w:val="zh-CN" w:eastAsia="zh-CN" w:bidi="zh-CN"/>
        </w:rPr>
        <w:t>I</w:t>
      </w:r>
      <w:r>
        <w:rPr>
          <w:rFonts w:ascii="SimSun" w:eastAsia="SimSun" w:hAnsi="SimSun" w:cs="SimSun"/>
          <w:b w:val="0"/>
          <w:bCs w:val="0"/>
          <w:color w:val="000000"/>
          <w:spacing w:val="0"/>
          <w:w w:val="100"/>
          <w:position w:val="0"/>
          <w:sz w:val="42"/>
          <w:szCs w:val="42"/>
          <w:shd w:val="clear" w:color="auto" w:fill="auto"/>
          <w:lang w:val="zh-CN" w:eastAsia="zh-CN" w:bidi="zh-CN"/>
        </w:rPr>
        <w:t>脚手架塔接</w:t>
      </w:r>
      <w:r>
        <w:rPr>
          <w:color w:val="000000"/>
          <w:spacing w:val="0"/>
          <w:w w:val="100"/>
          <w:position w:val="0"/>
          <w:shd w:val="clear" w:color="auto" w:fill="auto"/>
          <w:lang w:val="zh-CN" w:eastAsia="zh-CN" w:bidi="zh-CN"/>
        </w:rPr>
        <w:t>1</w:t>
        <w:br/>
      </w:r>
      <w:r>
        <w:rPr>
          <w:color w:val="000000"/>
          <w:spacing w:val="0"/>
          <w:w w:val="100"/>
          <w:position w:val="0"/>
          <w:u w:val="none"/>
          <w:shd w:val="clear" w:color="auto" w:fill="auto"/>
          <w:lang w:val="zh-CN" w:eastAsia="zh-CN" w:bidi="zh-CN"/>
        </w:rPr>
        <w:t xml:space="preserve"> </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w:t>
      </w:r>
      <w:r>
        <w:rPr>
          <w:color w:val="000000"/>
          <w:spacing w:val="0"/>
          <w:w w:val="100"/>
          <w:position w:val="0"/>
          <w:u w:val="none"/>
          <w:shd w:val="clear" w:color="auto" w:fill="auto"/>
          <w:lang w:val="zh-CN" w:eastAsia="zh-CN" w:bidi="zh-CN"/>
        </w:rPr>
        <w:br/>
      </w:r>
      <w:r>
        <w:rPr>
          <w:color w:val="000000"/>
          <w:spacing w:val="0"/>
          <w:w w:val="100"/>
          <w:position w:val="0"/>
          <w:u w:val="none"/>
          <w:shd w:val="clear" w:color="auto" w:fill="auto"/>
          <w:lang w:val="en-US" w:eastAsia="en-US" w:bidi="en-US"/>
        </w:rPr>
        <w:t xml:space="preserve">▼ </w:t>
      </w:r>
      <w:r>
        <w:rPr>
          <w:color w:val="000000"/>
          <w:spacing w:val="0"/>
          <w:w w:val="100"/>
          <w:position w:val="0"/>
          <w:u w:val="none"/>
          <w:shd w:val="clear" w:color="auto" w:fill="auto"/>
          <w:lang w:val="zh-CN" w:eastAsia="zh-CN" w:bidi="zh-CN"/>
        </w:rPr>
        <w:t>▼</w:t>
      </w:r>
      <w:bookmarkEnd w:id="2"/>
    </w:p>
    <w:p>
      <w:pPr>
        <w:pStyle w:val="a3"/>
        <w:keepNext w:val="0"/>
        <w:keepLines w:val="0"/>
        <w:widowControl w:val="0"/>
        <w:shd w:val="clear" w:color="auto" w:fill="auto"/>
        <w:tabs>
          <w:tab w:val="left" w:pos="7463"/>
        </w:tabs>
        <w:bidi w:val="0"/>
        <w:spacing w:before="0" w:after="0" w:line="240" w:lineRule="auto"/>
        <w:ind w:left="0" w:right="0" w:firstLine="0"/>
        <w:jc w:val="center"/>
        <w:rPr>
          <w:sz w:val="40"/>
          <w:szCs w:val="40"/>
        </w:rPr>
      </w:pPr>
      <w:r>
        <w:rPr>
          <w:rFonts w:ascii="Arial Unicode MS" w:eastAsia="Arial Unicode MS" w:hAnsi="Arial Unicode MS" w:cs="Arial Unicode MS"/>
          <w:color w:val="000000"/>
          <w:spacing w:val="0"/>
          <w:w w:val="100"/>
          <w:position w:val="0"/>
          <w:sz w:val="70"/>
          <w:szCs w:val="70"/>
          <w:shd w:val="clear" w:color="auto" w:fill="auto"/>
        </w:rPr>
        <w:t>I</w:t>
      </w:r>
      <w:r>
        <w:rPr>
          <w:color w:val="000000"/>
          <w:spacing w:val="0"/>
          <w:w w:val="100"/>
          <w:position w:val="0"/>
          <w:sz w:val="40"/>
          <w:szCs w:val="40"/>
          <w:shd w:val="clear" w:color="auto" w:fill="auto"/>
        </w:rPr>
        <w:t>、以力吊装也位、让</w:t>
      </w:r>
      <w:r>
        <w:rPr>
          <w:rFonts w:ascii="Arial Unicode MS" w:eastAsia="Arial Unicode MS" w:hAnsi="Arial Unicode MS" w:cs="Arial Unicode MS"/>
          <w:color w:val="000000"/>
          <w:spacing w:val="0"/>
          <w:w w:val="100"/>
          <w:position w:val="0"/>
          <w:sz w:val="70"/>
          <w:szCs w:val="70"/>
          <w:shd w:val="clear" w:color="auto" w:fill="auto"/>
        </w:rPr>
        <w:t>e</w:t>
      </w:r>
      <w:r>
        <w:rPr>
          <w:color w:val="000000"/>
          <w:spacing w:val="0"/>
          <w:w w:val="100"/>
          <w:position w:val="0"/>
          <w:sz w:val="40"/>
          <w:szCs w:val="40"/>
          <w:shd w:val="clear" w:color="auto" w:fill="auto"/>
        </w:rPr>
        <w:t>、</w:t>
      </w:r>
      <w:r>
        <w:rPr>
          <w:rFonts w:ascii="Arial Unicode MS" w:eastAsia="Arial Unicode MS" w:hAnsi="Arial Unicode MS" w:cs="Arial Unicode MS"/>
          <w:color w:val="000000"/>
          <w:spacing w:val="0"/>
          <w:w w:val="100"/>
          <w:position w:val="0"/>
          <w:sz w:val="70"/>
          <w:szCs w:val="70"/>
          <w:shd w:val="clear" w:color="auto" w:fill="auto"/>
          <w:lang w:val="en-US" w:eastAsia="en-US" w:bidi="en-US"/>
        </w:rPr>
        <w:t>o</w:t>
      </w:r>
      <w:r>
        <w:rPr>
          <w:color w:val="000000"/>
          <w:spacing w:val="0"/>
          <w:w w:val="100"/>
          <w:position w:val="0"/>
          <w:sz w:val="40"/>
          <w:szCs w:val="40"/>
          <w:shd w:val="clear" w:color="auto" w:fill="auto"/>
        </w:rPr>
        <w:t>语厂|</w:t>
      </w:r>
      <w:r>
        <w:rPr>
          <w:rFonts w:ascii="Arial Unicode MS" w:eastAsia="Arial Unicode MS" w:hAnsi="Arial Unicode MS" w:cs="Arial Unicode MS"/>
          <w:color w:val="000000"/>
          <w:spacing w:val="0"/>
          <w:w w:val="100"/>
          <w:position w:val="0"/>
          <w:sz w:val="70"/>
          <w:szCs w:val="70"/>
          <w:shd w:val="clear" w:color="auto" w:fill="auto"/>
        </w:rPr>
        <w:t xml:space="preserve">। </w:t>
      </w:r>
      <w:r>
        <w:rPr>
          <w:rFonts w:ascii="Arial Unicode MS" w:eastAsia="Arial Unicode MS" w:hAnsi="Arial Unicode MS" w:cs="Arial Unicode MS"/>
          <w:color w:val="000000"/>
          <w:spacing w:val="0"/>
          <w:w w:val="100"/>
          <w:position w:val="0"/>
          <w:sz w:val="70"/>
          <w:szCs w:val="70"/>
          <w:shd w:val="clear" w:color="auto" w:fill="auto"/>
          <w:lang w:val="en-US" w:eastAsia="en-US" w:bidi="en-US"/>
        </w:rPr>
        <w:t xml:space="preserve">ggg </w:t>
      </w:r>
      <w:r>
        <w:rPr>
          <w:color w:val="000000"/>
          <w:spacing w:val="0"/>
          <w:w w:val="100"/>
          <w:position w:val="0"/>
          <w:sz w:val="40"/>
          <w:szCs w:val="40"/>
          <w:shd w:val="clear" w:color="auto" w:fill="auto"/>
        </w:rPr>
        <w:t>":「退］匕 如同</w:t>
      </w:r>
    </w:p>
    <w:p>
      <w:pPr>
        <w:pStyle w:val="10"/>
        <w:keepNext/>
        <w:keepLines/>
        <w:widowControl w:val="0"/>
        <w:pBdr>
          <w:top w:val="single" w:sz="4" w:space="0" w:color="auto"/>
        </w:pBdr>
        <w:shd w:val="clear" w:color="auto" w:fill="auto"/>
        <w:bidi w:val="0"/>
        <w:spacing w:before="0" w:after="0" w:line="240" w:lineRule="auto"/>
        <w:ind w:left="0" w:right="0" w:firstLine="0"/>
        <w:jc w:val="center"/>
      </w:pPr>
      <w:bookmarkStart w:id="3" w:name="bookmark6"/>
      <w:r>
        <w:rPr>
          <w:color w:val="000000"/>
          <w:spacing w:val="0"/>
          <w:w w:val="100"/>
          <w:position w:val="0"/>
          <w:shd w:val="clear" w:color="auto" w:fill="auto"/>
          <w:lang w:val="en-US" w:eastAsia="en-US" w:bidi="en-US"/>
        </w:rPr>
        <w:t>▼</w:t>
      </w:r>
      <w:bookmarkEnd w:id="3"/>
    </w:p>
    <w:p>
      <w:pPr>
        <w:pStyle w:val="a3"/>
        <w:keepNext w:val="0"/>
        <w:keepLines w:val="0"/>
        <w:widowControl w:val="0"/>
        <w:shd w:val="clear" w:color="auto" w:fill="auto"/>
        <w:bidi w:val="0"/>
        <w:spacing w:before="0" w:after="0" w:line="488" w:lineRule="exact"/>
        <w:ind w:left="0" w:right="0" w:firstLine="0"/>
        <w:jc w:val="center"/>
        <w:rPr>
          <w:sz w:val="80"/>
          <w:szCs w:val="80"/>
        </w:rPr>
      </w:pPr>
      <w:r>
        <w:rPr>
          <w:rFonts w:ascii="Arial" w:eastAsia="Arial" w:hAnsi="Arial" w:cs="Arial"/>
          <w:b/>
          <w:bCs/>
          <w:color w:val="000000"/>
          <w:spacing w:val="0"/>
          <w:w w:val="100"/>
          <w:position w:val="0"/>
          <w:sz w:val="80"/>
          <w:szCs w:val="80"/>
          <w:u w:val="single"/>
          <w:shd w:val="clear" w:color="auto" w:fill="auto"/>
        </w:rPr>
        <w:t>I</w:t>
      </w:r>
      <w:r>
        <w:rPr>
          <w:color w:val="000000"/>
          <w:spacing w:val="0"/>
          <w:w w:val="100"/>
          <w:position w:val="0"/>
          <w:sz w:val="42"/>
          <w:szCs w:val="42"/>
          <w:u w:val="single"/>
          <w:shd w:val="clear" w:color="auto" w:fill="auto"/>
        </w:rPr>
        <w:t>检查、验收</w:t>
      </w:r>
      <w:r>
        <w:rPr>
          <w:rFonts w:ascii="Arial" w:eastAsia="Arial" w:hAnsi="Arial" w:cs="Arial"/>
          <w:b/>
          <w:bCs/>
          <w:color w:val="000000"/>
          <w:spacing w:val="0"/>
          <w:w w:val="100"/>
          <w:position w:val="0"/>
          <w:sz w:val="80"/>
          <w:szCs w:val="80"/>
          <w:u w:val="single"/>
          <w:shd w:val="clear" w:color="auto" w:fill="auto"/>
        </w:rPr>
        <w:t>1</w:t>
        <w:br/>
      </w:r>
      <w:r>
        <w:rPr>
          <w:rFonts w:ascii="Arial" w:eastAsia="Arial" w:hAnsi="Arial" w:cs="Arial"/>
          <w:b/>
          <w:bCs/>
          <w:color w:val="000000"/>
          <w:spacing w:val="0"/>
          <w:w w:val="100"/>
          <w:position w:val="0"/>
          <w:sz w:val="80"/>
          <w:szCs w:val="80"/>
          <w:shd w:val="clear" w:color="auto" w:fill="auto"/>
          <w:lang w:val="en-US" w:eastAsia="en-US" w:bidi="en-US"/>
        </w:rPr>
        <w:t>▼</w:t>
      </w:r>
    </w:p>
    <w:p>
      <w:pPr>
        <w:pStyle w:val="a3"/>
        <w:keepNext w:val="0"/>
        <w:keepLines w:val="0"/>
        <w:widowControl w:val="0"/>
        <w:shd w:val="clear" w:color="auto" w:fill="auto"/>
        <w:bidi w:val="0"/>
        <w:spacing w:before="0" w:after="0" w:line="517" w:lineRule="exact"/>
        <w:ind w:left="0" w:right="0" w:firstLine="0"/>
        <w:jc w:val="center"/>
        <w:rPr>
          <w:sz w:val="42"/>
          <w:szCs w:val="42"/>
        </w:rPr>
      </w:pPr>
      <w:r>
        <w:rPr>
          <w:rFonts w:ascii="Arial" w:eastAsia="Arial" w:hAnsi="Arial" w:cs="Arial"/>
          <w:b/>
          <w:bCs/>
          <w:color w:val="000000"/>
          <w:spacing w:val="0"/>
          <w:w w:val="100"/>
          <w:position w:val="0"/>
          <w:sz w:val="80"/>
          <w:szCs w:val="80"/>
          <w:u w:val="single"/>
          <w:shd w:val="clear" w:color="auto" w:fill="auto"/>
        </w:rPr>
        <w:t>I</w:t>
      </w:r>
      <w:r>
        <w:rPr>
          <w:color w:val="000000"/>
          <w:spacing w:val="0"/>
          <w:w w:val="100"/>
          <w:position w:val="0"/>
          <w:sz w:val="42"/>
          <w:szCs w:val="42"/>
          <w:u w:val="single"/>
          <w:shd w:val="clear" w:color="auto" w:fill="auto"/>
        </w:rPr>
        <w:t>主、反轨、值</w:t>
      </w:r>
      <w:r>
        <w:rPr>
          <w:rFonts w:ascii="Arial Unicode MS" w:eastAsia="Arial Unicode MS" w:hAnsi="Arial Unicode MS" w:cs="Arial Unicode MS"/>
          <w:color w:val="000000"/>
          <w:spacing w:val="0"/>
          <w:w w:val="100"/>
          <w:position w:val="0"/>
          <w:sz w:val="36"/>
          <w:szCs w:val="36"/>
          <w:u w:val="single"/>
          <w:shd w:val="clear" w:color="auto" w:fill="auto"/>
        </w:rPr>
        <w:t>।</w:t>
      </w:r>
      <w:r>
        <w:rPr>
          <w:color w:val="000000"/>
          <w:spacing w:val="0"/>
          <w:w w:val="100"/>
          <w:position w:val="0"/>
          <w:sz w:val="42"/>
          <w:szCs w:val="42"/>
          <w:u w:val="single"/>
          <w:shd w:val="clear" w:color="auto" w:fill="auto"/>
        </w:rPr>
        <w:t>轨二期的回忆|</w:t>
        <w:br/>
      </w:r>
      <w:r>
        <w:rPr>
          <w:color w:val="000000"/>
          <w:spacing w:val="0"/>
          <w:w w:val="100"/>
          <w:position w:val="0"/>
          <w:sz w:val="42"/>
          <w:szCs w:val="42"/>
          <w:u w:val="single"/>
          <w:shd w:val="clear" w:color="auto" w:fill="auto"/>
          <w:lang w:val="en-US" w:eastAsia="en-US" w:bidi="en-US"/>
        </w:rPr>
        <w:t>▼</w:t>
      </w:r>
    </w:p>
    <w:p>
      <w:pPr>
        <w:pStyle w:val="a3"/>
        <w:keepNext w:val="0"/>
        <w:keepLines w:val="0"/>
        <w:widowControl w:val="0"/>
        <w:shd w:val="clear" w:color="auto" w:fill="auto"/>
        <w:bidi w:val="0"/>
        <w:spacing w:before="0" w:after="0" w:line="517" w:lineRule="exact"/>
        <w:ind w:left="0" w:right="0" w:firstLine="0"/>
        <w:jc w:val="center"/>
        <w:rPr>
          <w:sz w:val="42"/>
          <w:szCs w:val="42"/>
        </w:rPr>
      </w:pPr>
      <w:r>
        <w:rPr>
          <w:rFonts w:ascii="Arial" w:eastAsia="Arial" w:hAnsi="Arial" w:cs="Arial"/>
          <w:b/>
          <w:bCs/>
          <w:color w:val="000000"/>
          <w:spacing w:val="0"/>
          <w:w w:val="100"/>
          <w:position w:val="0"/>
          <w:sz w:val="80"/>
          <w:szCs w:val="80"/>
          <w:shd w:val="clear" w:color="auto" w:fill="auto"/>
        </w:rPr>
        <w:t>I</w:t>
      </w:r>
      <w:r>
        <w:rPr>
          <w:color w:val="000000"/>
          <w:spacing w:val="0"/>
          <w:w w:val="100"/>
          <w:position w:val="0"/>
          <w:sz w:val="42"/>
          <w:szCs w:val="42"/>
          <w:shd w:val="clear" w:color="auto" w:fill="auto"/>
        </w:rPr>
        <w:t>埋件接头焊接、修整|</w:t>
      </w:r>
    </w:p>
    <w:p>
      <w:pPr>
        <w:pStyle w:val="10"/>
        <w:keepNext/>
        <w:keepLines/>
        <w:widowControl w:val="0"/>
        <w:shd w:val="clear" w:color="auto" w:fill="auto"/>
        <w:bidi w:val="0"/>
        <w:spacing w:before="0" w:after="0" w:line="412" w:lineRule="exact"/>
        <w:ind w:left="6980" w:right="0" w:firstLine="2100"/>
        <w:jc w:val="both"/>
      </w:pPr>
      <w:bookmarkStart w:id="4" w:name="bookmark8"/>
      <w:r>
        <w:rPr>
          <w:color w:val="000000"/>
          <w:spacing w:val="0"/>
          <w:w w:val="100"/>
          <w:position w:val="0"/>
          <w:shd w:val="clear" w:color="auto" w:fill="auto"/>
          <w:lang w:val="en-US" w:eastAsia="en-US" w:bidi="en-US"/>
        </w:rPr>
        <w:t>▼ ▼</w:t>
      </w:r>
      <w:bookmarkEnd w:id="4"/>
      <w:r>
        <w:rPr>
          <w:color w:val="000000"/>
          <w:spacing w:val="0"/>
          <w:w w:val="100"/>
          <w:position w:val="0"/>
          <w:sz w:val="42"/>
          <w:szCs w:val="42"/>
          <w:u w:val="single"/>
          <w:shd w:val="clear" w:color="auto" w:fill="auto"/>
        </w:rPr>
        <w:t>复检、测量</w:t>
      </w:r>
      <w:r>
        <w:rPr>
          <w:rFonts w:ascii="Arial Unicode MS" w:eastAsia="Arial Unicode MS" w:hAnsi="Arial Unicode MS" w:cs="Arial Unicode MS"/>
          <w:color w:val="000000"/>
          <w:spacing w:val="0"/>
          <w:w w:val="100"/>
          <w:position w:val="0"/>
          <w:sz w:val="36"/>
          <w:szCs w:val="36"/>
          <w:u w:val="single"/>
          <w:shd w:val="clear" w:color="auto" w:fill="auto"/>
        </w:rPr>
        <w:t>।</w:t>
      </w:r>
      <w:r>
        <w:rPr>
          <w:rFonts w:ascii="Arial Unicode MS" w:eastAsia="Arial Unicode MS" w:hAnsi="Arial Unicode MS" w:cs="Arial Unicode MS"/>
          <w:color w:val="000000"/>
          <w:spacing w:val="0"/>
          <w:w w:val="100"/>
          <w:position w:val="0"/>
          <w:sz w:val="36"/>
          <w:szCs w:val="36"/>
          <w:u w:val="single"/>
          <w:shd w:val="clear" w:color="auto" w:fill="auto"/>
        </w:rPr>
        <w:t>।</w:t>
      </w:r>
      <w:r>
        <w:rPr>
          <w:color w:val="000000"/>
          <w:spacing w:val="0"/>
          <w:w w:val="100"/>
          <w:position w:val="0"/>
          <w:sz w:val="42"/>
          <w:szCs w:val="42"/>
          <w:u w:val="single"/>
          <w:shd w:val="clear" w:color="auto" w:fill="auto"/>
        </w:rPr>
        <w:t>门槽清理</w:t>
      </w:r>
    </w:p>
    <w:p>
      <w:pPr>
        <w:pStyle w:val="10"/>
        <w:keepNext/>
        <w:keepLines/>
        <w:widowControl w:val="0"/>
        <w:shd w:val="clear" w:color="auto" w:fill="auto"/>
        <w:tabs>
          <w:tab w:val="left" w:pos="13160"/>
        </w:tabs>
        <w:bidi w:val="0"/>
        <w:spacing w:before="0" w:after="260" w:line="412" w:lineRule="exact"/>
        <w:ind w:left="6980" w:right="0" w:firstLine="2100"/>
        <w:jc w:val="both"/>
      </w:pPr>
      <w:bookmarkStart w:id="5" w:name="bookmark10"/>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w:t>
      </w:r>
      <w:r>
        <w:rPr>
          <w:color w:val="000000"/>
          <w:spacing w:val="0"/>
          <w:w w:val="100"/>
          <w:position w:val="0"/>
          <w:u w:val="none"/>
          <w:shd w:val="clear" w:color="auto" w:fill="auto"/>
          <w:lang w:val="en-US" w:eastAsia="en-US" w:bidi="en-US"/>
        </w:rPr>
        <w:t xml:space="preserve"> </w:t>
      </w:r>
      <w:r>
        <w:rPr>
          <w:color w:val="000000"/>
          <w:spacing w:val="0"/>
          <w:w w:val="100"/>
          <w:position w:val="0"/>
          <w:u w:val="none"/>
          <w:shd w:val="clear" w:color="auto" w:fill="auto"/>
          <w:lang w:val="zh-CN" w:eastAsia="zh-CN" w:bidi="zh-CN"/>
        </w:rPr>
        <w:t>-</w:t>
      </w:r>
      <w:bookmarkEnd w:id="5"/>
      <w:r>
        <w:drawing>
          <wp:inline>
            <wp:extent cx="2072005" cy="1905000"/>
            <wp:docPr id="6" name="Picutre 6"/>
            <wp:cNvGraphicFramePr/>
            <a:graphic xmlns:a="http://schemas.openxmlformats.org/drawingml/2006/main">
              <a:graphicData uri="http://schemas.openxmlformats.org/drawingml/2006/picture">
                <pic:pic xmlns:pic="http://schemas.openxmlformats.org/drawingml/2006/picture">
                  <pic:nvPicPr>
                    <pic:cNvPr id="410998243" name="Picture 6"/>
                    <pic:cNvPicPr/>
                  </pic:nvPicPr>
                  <pic:blipFill>
                    <a:blip xmlns:r="http://schemas.openxmlformats.org/officeDocument/2006/relationships" r:embed="rId8"/>
                    <a:stretch>
                      <a:fillRect/>
                    </a:stretch>
                  </pic:blipFill>
                  <pic:spPr>
                    <a:xfrm>
                      <a:off x="0" y="0"/>
                      <a:ext cx="2072005" cy="1905000"/>
                    </a:xfrm>
                    <a:prstGeom prst="rect">
                      <a:avLst/>
                    </a:prstGeom>
                  </pic:spPr>
                </pic:pic>
              </a:graphicData>
            </a:graphic>
          </wp:inline>
        </w:drawing>
      </w:r>
    </w:p>
    <w:p>
      <w:pPr>
        <w:widowControl w:val="0"/>
        <w:spacing w:after="319" w:line="1" w:lineRule="exact"/>
      </w:pPr>
      <w:r>
        <w:rPr>
          <w:color w:val="000000"/>
          <w:spacing w:val="0"/>
          <w:w w:val="100"/>
          <w:position w:val="0"/>
          <w:sz w:val="48"/>
          <w:szCs w:val="48"/>
          <w:shd w:val="clear" w:color="auto" w:fill="auto"/>
        </w:rPr>
        <w:t>(2)</w:t>
      </w:r>
      <w:r>
        <w:rPr>
          <w:color w:val="000000"/>
          <w:spacing w:val="0"/>
          <w:w w:val="100"/>
          <w:position w:val="0"/>
          <w:shd w:val="clear" w:color="auto" w:fill="auto"/>
        </w:rPr>
        <w:t>埋件安装工艺</w:t>
      </w:r>
    </w:p>
    <w:p>
      <w:pPr>
        <w:pStyle w:val="a3"/>
        <w:keepNext w:val="0"/>
        <w:keepLines w:val="0"/>
        <w:widowControl w:val="0"/>
        <w:shd w:val="clear" w:color="auto" w:fill="auto"/>
        <w:bidi w:val="0"/>
        <w:spacing w:before="0" w:after="0" w:line="932" w:lineRule="exact"/>
        <w:ind w:left="0" w:right="0" w:firstLine="960"/>
        <w:jc w:val="both"/>
      </w:pPr>
      <w:r>
        <w:rPr>
          <w:color w:val="000000"/>
          <w:spacing w:val="0"/>
          <w:w w:val="100"/>
          <w:position w:val="0"/>
          <w:sz w:val="48"/>
          <w:szCs w:val="48"/>
          <w:shd w:val="clear" w:color="auto" w:fill="auto"/>
        </w:rPr>
        <w:t>1)</w:t>
      </w:r>
      <w:r>
        <w:rPr>
          <w:color w:val="000000"/>
          <w:spacing w:val="0"/>
          <w:w w:val="100"/>
          <w:position w:val="0"/>
          <w:shd w:val="clear" w:color="auto" w:fill="auto"/>
        </w:rPr>
        <w:t xml:space="preserve">清理门槽及闸门井出口工作平台安装施工作业区，并检查底槛及门槽碎 </w:t>
      </w:r>
      <w:r>
        <w:rPr>
          <w:color w:val="000000"/>
          <w:spacing w:val="0"/>
          <w:w w:val="100"/>
          <w:position w:val="0"/>
          <w:shd w:val="clear" w:color="auto" w:fill="auto"/>
        </w:rPr>
        <w:t>外表</w:t>
      </w:r>
      <w:r>
        <w:rPr>
          <w:color w:val="000000"/>
          <w:spacing w:val="0"/>
          <w:w w:val="100"/>
          <w:position w:val="0"/>
          <w:shd w:val="clear" w:color="auto" w:fill="auto"/>
        </w:rPr>
        <w:t>凿毛情况。</w:t>
      </w:r>
    </w:p>
    <w:p>
      <w:pPr>
        <w:pStyle w:val="a3"/>
        <w:keepNext w:val="0"/>
        <w:keepLines w:val="0"/>
        <w:widowControl w:val="0"/>
        <w:shd w:val="clear" w:color="auto" w:fill="auto"/>
        <w:bidi w:val="0"/>
        <w:spacing w:before="0" w:after="840" w:line="932" w:lineRule="exact"/>
        <w:ind w:left="0" w:right="0" w:firstLine="960"/>
        <w:jc w:val="both"/>
      </w:pPr>
      <w:r>
        <w:rPr>
          <w:color w:val="000000"/>
          <w:spacing w:val="0"/>
          <w:w w:val="100"/>
          <w:position w:val="0"/>
          <w:sz w:val="48"/>
          <w:szCs w:val="48"/>
          <w:shd w:val="clear" w:color="auto" w:fill="auto"/>
        </w:rPr>
        <w:t>2)</w:t>
      </w:r>
      <w:r>
        <w:rPr>
          <w:color w:val="000000"/>
          <w:spacing w:val="0"/>
          <w:w w:val="100"/>
          <w:position w:val="0"/>
          <w:shd w:val="clear" w:color="auto" w:fill="auto"/>
        </w:rPr>
        <w:t>以现场施工测量网基准点为测量基准，用测量仪器在门槽底部及闸门井 口处放出门槽的纵、横轴向中心线、安装尺寸控制线及高程基准点，在固定可靠 部位做出明显标记。</w:t>
      </w:r>
    </w:p>
    <w:p>
      <w:pPr>
        <w:pStyle w:val="20"/>
        <w:keepNext w:val="0"/>
        <w:keepLines w:val="0"/>
        <w:widowControl w:val="0"/>
        <w:shd w:val="clear" w:color="auto" w:fill="auto"/>
        <w:bidi w:val="0"/>
        <w:spacing w:before="0" w:after="200" w:line="240" w:lineRule="auto"/>
        <w:ind w:left="6800" w:right="0" w:firstLine="0"/>
        <w:jc w:val="left"/>
      </w:pP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7</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p>
      <w:pPr>
        <w:pStyle w:val="a3"/>
        <w:keepNext w:val="0"/>
        <w:keepLines w:val="0"/>
        <w:widowControl w:val="0"/>
        <w:shd w:val="clear" w:color="auto" w:fill="auto"/>
        <w:bidi w:val="0"/>
        <w:spacing w:before="0" w:after="0" w:line="960" w:lineRule="exact"/>
        <w:ind w:left="0" w:right="0" w:firstLine="940"/>
        <w:jc w:val="both"/>
      </w:pPr>
      <w:r>
        <w:rPr>
          <w:color w:val="000000"/>
          <w:spacing w:val="0"/>
          <w:w w:val="100"/>
          <w:position w:val="0"/>
          <w:sz w:val="48"/>
          <w:szCs w:val="48"/>
          <w:shd w:val="clear" w:color="auto" w:fill="auto"/>
        </w:rPr>
        <w:t>3）</w:t>
      </w:r>
      <w:r>
        <w:rPr>
          <w:color w:val="000000"/>
          <w:spacing w:val="0"/>
          <w:w w:val="100"/>
          <w:position w:val="0"/>
          <w:shd w:val="clear" w:color="auto" w:fill="auto"/>
        </w:rPr>
        <w:t>在闸门工作平台门槽口两侧各布置一台</w:t>
      </w:r>
      <w:r>
        <w:rPr>
          <w:color w:val="000000"/>
          <w:spacing w:val="0"/>
          <w:w w:val="100"/>
          <w:position w:val="0"/>
          <w:sz w:val="48"/>
          <w:szCs w:val="48"/>
          <w:shd w:val="clear" w:color="auto" w:fill="auto"/>
        </w:rPr>
        <w:t>5</w:t>
      </w:r>
      <w:r>
        <w:rPr>
          <w:color w:val="000000"/>
          <w:spacing w:val="0"/>
          <w:w w:val="100"/>
          <w:position w:val="0"/>
          <w:shd w:val="clear" w:color="auto" w:fill="auto"/>
        </w:rPr>
        <w:t>吨卷扬机，同时在门槽口埋件 安装中心设置吊装横梁并挂装吊装装置，用于门槽埋件的吊装就位。</w:t>
      </w:r>
    </w:p>
    <w:p>
      <w:pPr>
        <w:pStyle w:val="a3"/>
        <w:keepNext w:val="0"/>
        <w:keepLines w:val="0"/>
        <w:widowControl w:val="0"/>
        <w:shd w:val="clear" w:color="auto" w:fill="auto"/>
        <w:bidi w:val="0"/>
        <w:spacing w:before="0" w:after="0" w:line="931" w:lineRule="exact"/>
        <w:ind w:left="0" w:right="0" w:firstLine="940"/>
        <w:jc w:val="both"/>
        <w:rPr>
          <w:sz w:val="48"/>
          <w:szCs w:val="48"/>
        </w:rPr>
      </w:pPr>
      <w:r>
        <w:rPr>
          <w:color w:val="000000"/>
          <w:spacing w:val="0"/>
          <w:w w:val="100"/>
          <w:position w:val="0"/>
          <w:sz w:val="48"/>
          <w:szCs w:val="48"/>
          <w:shd w:val="clear" w:color="auto" w:fill="auto"/>
        </w:rPr>
        <w:t>4）</w:t>
      </w:r>
      <w:r>
        <w:rPr>
          <w:color w:val="000000"/>
          <w:spacing w:val="0"/>
          <w:w w:val="100"/>
          <w:position w:val="0"/>
          <w:sz w:val="44"/>
          <w:szCs w:val="44"/>
          <w:shd w:val="clear" w:color="auto" w:fill="auto"/>
        </w:rPr>
        <w:t xml:space="preserve">检查、修整预埋锚筋，缺损部位用引筋法补齐，闸门孔口以上门槽各部 位缺损锚筋的修补在埋件安装时同步进行。同时在底槛锚筋上，距左、右边墙 </w:t>
      </w:r>
      <w:r>
        <w:rPr>
          <w:color w:val="000000"/>
          <w:spacing w:val="0"/>
          <w:w w:val="100"/>
          <w:position w:val="0"/>
          <w:sz w:val="48"/>
          <w:szCs w:val="48"/>
          <w:shd w:val="clear" w:color="auto" w:fill="auto"/>
          <w:lang w:val="en-US" w:eastAsia="en-US" w:bidi="en-US"/>
        </w:rPr>
        <w:t>300mm</w:t>
      </w:r>
      <w:r>
        <w:rPr>
          <w:color w:val="000000"/>
          <w:spacing w:val="0"/>
          <w:w w:val="100"/>
          <w:position w:val="0"/>
          <w:sz w:val="44"/>
          <w:szCs w:val="44"/>
          <w:shd w:val="clear" w:color="auto" w:fill="auto"/>
        </w:rPr>
        <w:t>的位置及底槛中间位置，沿洞轴线方向各焊接一角钢作为底槛安装支架, 支架角钢面的高程小于底槛埋件底部设计高程约</w:t>
      </w:r>
      <w:r>
        <w:rPr>
          <w:color w:val="000000"/>
          <w:spacing w:val="0"/>
          <w:w w:val="100"/>
          <w:position w:val="0"/>
          <w:sz w:val="48"/>
          <w:szCs w:val="48"/>
          <w:shd w:val="clear" w:color="auto" w:fill="auto"/>
          <w:lang w:val="en-US" w:eastAsia="en-US" w:bidi="en-US"/>
        </w:rPr>
        <w:t>20mmo</w:t>
      </w:r>
    </w:p>
    <w:p>
      <w:pPr>
        <w:pStyle w:val="a3"/>
        <w:keepNext w:val="0"/>
        <w:keepLines w:val="0"/>
        <w:widowControl w:val="0"/>
        <w:shd w:val="clear" w:color="auto" w:fill="auto"/>
        <w:bidi w:val="0"/>
        <w:spacing w:before="0" w:after="0" w:line="931" w:lineRule="exact"/>
        <w:ind w:left="0" w:right="0" w:firstLine="940"/>
        <w:jc w:val="both"/>
      </w:pPr>
      <w:r>
        <w:rPr>
          <w:color w:val="000000"/>
          <w:spacing w:val="0"/>
          <w:w w:val="100"/>
          <w:position w:val="0"/>
          <w:sz w:val="48"/>
          <w:szCs w:val="48"/>
          <w:shd w:val="clear" w:color="auto" w:fill="auto"/>
        </w:rPr>
        <w:t>5）</w:t>
      </w:r>
      <w:r>
        <w:rPr>
          <w:color w:val="000000"/>
          <w:spacing w:val="0"/>
          <w:w w:val="100"/>
          <w:position w:val="0"/>
          <w:shd w:val="clear" w:color="auto" w:fill="auto"/>
        </w:rPr>
        <w:t>底槛埋件吊运至孔口内，就位在安装位置的角钢上，先粗调底槛埋件桩 号尺寸与设置的安装基准中心重合，合格后在角钢上焊接定位挡块，然后从两侧 端槛到门槽中心用千斤顶对埋件高程进行调整及加固。安装施工过程中，用测量 仪器对埋件高程进行同步检测。安装完成后，检测、复测底槛的高程、桩号、中 心尺寸。合格后对加固情况进行全面检查并对接缝进行点固焊。</w:t>
      </w:r>
    </w:p>
    <w:p>
      <w:pPr>
        <w:pStyle w:val="a3"/>
        <w:keepNext w:val="0"/>
        <w:keepLines w:val="0"/>
        <w:widowControl w:val="0"/>
        <w:shd w:val="clear" w:color="auto" w:fill="auto"/>
        <w:bidi w:val="0"/>
        <w:spacing w:before="0" w:after="0" w:line="932" w:lineRule="exact"/>
        <w:ind w:left="0" w:right="0" w:firstLine="940"/>
        <w:jc w:val="both"/>
      </w:pPr>
      <w:r>
        <w:rPr>
          <w:color w:val="000000"/>
          <w:spacing w:val="0"/>
          <w:w w:val="100"/>
          <w:position w:val="0"/>
          <w:sz w:val="48"/>
          <w:szCs w:val="48"/>
          <w:shd w:val="clear" w:color="auto" w:fill="auto"/>
        </w:rPr>
        <w:t>6）</w:t>
      </w:r>
      <w:r>
        <w:rPr>
          <w:color w:val="000000"/>
          <w:spacing w:val="0"/>
          <w:w w:val="100"/>
          <w:position w:val="0"/>
          <w:shd w:val="clear" w:color="auto" w:fill="auto"/>
        </w:rPr>
        <w:t>底槛安装施工完毕后，会同监理工程师对其进行复测，然后进行二期砂 回填施工。二期税回填完成并</w:t>
      </w:r>
      <w:r>
        <w:rPr>
          <w:color w:val="000000"/>
          <w:spacing w:val="0"/>
          <w:w w:val="100"/>
          <w:position w:val="0"/>
          <w:shd w:val="clear" w:color="auto" w:fill="auto"/>
        </w:rPr>
        <w:t>到达</w:t>
      </w:r>
      <w:r>
        <w:rPr>
          <w:color w:val="000000"/>
          <w:spacing w:val="0"/>
          <w:w w:val="100"/>
          <w:position w:val="0"/>
          <w:shd w:val="clear" w:color="auto" w:fill="auto"/>
        </w:rPr>
        <w:t>一定强度后，进行底槛尺寸复检及埋件对接焊 缝的焊接。首先用角向磨光机对焊缝及两侧进行清理，清理完成后对焊缝进行焊 接，焊缝的焊接施工采用小规范焊接工艺参数，以尽量减少焊缝应力。焊接施工 完成后，对焊缝进行打磨修整及检查，完成后涂刷防腐涂料</w:t>
      </w:r>
    </w:p>
    <w:p>
      <w:pPr>
        <w:pStyle w:val="a3"/>
        <w:keepNext w:val="0"/>
        <w:keepLines w:val="0"/>
        <w:widowControl w:val="0"/>
        <w:shd w:val="clear" w:color="auto" w:fill="auto"/>
        <w:bidi w:val="0"/>
        <w:spacing w:before="0" w:after="0" w:line="929" w:lineRule="exact"/>
        <w:ind w:left="0" w:right="0" w:firstLine="940"/>
        <w:jc w:val="both"/>
      </w:pPr>
      <w:r>
        <w:rPr>
          <w:color w:val="000000"/>
          <w:spacing w:val="0"/>
          <w:w w:val="100"/>
          <w:position w:val="0"/>
          <w:sz w:val="48"/>
          <w:szCs w:val="48"/>
          <w:shd w:val="clear" w:color="auto" w:fill="auto"/>
        </w:rPr>
        <w:t>7）</w:t>
      </w:r>
      <w:r>
        <w:rPr>
          <w:color w:val="000000"/>
          <w:spacing w:val="0"/>
          <w:w w:val="100"/>
          <w:position w:val="0"/>
          <w:shd w:val="clear" w:color="auto" w:fill="auto"/>
        </w:rPr>
        <w:t>在门槽底槛上将主、反、侧轨的装配位置线及组对中心线划出并在装配 位置线内侧焊接定位挡块。</w:t>
      </w:r>
    </w:p>
    <w:p>
      <w:pPr>
        <w:pStyle w:val="a3"/>
        <w:keepNext w:val="0"/>
        <w:keepLines w:val="0"/>
        <w:widowControl w:val="0"/>
        <w:shd w:val="clear" w:color="auto" w:fill="auto"/>
        <w:bidi w:val="0"/>
        <w:spacing w:before="0" w:after="0" w:line="929" w:lineRule="exact"/>
        <w:ind w:left="0" w:right="0" w:firstLine="940"/>
        <w:jc w:val="both"/>
      </w:pPr>
      <w:r>
        <w:rPr>
          <w:color w:val="000000"/>
          <w:spacing w:val="0"/>
          <w:w w:val="100"/>
          <w:position w:val="0"/>
          <w:sz w:val="48"/>
          <w:szCs w:val="48"/>
          <w:shd w:val="clear" w:color="auto" w:fill="auto"/>
        </w:rPr>
        <w:t>8）</w:t>
      </w:r>
      <w:r>
        <w:rPr>
          <w:color w:val="000000"/>
          <w:spacing w:val="0"/>
          <w:w w:val="100"/>
          <w:position w:val="0"/>
          <w:shd w:val="clear" w:color="auto" w:fill="auto"/>
        </w:rPr>
        <w:t>分别将门槽下段的主、反、侧轨吊装就位在安装施工位置，就位过程中 门槽下端落在底槛上时，应紧贴定位挡块并对准组对中心线和位置线。基本调正 后，在其上端穿入调节螺杆并与锚筋及埋件搭焊，焊接完毕后将吊钩拆出，同时 分别将两套钢丝线锤由井口的主轨中心及侧轨中心落至底槛，将线锤浸入机油桶 中，以减少线锤的摆动。在门槽埋件下端穿入地脚螺栓并与锚筋搭焊，核对下端 尺寸正确无误后，将螺母拧紧固定门槽埋件下端。</w:t>
      </w:r>
    </w:p>
    <w:p>
      <w:pPr>
        <w:pStyle w:val="a3"/>
        <w:keepNext w:val="0"/>
        <w:keepLines w:val="0"/>
        <w:widowControl w:val="0"/>
        <w:shd w:val="clear" w:color="auto" w:fill="auto"/>
        <w:bidi w:val="0"/>
        <w:spacing w:before="0" w:after="1160" w:line="929" w:lineRule="exact"/>
        <w:ind w:left="0" w:right="0" w:firstLine="940"/>
        <w:jc w:val="both"/>
      </w:pPr>
      <w:r>
        <w:rPr>
          <w:color w:val="000000"/>
          <w:spacing w:val="0"/>
          <w:w w:val="100"/>
          <w:position w:val="0"/>
          <w:shd w:val="clear" w:color="auto" w:fill="auto"/>
        </w:rPr>
        <w:t>利用调节螺杆或千斤顶调整门槽埋件上端尺寸，使门槽埋件上、下端与测量 钢丝的间距相同，同时用框式水平仪及钢尺、拉力器、测量钢丝线测量埋件的垂 直度及两主轨间的平面度、间距，合格后拧紧调节螺杆螺母固定门槽埋件上端, 而后按从下至上的顺序用千斤顶及调节螺杆调整埋件安装尺寸，合格后用钢筋将 埋件锚筋与预埋锚筋搭焊，固定门槽埋件。紧固过程中采用边紧固边检测的方法,</w:t>
      </w:r>
      <w:r>
        <w:rPr>
          <w:color w:val="000000"/>
          <w:spacing w:val="0"/>
          <w:w w:val="100"/>
          <w:position w:val="0"/>
          <w:sz w:val="36"/>
          <w:szCs w:val="36"/>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8</w:t>
      </w:r>
      <w:r>
        <w:rPr>
          <w:color w:val="000000"/>
          <w:spacing w:val="0"/>
          <w:w w:val="100"/>
          <w:position w:val="0"/>
          <w:sz w:val="36"/>
          <w:szCs w:val="36"/>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z w:val="36"/>
          <w:szCs w:val="36"/>
          <w:shd w:val="clear" w:color="auto" w:fill="auto"/>
        </w:rPr>
        <w:t xml:space="preserve">页 </w:t>
      </w:r>
      <w:r>
        <w:rPr>
          <w:rStyle w:val="a"/>
        </w:rPr>
        <w:t>以防止门槽埋件在加固过程中变形，对局部不合格部位可利用千斤顶局部调整。 两侧调整加固完成后，重新复测各部尺寸及加固情况,合格后将测量钢丝线收回。</w:t>
      </w:r>
    </w:p>
    <w:p>
      <w:pPr>
        <w:pStyle w:val="a3"/>
        <w:keepNext w:val="0"/>
        <w:keepLines w:val="0"/>
        <w:widowControl w:val="0"/>
        <w:shd w:val="clear" w:color="auto" w:fill="auto"/>
        <w:bidi w:val="0"/>
        <w:spacing w:before="0" w:after="0" w:line="927" w:lineRule="exact"/>
        <w:ind w:left="0" w:right="0" w:firstLine="980"/>
        <w:jc w:val="both"/>
      </w:pPr>
      <w:r>
        <w:rPr>
          <w:color w:val="000000"/>
          <w:spacing w:val="0"/>
          <w:w w:val="100"/>
          <w:position w:val="0"/>
          <w:sz w:val="48"/>
          <w:szCs w:val="48"/>
          <w:shd w:val="clear" w:color="auto" w:fill="auto"/>
        </w:rPr>
        <w:t>9）</w:t>
      </w:r>
      <w:r>
        <w:rPr>
          <w:color w:val="000000"/>
          <w:spacing w:val="0"/>
          <w:w w:val="100"/>
          <w:position w:val="0"/>
          <w:shd w:val="clear" w:color="auto" w:fill="auto"/>
        </w:rPr>
        <w:t>在已安装好的埋件上端口内侧焊接定位挡块，同时分别将相临段的门槽 埋件吊运至安装工作面并就位，就位时应使上段门槽埋件下端口与下段门槽埋件 上端口重合并贴紧定位挡块。在接口处装入调节螺杆并与锚筋搭焊，然后拧紧螺 母紧固上一段门槽下端口，下端口固定后粗调门槽各埋件安装尺寸，完毕后在上 端穿入并搭焊调节螺杆，拧紧螺母固定门槽上端并拆出吊钩，按上述门槽埋件调 整加固工艺进行上一段门槽埋件的调整加固。</w:t>
      </w:r>
    </w:p>
    <w:p>
      <w:pPr>
        <w:pStyle w:val="a3"/>
        <w:keepNext w:val="0"/>
        <w:keepLines w:val="0"/>
        <w:widowControl w:val="0"/>
        <w:shd w:val="clear" w:color="auto" w:fill="auto"/>
        <w:bidi w:val="0"/>
        <w:spacing w:before="0" w:after="0" w:line="927" w:lineRule="exact"/>
        <w:ind w:left="0" w:right="0" w:firstLine="980"/>
        <w:jc w:val="both"/>
      </w:pPr>
      <w:r>
        <w:rPr>
          <w:color w:val="000000"/>
          <w:spacing w:val="0"/>
          <w:w w:val="100"/>
          <w:position w:val="0"/>
          <w:sz w:val="48"/>
          <w:szCs w:val="48"/>
          <w:shd w:val="clear" w:color="auto" w:fill="auto"/>
        </w:rPr>
        <w:t>10）</w:t>
      </w:r>
      <w:r>
        <w:rPr>
          <w:color w:val="000000"/>
          <w:spacing w:val="0"/>
          <w:w w:val="100"/>
          <w:position w:val="0"/>
          <w:shd w:val="clear" w:color="auto" w:fill="auto"/>
        </w:rPr>
        <w:t>在门槽的主轨面划出门楣横向装配位置线及止水面中心线，并在装配位 置焊接定位块。将门楣吊运至安装工作面并就位，就位后在门楣两端及中间装入 调节螺杆，拧入螺母并临时固定门楣。松开临时固定螺母，调整门楣的装配位置， 使其两端搁放在主轨横向装配线的定位块上，调整两端的调节螺杆螺母，使其与 门槽主轨面平齐，控制错边尺寸在规范允许范围内，同时检查门楣止水面与门槽 止水面接口几何尺寸及中心，合格后将螺母拧紧以固定埋件两端。调整埋件中间 位置的调节螺杆螺母，以调整埋件的平直度。合格后用连接钢筋将门楣上的钢筋 与预埋锚筋搭焊，完成后检查止水面的平面度及中心尺寸，合格后进行二期碎施 工。</w:t>
      </w:r>
    </w:p>
    <w:p>
      <w:pPr>
        <w:pStyle w:val="a3"/>
        <w:keepNext w:val="0"/>
        <w:keepLines w:val="0"/>
        <w:widowControl w:val="0"/>
        <w:shd w:val="clear" w:color="auto" w:fill="auto"/>
        <w:bidi w:val="0"/>
        <w:spacing w:before="0" w:after="0" w:line="930" w:lineRule="exact"/>
        <w:ind w:left="0" w:right="0" w:firstLine="980"/>
        <w:jc w:val="both"/>
      </w:pPr>
      <w:r>
        <w:rPr>
          <w:color w:val="000000"/>
          <w:spacing w:val="0"/>
          <w:w w:val="100"/>
          <w:position w:val="0"/>
          <w:sz w:val="48"/>
          <w:szCs w:val="48"/>
          <w:shd w:val="clear" w:color="auto" w:fill="auto"/>
        </w:rPr>
        <w:t>11）</w:t>
      </w:r>
      <w:r>
        <w:rPr>
          <w:color w:val="000000"/>
          <w:spacing w:val="0"/>
          <w:w w:val="100"/>
          <w:position w:val="0"/>
          <w:shd w:val="clear" w:color="auto" w:fill="auto"/>
        </w:rPr>
        <w:t>搭设脚手架至门叶锁定平台，脚手架留出施工门槽口空间，以便于埋件 的安装。</w:t>
      </w:r>
    </w:p>
    <w:p>
      <w:pPr>
        <w:pStyle w:val="a3"/>
        <w:keepNext w:val="0"/>
        <w:keepLines w:val="0"/>
        <w:widowControl w:val="0"/>
        <w:shd w:val="clear" w:color="auto" w:fill="auto"/>
        <w:bidi w:val="0"/>
        <w:spacing w:before="0" w:after="0" w:line="929" w:lineRule="exact"/>
        <w:ind w:left="0" w:right="0" w:firstLine="980"/>
        <w:jc w:val="both"/>
      </w:pPr>
      <w:r>
        <w:rPr>
          <w:color w:val="000000"/>
          <w:spacing w:val="0"/>
          <w:w w:val="100"/>
          <w:position w:val="0"/>
          <w:sz w:val="48"/>
          <w:szCs w:val="48"/>
          <w:shd w:val="clear" w:color="auto" w:fill="auto"/>
        </w:rPr>
        <w:t>12）</w:t>
      </w:r>
      <w:r>
        <w:rPr>
          <w:color w:val="000000"/>
          <w:spacing w:val="0"/>
          <w:w w:val="100"/>
          <w:position w:val="0"/>
          <w:shd w:val="clear" w:color="auto" w:fill="auto"/>
        </w:rPr>
        <w:t>孔口以上主、反、侧轨按安装顺序吊装就位，在工件上端装入调节螺杆 临时固定挂装在锚筋上，按从下向上的顺序进行埋件的调整固定，先将主轨及侧 轨测量基准钢丝线锤由井口落至底槛的机油桶中，校核测量线准确无误后开始门 槽埋件的安装施工。调整固定工作从每一工件下端开始，逐步向上进行，利用千 斤顶或调整螺杆调整轨道安装尺寸，每隔</w:t>
      </w:r>
      <w:r>
        <w:rPr>
          <w:color w:val="000000"/>
          <w:spacing w:val="0"/>
          <w:w w:val="100"/>
          <w:position w:val="0"/>
          <w:sz w:val="48"/>
          <w:szCs w:val="48"/>
          <w:shd w:val="clear" w:color="auto" w:fill="auto"/>
          <w:lang w:val="en-US" w:eastAsia="en-US" w:bidi="en-US"/>
        </w:rPr>
        <w:t>500mm</w:t>
      </w:r>
      <w:r>
        <w:rPr>
          <w:color w:val="000000"/>
          <w:spacing w:val="0"/>
          <w:w w:val="100"/>
          <w:position w:val="0"/>
          <w:shd w:val="clear" w:color="auto" w:fill="auto"/>
        </w:rPr>
        <w:t>用钢尺测量轨道面中心与基准 钢丝的重合尺寸及轨道面和钢丝的距离，当上、下两端的读数相同时，表示轨道 尺寸调整正确。随即用钢筋将埋件锚筋与预埋锚筋搭焊以固定轨道。调整中在埋 件刚度较大位置，可用上、下端调整固定，再用千斤顶进行调整，直至符合要求。 每一段轨道调整完成后，复测其安装尺寸，合格进行二期税回填施工。</w:t>
      </w:r>
    </w:p>
    <w:p>
      <w:pPr>
        <w:pStyle w:val="a3"/>
        <w:keepNext w:val="0"/>
        <w:keepLines w:val="0"/>
        <w:widowControl w:val="0"/>
        <w:shd w:val="clear" w:color="auto" w:fill="auto"/>
        <w:bidi w:val="0"/>
        <w:spacing w:before="0" w:after="1180" w:line="927" w:lineRule="exact"/>
        <w:ind w:left="0" w:right="0" w:firstLine="940"/>
        <w:jc w:val="both"/>
      </w:pPr>
      <w:r>
        <w:rPr>
          <w:color w:val="000000"/>
          <w:spacing w:val="0"/>
          <w:w w:val="100"/>
          <w:position w:val="0"/>
          <w:sz w:val="48"/>
          <w:szCs w:val="48"/>
          <w:shd w:val="clear" w:color="auto" w:fill="auto"/>
        </w:rPr>
        <w:t>13）</w:t>
      </w:r>
      <w:r>
        <w:rPr>
          <w:color w:val="000000"/>
          <w:spacing w:val="0"/>
          <w:w w:val="100"/>
          <w:position w:val="0"/>
          <w:shd w:val="clear" w:color="auto" w:fill="auto"/>
        </w:rPr>
        <w:t>轨道调整时应严格控制工件间接缝的错边量小于</w:t>
      </w:r>
      <w:r>
        <w:rPr>
          <w:color w:val="000000"/>
          <w:spacing w:val="0"/>
          <w:w w:val="100"/>
          <w:position w:val="0"/>
          <w:sz w:val="48"/>
          <w:szCs w:val="48"/>
          <w:shd w:val="clear" w:color="auto" w:fill="auto"/>
          <w:lang w:val="en-US" w:eastAsia="en-US" w:bidi="en-US"/>
        </w:rPr>
        <w:t>0. 5mm,</w:t>
      </w:r>
      <w:r>
        <w:rPr>
          <w:color w:val="000000"/>
          <w:spacing w:val="0"/>
          <w:w w:val="100"/>
          <w:position w:val="0"/>
          <w:shd w:val="clear" w:color="auto" w:fill="auto"/>
        </w:rPr>
        <w:t>接缝尺寸调整</w:t>
      </w:r>
      <w:r>
        <w:rPr>
          <w:color w:val="000000"/>
          <w:spacing w:val="0"/>
          <w:w w:val="100"/>
          <w:position w:val="0"/>
          <w:shd w:val="clear" w:color="auto" w:fill="auto"/>
        </w:rPr>
        <w:t>第</w:t>
      </w:r>
      <w:r>
        <w:rPr>
          <w:rFonts w:ascii="Times New Roman" w:eastAsia="Times New Roman" w:hAnsi="Times New Roman" w:cs="Times New Roman"/>
          <w:color w:val="000000"/>
          <w:spacing w:val="0"/>
          <w:w w:val="100"/>
          <w:position w:val="0"/>
          <w:sz w:val="34"/>
          <w:szCs w:val="34"/>
          <w:shd w:val="clear" w:color="auto" w:fill="auto"/>
        </w:rPr>
        <w:t>9</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4"/>
          <w:szCs w:val="34"/>
          <w:shd w:val="clear" w:color="auto" w:fill="auto"/>
        </w:rPr>
        <w:t>46</w:t>
      </w:r>
      <w:r>
        <w:rPr>
          <w:color w:val="000000"/>
          <w:spacing w:val="0"/>
          <w:w w:val="100"/>
          <w:position w:val="0"/>
          <w:shd w:val="clear" w:color="auto" w:fill="auto"/>
        </w:rPr>
        <w:t>页</w:t>
      </w:r>
    </w:p>
    <w:sectPr>
      <w:pgSz w:w="21495" w:h="31680"/>
      <w:pgMar w:top="1882" w:right="976" w:bottom="1204" w:left="1851"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8DD86A"/>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1">
      <w:start w:val="7"/>
      <w:numFmt w:val="decimal"/>
      <w:lvlText w:val="%1.%2"/>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6CCE52B"/>
    <w:multiLevelType w:val="multilevel"/>
    <w:tmpl w:val="00000000"/>
    <w:lvl w:ilvl="0">
      <w:start w:val="1"/>
      <w:numFmt w:val="decimal"/>
      <w:lvlText w:val="%1"/>
      <w:lvlJc w:val="left"/>
    </w:lvl>
    <w:lvl w:ilvl="1">
      <w:start w:val="8"/>
      <w:numFmt w:val="decimal"/>
      <w:lvlText w:val="%1.%2"/>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3460932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48"/>
        <w:szCs w:val="4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7B9DB27"/>
    <w:multiLevelType w:val="multilevel"/>
    <w:tmpl w:val="00000000"/>
    <w:lvl w:ilvl="0">
      <w:start w:val="5"/>
      <w:numFmt w:val="decimal"/>
      <w:lvlText w:val="%1"/>
      <w:lvlJc w:val="left"/>
    </w:lvl>
    <w:lvl w:ilvl="1">
      <w:start w:val="2"/>
      <w:numFmt w:val="decimal"/>
      <w:lvlText w:val="%1.%2"/>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ABF4963"/>
    <w:multiLevelType w:val="multilevel"/>
    <w:tmpl w:val="00000000"/>
    <w:lvl w:ilvl="0">
      <w:start w:val="1"/>
      <w:numFmt w:val="decimal"/>
      <w:lvlText w:val="%1"/>
      <w:lvlJc w:val="left"/>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6614C355"/>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F870763"/>
    <w:multiLevelType w:val="multilevel"/>
    <w:tmpl w:val="00000000"/>
    <w:lvl w:ilvl="0">
      <w:start w:val="1"/>
      <w:numFmt w:val="decimal"/>
      <w:lvlText w:val="%1"/>
      <w:lvlJc w:val="left"/>
    </w:lvl>
    <w:lvl w:ilvl="1">
      <w:start w:val="11"/>
      <w:numFmt w:val="decimal"/>
      <w:lvlText w:val="%1.%2"/>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3B050E8"/>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96C284D"/>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7AA4AFBF"/>
    <w:multiLevelType w:val="multilevel"/>
    <w:tmpl w:val="00000000"/>
    <w:lvl w:ilvl="0">
      <w:start w:val="1"/>
      <w:numFmt w:val="decimal"/>
      <w:lvlText w:val="%1"/>
      <w:lvlJc w:val="left"/>
    </w:lvl>
    <w:lvl w:ilvl="1">
      <w:start w:val="14"/>
      <w:numFmt w:val="decimal"/>
      <w:lvlText w:val="%1.%2"/>
      <w:lvlJc w:val="left"/>
      <w:rPr>
        <w:rFonts w:ascii="SimSun" w:eastAsia="SimSun" w:hAnsi="SimSun" w:cs="SimSun"/>
        <w:b w:val="0"/>
        <w:bCs w:val="0"/>
        <w:i w:val="0"/>
        <w:iCs w:val="0"/>
        <w:smallCaps w:val="0"/>
        <w:strike w:val="0"/>
        <w:color w:val="000000"/>
        <w:spacing w:val="0"/>
        <w:w w:val="100"/>
        <w:position w:val="0"/>
        <w:sz w:val="48"/>
        <w:szCs w:val="4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4"/>
  </w:num>
  <w:num w:numId="2">
    <w:abstractNumId w:val="0"/>
  </w:num>
  <w:num w:numId="3">
    <w:abstractNumId w:val="7"/>
  </w:num>
  <w:num w:numId="4">
    <w:abstractNumId w:val="3"/>
  </w:num>
  <w:num w:numId="5">
    <w:abstractNumId w:val="1"/>
  </w:num>
  <w:num w:numId="6">
    <w:abstractNumId w:val="6"/>
  </w:num>
  <w:num w:numId="7">
    <w:abstractNumId w:val="9"/>
  </w:num>
  <w:num w:numId="8">
    <w:abstractNumId w:val="2"/>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正文文本 (3)_"/>
    <w:basedOn w:val="DefaultParagraphFont"/>
    <w:link w:val="30"/>
    <w:rPr>
      <w:rFonts w:ascii="SimSun" w:eastAsia="SimSun" w:hAnsi="SimSun" w:cs="SimSun"/>
      <w:b w:val="0"/>
      <w:bCs w:val="0"/>
      <w:i w:val="0"/>
      <w:iCs w:val="0"/>
      <w:smallCaps w:val="0"/>
      <w:strike w:val="0"/>
      <w:color w:val="0101FB"/>
      <w:sz w:val="70"/>
      <w:szCs w:val="70"/>
      <w:u w:val="none"/>
      <w:lang w:val="zh-CN" w:eastAsia="zh-CN" w:bidi="zh-CN"/>
    </w:rPr>
  </w:style>
  <w:style w:type="character" w:customStyle="1" w:styleId="a">
    <w:name w:val="正文文本_"/>
    <w:basedOn w:val="DefaultParagraphFont"/>
    <w:link w:val="a3"/>
    <w:rPr>
      <w:rFonts w:ascii="SimSun" w:eastAsia="SimSun" w:hAnsi="SimSun" w:cs="SimSun"/>
      <w:bCs w:val="0"/>
      <w:i w:val="0"/>
      <w:iCs w:val="0"/>
      <w:smallCaps w:val="0"/>
      <w:strike w:val="0"/>
      <w:sz w:val="44"/>
      <w:szCs w:val="44"/>
      <w:u w:val="none"/>
      <w:lang w:val="zh-CN" w:eastAsia="zh-CN" w:bidi="zh-CN"/>
    </w:rPr>
  </w:style>
  <w:style w:type="character" w:customStyle="1" w:styleId="2">
    <w:name w:val="正文文本 (2)_"/>
    <w:basedOn w:val="DefaultParagraphFont"/>
    <w:link w:val="20"/>
    <w:rPr>
      <w:rFonts w:ascii="SimSun" w:eastAsia="SimSun" w:hAnsi="SimSun" w:cs="SimSun"/>
      <w:b w:val="0"/>
      <w:bCs w:val="0"/>
      <w:i w:val="0"/>
      <w:iCs w:val="0"/>
      <w:smallCaps w:val="0"/>
      <w:strike w:val="0"/>
      <w:sz w:val="36"/>
      <w:szCs w:val="36"/>
      <w:u w:val="none"/>
      <w:lang w:val="zh-CN" w:eastAsia="zh-CN" w:bidi="zh-CN"/>
    </w:rPr>
  </w:style>
  <w:style w:type="character" w:customStyle="1" w:styleId="a0">
    <w:name w:val="图片标题_"/>
    <w:basedOn w:val="DefaultParagraphFont"/>
    <w:link w:val="a4"/>
    <w:rPr>
      <w:rFonts w:ascii="SimSun" w:eastAsia="SimSun" w:hAnsi="SimSun" w:cs="SimSun"/>
      <w:b w:val="0"/>
      <w:bCs w:val="0"/>
      <w:i w:val="0"/>
      <w:iCs w:val="0"/>
      <w:smallCaps w:val="0"/>
      <w:strike w:val="0"/>
      <w:sz w:val="44"/>
      <w:szCs w:val="44"/>
      <w:u w:val="none"/>
      <w:lang w:val="zh-CN" w:eastAsia="zh-CN" w:bidi="zh-CN"/>
    </w:rPr>
  </w:style>
  <w:style w:type="character" w:customStyle="1" w:styleId="a1">
    <w:name w:val="表格标题_"/>
    <w:basedOn w:val="DefaultParagraphFont"/>
    <w:link w:val="a5"/>
    <w:rPr>
      <w:rFonts w:ascii="SimSun" w:eastAsia="SimSun" w:hAnsi="SimSun" w:cs="SimSun"/>
      <w:b w:val="0"/>
      <w:bCs w:val="0"/>
      <w:i w:val="0"/>
      <w:iCs w:val="0"/>
      <w:smallCaps w:val="0"/>
      <w:strike w:val="0"/>
      <w:sz w:val="40"/>
      <w:szCs w:val="40"/>
      <w:u w:val="none"/>
      <w:lang w:val="zh-CN" w:eastAsia="zh-CN" w:bidi="zh-CN"/>
    </w:rPr>
  </w:style>
  <w:style w:type="character" w:customStyle="1" w:styleId="a2">
    <w:name w:val="其他_"/>
    <w:basedOn w:val="DefaultParagraphFont"/>
    <w:link w:val="a6"/>
    <w:rPr>
      <w:rFonts w:ascii="SimSun" w:eastAsia="SimSun" w:hAnsi="SimSun" w:cs="SimSun"/>
      <w:b w:val="0"/>
      <w:bCs w:val="0"/>
      <w:i w:val="0"/>
      <w:iCs w:val="0"/>
      <w:smallCaps w:val="0"/>
      <w:strike w:val="0"/>
      <w:sz w:val="44"/>
      <w:szCs w:val="44"/>
      <w:u w:val="none"/>
      <w:lang w:val="zh-CN" w:eastAsia="zh-CN" w:bidi="zh-CN"/>
    </w:rPr>
  </w:style>
  <w:style w:type="character" w:customStyle="1" w:styleId="1">
    <w:name w:val="标题 #1_"/>
    <w:basedOn w:val="DefaultParagraphFont"/>
    <w:link w:val="10"/>
    <w:rPr>
      <w:rFonts w:ascii="Arial" w:eastAsia="Arial" w:hAnsi="Arial" w:cs="Arial"/>
      <w:b/>
      <w:bCs/>
      <w:i w:val="0"/>
      <w:iCs w:val="0"/>
      <w:smallCaps w:val="0"/>
      <w:strike w:val="0"/>
      <w:sz w:val="80"/>
      <w:szCs w:val="80"/>
      <w:u w:val="single"/>
    </w:rPr>
  </w:style>
  <w:style w:type="paragraph" w:customStyle="1" w:styleId="30">
    <w:name w:val="正文文本 (3)"/>
    <w:basedOn w:val="Normal"/>
    <w:link w:val="3"/>
    <w:pPr>
      <w:widowControl w:val="0"/>
      <w:shd w:val="clear" w:color="auto" w:fill="auto"/>
      <w:spacing w:before="160"/>
      <w:ind w:left="2550"/>
    </w:pPr>
    <w:rPr>
      <w:rFonts w:ascii="SimSun" w:eastAsia="SimSun" w:hAnsi="SimSun" w:cs="SimSun"/>
      <w:b w:val="0"/>
      <w:bCs w:val="0"/>
      <w:i w:val="0"/>
      <w:iCs w:val="0"/>
      <w:smallCaps w:val="0"/>
      <w:strike w:val="0"/>
      <w:color w:val="0101FB"/>
      <w:sz w:val="70"/>
      <w:szCs w:val="70"/>
      <w:u w:val="none"/>
      <w:lang w:val="zh-CN" w:eastAsia="zh-CN" w:bidi="zh-CN"/>
    </w:rPr>
  </w:style>
  <w:style w:type="paragraph" w:customStyle="1" w:styleId="a3">
    <w:name w:val="正文文本"/>
    <w:basedOn w:val="Normal"/>
    <w:link w:val="a"/>
    <w:pPr>
      <w:widowControl w:val="0"/>
      <w:shd w:val="clear" w:color="auto" w:fill="auto"/>
      <w:spacing w:line="437" w:lineRule="auto"/>
      <w:ind w:firstLine="400"/>
    </w:pPr>
    <w:rPr>
      <w:rFonts w:ascii="SimSun" w:eastAsia="SimSun" w:hAnsi="SimSun" w:cs="SimSun"/>
      <w:b w:val="0"/>
      <w:bCs w:val="0"/>
      <w:i w:val="0"/>
      <w:iCs w:val="0"/>
      <w:smallCaps w:val="0"/>
      <w:strike w:val="0"/>
      <w:sz w:val="44"/>
      <w:szCs w:val="44"/>
      <w:u w:val="none"/>
      <w:lang w:val="zh-CN" w:eastAsia="zh-CN" w:bidi="zh-CN"/>
    </w:rPr>
  </w:style>
  <w:style w:type="paragraph" w:customStyle="1" w:styleId="20">
    <w:name w:val="正文文本 (2)"/>
    <w:basedOn w:val="Normal"/>
    <w:link w:val="2"/>
    <w:pPr>
      <w:widowControl w:val="0"/>
      <w:shd w:val="clear" w:color="auto" w:fill="auto"/>
      <w:jc w:val="center"/>
    </w:pPr>
    <w:rPr>
      <w:rFonts w:ascii="SimSun" w:eastAsia="SimSun" w:hAnsi="SimSun" w:cs="SimSun"/>
      <w:bCs w:val="0"/>
      <w:i w:val="0"/>
      <w:iCs w:val="0"/>
      <w:smallCaps w:val="0"/>
      <w:strike w:val="0"/>
      <w:sz w:val="36"/>
      <w:szCs w:val="36"/>
      <w:u w:val="none"/>
      <w:lang w:val="zh-CN" w:eastAsia="zh-CN" w:bidi="zh-CN"/>
    </w:rPr>
  </w:style>
  <w:style w:type="paragraph" w:customStyle="1" w:styleId="a4">
    <w:name w:val="图片标题"/>
    <w:basedOn w:val="Normal"/>
    <w:link w:val="a0"/>
    <w:pPr>
      <w:widowControl w:val="0"/>
      <w:shd w:val="clear" w:color="auto" w:fill="auto"/>
    </w:pPr>
    <w:rPr>
      <w:rFonts w:ascii="SimSun" w:eastAsia="SimSun" w:hAnsi="SimSun" w:cs="SimSun"/>
      <w:b w:val="0"/>
      <w:bCs w:val="0"/>
      <w:i w:val="0"/>
      <w:iCs w:val="0"/>
      <w:smallCaps w:val="0"/>
      <w:strike w:val="0"/>
      <w:sz w:val="44"/>
      <w:szCs w:val="44"/>
      <w:u w:val="none"/>
      <w:lang w:val="zh-CN" w:eastAsia="zh-CN" w:bidi="zh-CN"/>
    </w:rPr>
  </w:style>
  <w:style w:type="paragraph" w:customStyle="1" w:styleId="a5">
    <w:name w:val="表格标题"/>
    <w:basedOn w:val="Normal"/>
    <w:link w:val="a1"/>
    <w:pPr>
      <w:widowControl w:val="0"/>
      <w:shd w:val="clear" w:color="auto" w:fill="auto"/>
    </w:pPr>
    <w:rPr>
      <w:rFonts w:ascii="SimSun" w:eastAsia="SimSun" w:hAnsi="SimSun" w:cs="SimSun"/>
      <w:b w:val="0"/>
      <w:bCs w:val="0"/>
      <w:i w:val="0"/>
      <w:iCs w:val="0"/>
      <w:smallCaps w:val="0"/>
      <w:strike w:val="0"/>
      <w:sz w:val="40"/>
      <w:szCs w:val="40"/>
      <w:u w:val="none"/>
      <w:lang w:val="zh-CN" w:eastAsia="zh-CN" w:bidi="zh-CN"/>
    </w:rPr>
  </w:style>
  <w:style w:type="paragraph" w:customStyle="1" w:styleId="a6">
    <w:name w:val="其他"/>
    <w:basedOn w:val="Normal"/>
    <w:link w:val="a2"/>
    <w:pPr>
      <w:widowControl w:val="0"/>
      <w:shd w:val="clear" w:color="auto" w:fill="auto"/>
      <w:spacing w:line="437" w:lineRule="auto"/>
      <w:ind w:firstLine="400"/>
    </w:pPr>
    <w:rPr>
      <w:rFonts w:ascii="SimSun" w:eastAsia="SimSun" w:hAnsi="SimSun" w:cs="SimSun"/>
      <w:b w:val="0"/>
      <w:bCs w:val="0"/>
      <w:i w:val="0"/>
      <w:iCs w:val="0"/>
      <w:smallCaps w:val="0"/>
      <w:strike w:val="0"/>
      <w:sz w:val="44"/>
      <w:szCs w:val="44"/>
      <w:u w:val="none"/>
      <w:lang w:val="zh-CN" w:eastAsia="zh-CN" w:bidi="zh-CN"/>
    </w:rPr>
  </w:style>
  <w:style w:type="paragraph" w:customStyle="1" w:styleId="10">
    <w:name w:val="标题 #1"/>
    <w:basedOn w:val="Normal"/>
    <w:link w:val="1"/>
    <w:pPr>
      <w:widowControl w:val="0"/>
      <w:shd w:val="clear" w:color="auto" w:fill="auto"/>
      <w:spacing w:line="461" w:lineRule="exact"/>
      <w:jc w:val="center"/>
      <w:outlineLvl w:val="0"/>
    </w:pPr>
    <w:rPr>
      <w:rFonts w:ascii="Arial" w:eastAsia="Arial" w:hAnsi="Arial" w:cs="Arial"/>
      <w:b/>
      <w:bCs/>
      <w:i w:val="0"/>
      <w:iCs w:val="0"/>
      <w:smallCaps w:val="0"/>
      <w:strike w:val="0"/>
      <w:sz w:val="80"/>
      <w:szCs w:val="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