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35" w:x="3099" w:y="1731"/>
        <w:widowControl w:val="0"/>
        <w:autoSpaceDE w:val="0"/>
        <w:autoSpaceDN w:val="0"/>
        <w:spacing w:before="0" w:after="0" w:line="425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ODGMTC+Nimbus Roman No9 L Medium"/>
          <w:color w:val="000000"/>
          <w:spacing w:val="-1"/>
          <w:sz w:val="48"/>
        </w:rPr>
        <w:t>2020-2021</w:t>
      </w:r>
      <w:r>
        <w:rPr>
          <w:rFonts w:ascii="Times New Roman"/>
          <w:color w:val="000000"/>
          <w:spacing w:val="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学年第二学期期中测试</w:t>
      </w:r>
    </w:p>
    <w:p>
      <w:pPr>
        <w:framePr w:w="9670" w:x="11828" w:y="1797"/>
        <w:widowControl w:val="0"/>
        <w:autoSpaceDE w:val="0"/>
        <w:autoSpaceDN w:val="0"/>
        <w:spacing w:before="0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B.我们不仅要在课堂上及教科书中学语文</w:t>
      </w:r>
      <w:r>
        <w:rPr>
          <w:rFonts w:ascii="SimSun"/>
          <w:color w:val="000000"/>
          <w:spacing w:val="-4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,还要在课堂外和生活中</w:t>
      </w:r>
    </w:p>
    <w:p>
      <w:pPr>
        <w:framePr w:w="9670" w:x="11828" w:y="1797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学语文。</w:t>
      </w:r>
    </w:p>
    <w:p>
      <w:pPr>
        <w:framePr w:w="8082" w:x="21121" w:y="181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理想是一块璞玉,需要你去打磨、雕琢；理想是一粒种子,</w:t>
      </w:r>
    </w:p>
    <w:p>
      <w:pPr>
        <w:framePr w:w="8082" w:x="21121" w:y="1816"/>
        <w:widowControl w:val="0"/>
        <w:autoSpaceDE w:val="0"/>
        <w:autoSpaceDN w:val="0"/>
        <w:spacing w:before="198" w:after="0" w:line="281" w:lineRule="exact"/>
        <w:ind w:left="9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；理想是</w:t>
      </w:r>
    </w:p>
    <w:p>
      <w:pPr>
        <w:framePr w:w="8082" w:x="21121" w:y="1816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二、综合性学习。（习俗最少写两种。每空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分,共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7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567" w:x="25892" w:y="22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,</w:t>
      </w:r>
    </w:p>
    <w:p>
      <w:pPr>
        <w:framePr w:w="707" w:x="30068" w:y="22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613" w:x="4716" w:y="2585"/>
        <w:widowControl w:val="0"/>
        <w:autoSpaceDE w:val="0"/>
        <w:autoSpaceDN w:val="0"/>
        <w:spacing w:before="0" w:after="0" w:line="425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六年级语文试题</w:t>
      </w:r>
    </w:p>
    <w:p>
      <w:pPr>
        <w:framePr w:w="8545" w:x="11828" w:y="2701"/>
        <w:widowControl w:val="0"/>
        <w:autoSpaceDE w:val="0"/>
        <w:autoSpaceDN w:val="0"/>
        <w:spacing w:before="0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C.经过车辆尾号限行措施,使成都的交通状况改观了很多。</w:t>
      </w:r>
    </w:p>
    <w:p>
      <w:pPr>
        <w:framePr w:w="8545" w:x="11828" w:y="2701"/>
        <w:widowControl w:val="0"/>
        <w:autoSpaceDE w:val="0"/>
        <w:autoSpaceDN w:val="0"/>
        <w:spacing w:before="173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D.老师耐心地纠正并指出了我这次作文中存在的问题。</w:t>
      </w:r>
    </w:p>
    <w:p>
      <w:pPr>
        <w:framePr w:w="8545" w:x="11828" w:y="2701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（五）判断题,对的打“ｖ”,错的打“ｘ”。（5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0520" w:x="21121" w:y="3254"/>
        <w:widowControl w:val="0"/>
        <w:autoSpaceDE w:val="0"/>
        <w:autoSpaceDN w:val="0"/>
        <w:spacing w:before="0" w:after="0" w:line="281" w:lineRule="exact"/>
        <w:ind w:left="55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生活是一部教科书。生活中的一些小事情,如逢年过节的风俗,吃饭穿衣</w:t>
      </w:r>
    </w:p>
    <w:p>
      <w:pPr>
        <w:framePr w:w="10520" w:x="21121" w:y="3254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的习惯,无不包含丰富的文化内涵。请根据生活积累完成表格。</w:t>
      </w:r>
    </w:p>
    <w:p>
      <w:pPr>
        <w:framePr w:w="1996" w:x="2006" w:y="3572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学校________</w:t>
      </w:r>
    </w:p>
    <w:p>
      <w:pPr>
        <w:framePr w:w="1996" w:x="4291" w:y="3572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班级________</w:t>
      </w:r>
    </w:p>
    <w:p>
      <w:pPr>
        <w:framePr w:w="1996" w:x="6572" w:y="3572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姓名________</w:t>
      </w:r>
    </w:p>
    <w:p>
      <w:pPr>
        <w:framePr w:w="1996" w:x="8856" w:y="3572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2"/>
          <w:sz w:val="32"/>
        </w:rPr>
        <w:t>成绩________</w:t>
      </w:r>
    </w:p>
    <w:p>
      <w:pPr>
        <w:framePr w:w="7274" w:x="12109" w:y="4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8"/>
          <w:sz w:val="32"/>
        </w:rPr>
        <w:t>⑴“鼎”字用部首查字法,应查“目”,再查六画,。</w:t>
      </w:r>
    </w:p>
    <w:p>
      <w:pPr>
        <w:framePr w:w="7274" w:x="12109" w:y="4059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⑵“思援弓缴/而射/之”的停顿是正确的。</w:t>
      </w:r>
    </w:p>
    <w:p>
      <w:pPr>
        <w:framePr w:w="707" w:x="19170" w:y="4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710" w:x="20147" w:y="4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10" w:x="20147" w:y="4059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10" w:x="20147" w:y="4059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10" w:x="20147" w:y="4059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88" w:x="21246" w:y="41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节日</w:t>
      </w:r>
    </w:p>
    <w:p>
      <w:pPr>
        <w:framePr w:w="988" w:x="22857" w:y="41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2675" w:x="24342" w:y="4152"/>
        <w:widowControl w:val="0"/>
        <w:autoSpaceDE w:val="0"/>
        <w:autoSpaceDN w:val="0"/>
        <w:spacing w:before="0" w:after="0" w:line="281" w:lineRule="exact"/>
        <w:ind w:left="77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习俗</w:t>
      </w:r>
    </w:p>
    <w:p>
      <w:pPr>
        <w:framePr w:w="2675" w:x="24342" w:y="4152"/>
        <w:widowControl w:val="0"/>
        <w:autoSpaceDE w:val="0"/>
        <w:autoSpaceDN w:val="0"/>
        <w:spacing w:before="147" w:after="0" w:line="281" w:lineRule="exact"/>
        <w:ind w:left="7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张灯结彩、赏花</w:t>
      </w:r>
    </w:p>
    <w:p>
      <w:pPr>
        <w:framePr w:w="2675" w:x="24342" w:y="4152"/>
        <w:widowControl w:val="0"/>
        <w:autoSpaceDE w:val="0"/>
        <w:autoSpaceDN w:val="0"/>
        <w:spacing w:before="134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灯、猜灯谜、吃元</w:t>
      </w:r>
    </w:p>
    <w:p>
      <w:pPr>
        <w:framePr w:w="2675" w:x="24342" w:y="4152"/>
        <w:widowControl w:val="0"/>
        <w:autoSpaceDE w:val="0"/>
        <w:autoSpaceDN w:val="0"/>
        <w:spacing w:before="134" w:after="0" w:line="281" w:lineRule="exact"/>
        <w:ind w:left="91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宵</w:t>
      </w:r>
    </w:p>
    <w:p>
      <w:pPr>
        <w:framePr w:w="1550" w:x="27595" w:y="41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相关诗句</w:t>
      </w:r>
    </w:p>
    <w:p>
      <w:pPr>
        <w:framePr w:w="710" w:x="19170" w:y="451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710" w:x="19170" w:y="4513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3719" w:x="1438" w:y="478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一、基础知识（共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50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88" w:x="21246" w:y="478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元宵</w:t>
      </w:r>
    </w:p>
    <w:p>
      <w:pPr>
        <w:framePr w:w="988" w:x="21246" w:y="4787"/>
        <w:widowControl w:val="0"/>
        <w:autoSpaceDE w:val="0"/>
        <w:autoSpaceDN w:val="0"/>
        <w:spacing w:before="134" w:after="0" w:line="281" w:lineRule="exact"/>
        <w:ind w:left="14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节</w:t>
      </w:r>
    </w:p>
    <w:p>
      <w:pPr>
        <w:framePr w:w="6789" w:x="12109" w:y="496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⑶《石灰吟》是元代诗人于谦写的一首题画师。</w:t>
      </w:r>
    </w:p>
    <w:p>
      <w:pPr>
        <w:framePr w:w="1550" w:x="22579" w:y="499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正月十五</w:t>
      </w:r>
    </w:p>
    <w:p>
      <w:pPr>
        <w:framePr w:w="707" w:x="28013" w:y="499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</w:p>
    <w:p>
      <w:pPr>
        <w:framePr w:w="4688" w:x="1438" w:y="526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（一）我是拼写小能手。（8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0345" w:x="12109" w:y="541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⑷《为人民服务》这篇课文的课题就是本文的中心论点。</w:t>
      </w:r>
      <w:r>
        <w:rPr>
          <w:rFonts w:ascii="SimSu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10345" w:x="12109" w:y="5417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9"/>
          <w:sz w:val="32"/>
        </w:rPr>
        <w:t>⑸“难忘师恩”四个字按音序排列是“恩”、“难”、“师”、“忘”。</w:t>
      </w:r>
    </w:p>
    <w:p>
      <w:pPr>
        <w:framePr w:w="1547" w:x="1997" w:y="57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fèi</w:t>
      </w:r>
      <w:r>
        <w:rPr>
          <w:rFonts w:ascii="SimSun"/>
          <w:color w:val="323232"/>
          <w:spacing w:val="-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téng</w:t>
      </w:r>
    </w:p>
    <w:p>
      <w:pPr>
        <w:framePr w:w="1547" w:x="1997" w:y="5746"/>
        <w:widowControl w:val="0"/>
        <w:autoSpaceDE w:val="0"/>
        <w:autoSpaceDN w:val="0"/>
        <w:spacing w:before="67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jì</w:t>
      </w:r>
      <w:r>
        <w:rPr>
          <w:rFonts w:ascii="SimSun"/>
          <w:color w:val="323232"/>
          <w:spacing w:val="31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mò</w:t>
      </w:r>
    </w:p>
    <w:p>
      <w:pPr>
        <w:framePr w:w="1398" w:x="4242" w:y="57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qīng</w:t>
      </w:r>
      <w:r>
        <w:rPr>
          <w:rFonts w:ascii="SimSun"/>
          <w:color w:val="323232"/>
          <w:spacing w:val="2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fù</w:t>
      </w:r>
    </w:p>
    <w:p>
      <w:pPr>
        <w:framePr w:w="1263" w:x="6617" w:y="57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dān</w:t>
      </w:r>
      <w:r>
        <w:rPr>
          <w:rFonts w:ascii="SimSun"/>
          <w:color w:val="323232"/>
          <w:spacing w:val="2"/>
          <w:sz w:val="32"/>
        </w:rPr>
        <w:t xml:space="preserve"> </w:t>
      </w:r>
      <w:r>
        <w:rPr>
          <w:rFonts w:ascii="SimSun"/>
          <w:color w:val="323232"/>
          <w:spacing w:val="-2"/>
          <w:sz w:val="32"/>
        </w:rPr>
        <w:t>ge</w:t>
      </w:r>
    </w:p>
    <w:p>
      <w:pPr>
        <w:framePr w:w="2944" w:x="7591" w:y="5746"/>
        <w:widowControl w:val="0"/>
        <w:autoSpaceDE w:val="0"/>
        <w:autoSpaceDN w:val="0"/>
        <w:spacing w:before="0" w:after="0" w:line="281" w:lineRule="exact"/>
        <w:ind w:left="112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9"/>
          <w:sz w:val="32"/>
        </w:rPr>
        <w:t>pái</w:t>
      </w:r>
      <w:r>
        <w:rPr>
          <w:rFonts w:ascii="SimSun"/>
          <w:color w:val="323232"/>
          <w:spacing w:val="6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huái</w:t>
      </w:r>
    </w:p>
    <w:p>
      <w:pPr>
        <w:framePr w:w="2944" w:x="7591" w:y="5746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  <w:r>
        <w:rPr>
          <w:rFonts w:ascii="SimSun"/>
          <w:color w:val="323232"/>
          <w:spacing w:val="305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（</w:t>
      </w:r>
      <w:r>
        <w:rPr>
          <w:rFonts w:ascii="SimSun"/>
          <w:color w:val="323232"/>
          <w:spacing w:val="1256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4938" w:x="22298" w:y="5831"/>
        <w:widowControl w:val="0"/>
        <w:autoSpaceDE w:val="0"/>
        <w:autoSpaceDN w:val="0"/>
        <w:spacing w:before="0" w:after="0" w:line="289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EGDJPC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76"/>
          <w:sz w:val="32"/>
        </w:rPr>
        <w:t>月</w:t>
      </w:r>
      <w:r>
        <w:rPr>
          <w:rFonts w:ascii="EGDJPC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EGDJPC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76"/>
          <w:sz w:val="32"/>
        </w:rPr>
        <w:t>或</w:t>
      </w:r>
      <w:r>
        <w:rPr>
          <w:rFonts w:ascii="EGDJPC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3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民间有祭祖扫墓、</w:t>
      </w:r>
    </w:p>
    <w:p>
      <w:pPr>
        <w:framePr w:w="707" w:x="21387" w:y="60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</w:p>
    <w:p>
      <w:pPr>
        <w:framePr w:w="707" w:x="28013" w:y="60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</w:p>
    <w:p>
      <w:pPr>
        <w:framePr w:w="707" w:x="1719" w:y="62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3118" w:y="62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707" w:x="3959" w:y="62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5355" w:y="62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707" w:x="6192" w:y="62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6192" w:y="6225"/>
        <w:widowControl w:val="0"/>
        <w:autoSpaceDE w:val="0"/>
        <w:autoSpaceDN w:val="0"/>
        <w:spacing w:before="67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22998" w:y="625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2675" w:x="24342" w:y="625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踏青郊游等习俗。</w:t>
      </w:r>
    </w:p>
    <w:p>
      <w:pPr>
        <w:framePr w:w="707" w:x="19026" w:y="63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707" w:x="20006" w:y="63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879" w:x="24342" w:y="6678"/>
        <w:widowControl w:val="0"/>
        <w:autoSpaceDE w:val="0"/>
        <w:autoSpaceDN w:val="0"/>
        <w:spacing w:before="0" w:after="0" w:line="28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32"/>
        </w:rPr>
        <w:t>吃粽子、赛龙舟、</w:t>
      </w:r>
      <w:r>
        <w:rPr>
          <w:rFonts w:ascii="SimSun"/>
          <w:color w:val="000000"/>
          <w:spacing w:val="14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节分端午自谁言</w:t>
      </w:r>
      <w:r>
        <w:rPr>
          <w:rFonts w:ascii="EGDJPC+Nimbus Roman No9 L Regular"/>
          <w:color w:val="000000"/>
          <w:spacing w:val="-1"/>
          <w:sz w:val="48"/>
          <w:vertAlign w:val="superscript"/>
        </w:rPr>
        <w:t>,</w:t>
      </w:r>
      <w:r>
        <w:rPr>
          <w:rFonts w:ascii="SimSun" w:hAnsi="SimSun" w:cs="SimSun"/>
          <w:color w:val="000000"/>
          <w:spacing w:val="-3"/>
          <w:sz w:val="48"/>
          <w:vertAlign w:val="superscript"/>
        </w:rPr>
        <w:t>万古</w:t>
      </w:r>
    </w:p>
    <w:p>
      <w:pPr>
        <w:framePr w:w="1535" w:x="4242" w:y="67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kǒng</w:t>
      </w:r>
      <w:r>
        <w:rPr>
          <w:rFonts w:ascii="SimSun"/>
          <w:color w:val="323232"/>
          <w:spacing w:val="160"/>
          <w:sz w:val="32"/>
        </w:rPr>
        <w:t xml:space="preserve"> </w:t>
      </w:r>
      <w:r>
        <w:rPr>
          <w:rFonts w:ascii="SimSun" w:hAnsi="SimSun" w:cs="SimSun"/>
          <w:color w:val="323232"/>
          <w:spacing w:val="-9"/>
          <w:sz w:val="32"/>
        </w:rPr>
        <w:t>bù</w:t>
      </w:r>
    </w:p>
    <w:p>
      <w:pPr>
        <w:framePr w:w="1400" w:x="6617" w:y="67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9"/>
          <w:sz w:val="32"/>
        </w:rPr>
        <w:t>yī</w:t>
      </w:r>
      <w:r>
        <w:rPr>
          <w:rFonts w:ascii="SimSun"/>
          <w:color w:val="323232"/>
          <w:spacing w:val="16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wēi</w:t>
      </w:r>
    </w:p>
    <w:p>
      <w:pPr>
        <w:framePr w:w="1960" w:x="8434" w:y="67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huāng</w:t>
      </w:r>
      <w:r>
        <w:rPr>
          <w:rFonts w:ascii="SimSun"/>
          <w:color w:val="323232"/>
          <w:spacing w:val="1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liáng</w:t>
      </w:r>
    </w:p>
    <w:p>
      <w:pPr>
        <w:framePr w:w="988" w:x="21246" w:y="668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端午</w:t>
      </w:r>
    </w:p>
    <w:p>
      <w:pPr>
        <w:framePr w:w="988" w:x="21246" w:y="6686"/>
        <w:widowControl w:val="0"/>
        <w:autoSpaceDE w:val="0"/>
        <w:autoSpaceDN w:val="0"/>
        <w:spacing w:before="134" w:after="0" w:line="281" w:lineRule="exact"/>
        <w:ind w:left="14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节</w:t>
      </w:r>
    </w:p>
    <w:p>
      <w:pPr>
        <w:framePr w:w="10022" w:x="11828" w:y="682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（六）读下面这段话,然后用“清”字组成恰当的词语填入括号里。（4</w:t>
      </w:r>
    </w:p>
    <w:p>
      <w:pPr>
        <w:framePr w:w="10022" w:x="11828" w:y="6823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07" w:x="22998" w:y="689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</w:p>
    <w:p>
      <w:pPr>
        <w:framePr w:w="2464" w:x="24381" w:y="7094"/>
        <w:widowControl w:val="0"/>
        <w:autoSpaceDE w:val="0"/>
        <w:autoSpaceDN w:val="0"/>
        <w:spacing w:before="0" w:after="0" w:line="289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挂艾枝</w:t>
      </w:r>
      <w:r>
        <w:rPr>
          <w:rFonts w:ascii="EGDJPC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饮雄黄酒</w:t>
      </w:r>
    </w:p>
    <w:p>
      <w:pPr>
        <w:framePr w:w="3026" w:x="26863" w:y="7101"/>
        <w:widowControl w:val="0"/>
        <w:autoSpaceDE w:val="0"/>
        <w:autoSpaceDN w:val="0"/>
        <w:spacing w:before="0" w:after="0" w:line="281" w:lineRule="exact"/>
        <w:ind w:left="45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传闻为屈原。</w:t>
      </w:r>
    </w:p>
    <w:p>
      <w:pPr>
        <w:framePr w:w="3026" w:x="26863" w:y="7101"/>
        <w:widowControl w:val="0"/>
        <w:autoSpaceDE w:val="0"/>
        <w:autoSpaceDN w:val="0"/>
        <w:spacing w:before="139" w:after="0" w:line="289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但愿人长久</w:t>
      </w:r>
      <w:r>
        <w:rPr>
          <w:rFonts w:ascii="EGDJPC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千里共婵</w:t>
      </w:r>
    </w:p>
    <w:p>
      <w:pPr>
        <w:framePr w:w="3026" w:x="26863" w:y="7101"/>
        <w:widowControl w:val="0"/>
        <w:autoSpaceDE w:val="0"/>
        <w:autoSpaceDN w:val="0"/>
        <w:spacing w:before="134" w:after="0" w:line="281" w:lineRule="exact"/>
        <w:ind w:left="101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娟。</w:t>
      </w:r>
    </w:p>
    <w:p>
      <w:pPr>
        <w:framePr w:w="707" w:x="1719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3118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707" w:x="3959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5355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1404" w:x="7591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  <w:r>
        <w:rPr>
          <w:rFonts w:ascii="SimSun"/>
          <w:color w:val="323232"/>
          <w:spacing w:val="305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707" w:x="9828" w:y="718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988" w:x="21246" w:y="75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中秋</w:t>
      </w:r>
    </w:p>
    <w:p>
      <w:pPr>
        <w:framePr w:w="988" w:x="21246" w:y="7529"/>
        <w:widowControl w:val="0"/>
        <w:autoSpaceDE w:val="0"/>
        <w:autoSpaceDN w:val="0"/>
        <w:spacing w:before="134" w:after="0" w:line="281" w:lineRule="exact"/>
        <w:ind w:left="14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节</w:t>
      </w:r>
    </w:p>
    <w:p>
      <w:pPr>
        <w:framePr w:w="7597" w:x="1438" w:y="766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（二）用“ｖ”给加点的字选择正确的读音。（6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7597" w:x="1438" w:y="7663"/>
        <w:widowControl w:val="0"/>
        <w:autoSpaceDE w:val="0"/>
        <w:autoSpaceDN w:val="0"/>
        <w:spacing w:before="198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旋转（zhuǎn</w:t>
      </w:r>
      <w:r>
        <w:rPr>
          <w:rFonts w:ascii="SimSun"/>
          <w:color w:val="323232"/>
          <w:spacing w:val="317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zhuàn）</w:t>
      </w:r>
      <w:r>
        <w:rPr>
          <w:rFonts w:ascii="SimSun"/>
          <w:color w:val="323232"/>
          <w:spacing w:val="308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追悼（dào</w:t>
      </w:r>
      <w:r>
        <w:rPr>
          <w:rFonts w:ascii="SimSun"/>
          <w:color w:val="323232"/>
          <w:spacing w:val="158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diào）</w:t>
      </w:r>
    </w:p>
    <w:p>
      <w:pPr>
        <w:framePr w:w="1550" w:x="22579" w:y="773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八月十五</w:t>
      </w:r>
    </w:p>
    <w:p>
      <w:pPr>
        <w:framePr w:w="707" w:x="25253" w:y="773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⑤</w:t>
      </w:r>
    </w:p>
    <w:p>
      <w:pPr>
        <w:framePr w:w="3097" w:x="12387" w:y="778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走进森林,空气格外（</w:t>
      </w:r>
    </w:p>
    <w:p>
      <w:pPr>
        <w:framePr w:w="5188" w:x="15776" w:y="7782"/>
        <w:widowControl w:val="0"/>
        <w:autoSpaceDE w:val="0"/>
        <w:autoSpaceDN w:val="0"/>
        <w:spacing w:before="0" w:after="0" w:line="281" w:lineRule="exact"/>
        <w:ind w:left="35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）。只见泉水从泉眼里涌出,顺势向</w:t>
      </w:r>
    </w:p>
    <w:p>
      <w:pPr>
        <w:framePr w:w="5188" w:x="15776" w:y="778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）的小溪,我们喝着（</w:t>
      </w:r>
      <w:r>
        <w:rPr>
          <w:rFonts w:ascii="SimSun"/>
          <w:color w:val="000000"/>
          <w:spacing w:val="12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）的</w:t>
      </w:r>
    </w:p>
    <w:p>
      <w:pPr>
        <w:framePr w:w="3085" w:x="8009" w:y="814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头涔涔（cén</w:t>
      </w:r>
      <w:r>
        <w:rPr>
          <w:rFonts w:ascii="SimSun"/>
          <w:color w:val="323232"/>
          <w:spacing w:val="159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chén）</w:t>
      </w:r>
    </w:p>
    <w:p>
      <w:pPr>
        <w:framePr w:w="3085" w:x="8009" w:y="8143"/>
        <w:widowControl w:val="0"/>
        <w:autoSpaceDE w:val="0"/>
        <w:autoSpaceDN w:val="0"/>
        <w:spacing w:before="0" w:after="0" w:line="109" w:lineRule="exact"/>
        <w:ind w:left="3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．．</w:t>
      </w:r>
    </w:p>
    <w:p>
      <w:pPr>
        <w:framePr w:w="707" w:x="2083" w:y="825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．</w:t>
      </w:r>
    </w:p>
    <w:p>
      <w:pPr>
        <w:framePr w:w="707" w:x="5435" w:y="825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．</w:t>
      </w:r>
    </w:p>
    <w:p>
      <w:pPr>
        <w:framePr w:w="3398" w:x="11828" w:y="826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远处流去,汇成了一条（</w:t>
      </w:r>
    </w:p>
    <w:p>
      <w:pPr>
        <w:framePr w:w="2394" w:x="22221" w:y="837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腊月三十（或二</w:t>
      </w:r>
    </w:p>
    <w:p>
      <w:pPr>
        <w:framePr w:w="2394" w:x="22221" w:y="8373"/>
        <w:widowControl w:val="0"/>
        <w:autoSpaceDE w:val="0"/>
        <w:autoSpaceDN w:val="0"/>
        <w:spacing w:before="134" w:after="0" w:line="281" w:lineRule="exact"/>
        <w:ind w:left="49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十九）</w:t>
      </w:r>
    </w:p>
    <w:p>
      <w:pPr>
        <w:framePr w:w="988" w:x="21246" w:y="8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除夕</w:t>
      </w:r>
    </w:p>
    <w:p>
      <w:pPr>
        <w:framePr w:w="707" w:x="25253" w:y="8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⑥</w:t>
      </w:r>
    </w:p>
    <w:p>
      <w:pPr>
        <w:framePr w:w="707" w:x="28013" w:y="8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⑦</w:t>
      </w:r>
    </w:p>
    <w:p>
      <w:pPr>
        <w:framePr w:w="2762" w:x="1719" w:y="86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2"/>
          <w:sz w:val="32"/>
        </w:rPr>
        <w:t>处境（chǔ</w:t>
      </w:r>
      <w:r>
        <w:rPr>
          <w:rFonts w:ascii="SimSun"/>
          <w:color w:val="323232"/>
          <w:spacing w:val="322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chù）</w:t>
      </w:r>
    </w:p>
    <w:p>
      <w:pPr>
        <w:framePr w:w="2762" w:x="1719" w:y="8622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．</w:t>
      </w:r>
    </w:p>
    <w:p>
      <w:pPr>
        <w:framePr w:w="2899" w:x="5262" w:y="86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1"/>
          <w:sz w:val="32"/>
        </w:rPr>
        <w:t>歼灭（jiān</w:t>
      </w:r>
      <w:r>
        <w:rPr>
          <w:rFonts w:ascii="SimSun"/>
          <w:color w:val="323232"/>
          <w:spacing w:val="16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qiān）</w:t>
      </w:r>
    </w:p>
    <w:p>
      <w:pPr>
        <w:framePr w:w="2899" w:x="5262" w:y="8622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．</w:t>
      </w:r>
    </w:p>
    <w:p>
      <w:pPr>
        <w:framePr w:w="3326" w:x="8243" w:y="86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0"/>
          <w:sz w:val="32"/>
        </w:rPr>
        <w:t>戛然而止（jiá</w:t>
      </w:r>
      <w:r>
        <w:rPr>
          <w:rFonts w:ascii="SimSun"/>
          <w:color w:val="323232"/>
          <w:spacing w:val="16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gá</w:t>
      </w:r>
      <w:r>
        <w:rPr>
          <w:rFonts w:ascii="SimSun"/>
          <w:color w:val="323232"/>
          <w:spacing w:val="157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）</w:t>
      </w:r>
    </w:p>
    <w:p>
      <w:pPr>
        <w:framePr w:w="3326" w:x="8243" w:y="8622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．</w:t>
      </w:r>
    </w:p>
    <w:p>
      <w:pPr>
        <w:framePr w:w="1972" w:x="11828" w:y="874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泉水,听着（</w:t>
      </w:r>
    </w:p>
    <w:p>
      <w:pPr>
        <w:framePr w:w="4041" w:x="14486" w:y="874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）的鸟叫声,真是心旷神怡！</w:t>
      </w:r>
    </w:p>
    <w:p>
      <w:pPr>
        <w:framePr w:w="6628" w:x="1438" w:y="910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2"/>
          <w:sz w:val="32"/>
        </w:rPr>
        <w:t>（三）补充成语并解释所填字的意思。（6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分）</w:t>
      </w:r>
    </w:p>
    <w:p>
      <w:pPr>
        <w:framePr w:w="6944" w:x="11828" w:y="921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（七）根据所学知识填空。（每空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分,共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6944" w:x="11828" w:y="9219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1.春城无处不飞花,</w:t>
      </w:r>
    </w:p>
    <w:p>
      <w:pPr>
        <w:framePr w:w="1129" w:x="1719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精兵(</w:t>
      </w:r>
    </w:p>
    <w:p>
      <w:pPr>
        <w:framePr w:w="1129" w:x="1719" w:y="9580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见（</w:t>
      </w:r>
    </w:p>
    <w:p>
      <w:pPr>
        <w:framePr w:w="988" w:x="3124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)政:</w:t>
      </w:r>
    </w:p>
    <w:p>
      <w:pPr>
        <w:framePr w:w="707" w:x="4796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（</w:t>
      </w:r>
    </w:p>
    <w:p>
      <w:pPr>
        <w:framePr w:w="1969" w:x="5636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）然不同：</w:t>
      </w:r>
    </w:p>
    <w:p>
      <w:pPr>
        <w:framePr w:w="1969" w:x="5636" w:y="9580"/>
        <w:widowControl w:val="0"/>
        <w:autoSpaceDE w:val="0"/>
        <w:autoSpaceDN w:val="0"/>
        <w:spacing w:before="198" w:after="0" w:line="281" w:lineRule="exact"/>
        <w:ind w:left="41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）顾及：</w:t>
      </w:r>
    </w:p>
    <w:p>
      <w:pPr>
        <w:framePr w:w="1269" w:x="8150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喜出（</w:t>
      </w:r>
    </w:p>
    <w:p>
      <w:pPr>
        <w:framePr w:w="1269" w:x="9550" w:y="95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）外：</w:t>
      </w:r>
    </w:p>
    <w:p>
      <w:pPr>
        <w:framePr w:w="3881" w:x="21121" w:y="96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三、阅读园地。（共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13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707" w:x="19655" w:y="969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50" w:x="2840" w:y="10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）知著：</w:t>
      </w:r>
    </w:p>
    <w:p>
      <w:pPr>
        <w:framePr w:w="988" w:x="4933" w:y="10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无（</w:t>
      </w:r>
    </w:p>
    <w:p>
      <w:pPr>
        <w:framePr w:w="2528" w:x="8147" w:y="1005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专心（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）志：</w:t>
      </w:r>
    </w:p>
    <w:p>
      <w:pPr>
        <w:framePr w:w="10669" w:x="21121" w:y="10037"/>
        <w:widowControl w:val="0"/>
        <w:autoSpaceDE w:val="0"/>
        <w:autoSpaceDN w:val="0"/>
        <w:spacing w:before="0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这是个彩霞似火的傍晚。一位公安干（</w:t>
      </w:r>
      <w:r>
        <w:rPr>
          <w:rFonts w:ascii="SimSun" w:hAnsi="SimSun" w:cs="SimSun"/>
          <w:color w:val="000000"/>
          <w:spacing w:val="0"/>
          <w:sz w:val="32"/>
        </w:rPr>
        <w:t>gàn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 w:hAnsi="SimSun" w:cs="SimSun"/>
          <w:color w:val="000000"/>
          <w:spacing w:val="3"/>
          <w:sz w:val="32"/>
        </w:rPr>
        <w:t>gān</w:t>
      </w:r>
      <w:r>
        <w:rPr>
          <w:rFonts w:ascii="KaiTi" w:hAnsi="KaiTi" w:cs="KaiTi"/>
          <w:color w:val="000000"/>
          <w:spacing w:val="-3"/>
          <w:sz w:val="32"/>
        </w:rPr>
        <w:t>）警来到街上的一家</w:t>
      </w:r>
    </w:p>
    <w:p>
      <w:pPr>
        <w:framePr w:w="10669" w:x="21121" w:y="10037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修鞋店,问道：“师傅,上个星期是不是有位高个子的干警来这儿修过鞋？”</w:t>
      </w:r>
    </w:p>
    <w:p>
      <w:pPr>
        <w:framePr w:w="10669" w:x="21121" w:y="10037"/>
        <w:widowControl w:val="0"/>
        <w:autoSpaceDE w:val="0"/>
        <w:autoSpaceDN w:val="0"/>
        <w:spacing w:before="119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鞋匠端（祥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KaiTi" w:hAnsi="KaiTi" w:cs="KaiTi"/>
          <w:color w:val="000000"/>
          <w:spacing w:val="-14"/>
          <w:sz w:val="32"/>
        </w:rPr>
        <w:t>详）着眼前的这位干警,迟疑了一下说：“</w:t>
      </w:r>
      <w:r>
        <w:rPr>
          <w:rFonts w:ascii="Times New Roman"/>
          <w:color w:val="000000"/>
          <w:spacing w:val="90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莫非你是替他</w:t>
      </w:r>
    </w:p>
    <w:p>
      <w:pPr>
        <w:framePr w:w="10669" w:x="21121" w:y="10037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取鞋的？”</w:t>
      </w:r>
    </w:p>
    <w:p>
      <w:pPr>
        <w:framePr w:w="2253" w:x="11828" w:y="1017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2.路遥知马力,</w:t>
      </w:r>
    </w:p>
    <w:p>
      <w:pPr>
        <w:framePr w:w="707" w:x="19655" w:y="1017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089" w:x="1438" w:y="1053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（四）选择题。（10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分,每小题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分)</w:t>
      </w:r>
    </w:p>
    <w:p>
      <w:pPr>
        <w:framePr w:w="707" w:x="11828" w:y="1065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</w:t>
      </w:r>
    </w:p>
    <w:p>
      <w:pPr>
        <w:framePr w:w="2816" w:x="15623" w:y="1065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,要留清白在人间。</w:t>
      </w:r>
    </w:p>
    <w:p>
      <w:pPr>
        <w:framePr w:w="6789" w:x="1438" w:y="1101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1.下列多音字在两个词语中读音相同的一项是（</w:t>
      </w:r>
    </w:p>
    <w:p>
      <w:pPr>
        <w:framePr w:w="707" w:x="8291" w:y="1101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394" w:x="11828" w:y="1113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4.人固有一死,</w:t>
      </w:r>
    </w:p>
    <w:p>
      <w:pPr>
        <w:framePr w:w="2394" w:x="11828" w:y="11137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5.过去的日子如</w:t>
      </w:r>
    </w:p>
    <w:p>
      <w:pPr>
        <w:framePr w:w="707" w:x="19936" w:y="1113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69" w:x="1719" w:y="1149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A.裂缝</w:t>
      </w:r>
    </w:p>
    <w:p>
      <w:pPr>
        <w:framePr w:w="988" w:x="3537" w:y="1149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缝补</w:t>
      </w:r>
    </w:p>
    <w:p>
      <w:pPr>
        <w:framePr w:w="988" w:x="3537" w:y="11498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5074" w:y="1149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语重心长</w:t>
      </w:r>
    </w:p>
    <w:p>
      <w:pPr>
        <w:framePr w:w="1550" w:x="5074" w:y="11498"/>
        <w:widowControl w:val="0"/>
        <w:autoSpaceDE w:val="0"/>
        <w:autoSpaceDN w:val="0"/>
        <w:spacing w:before="0" w:after="0" w:line="109" w:lineRule="exact"/>
        <w:ind w:left="36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7032" w:y="1149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重于泰山</w:t>
      </w:r>
    </w:p>
    <w:p>
      <w:pPr>
        <w:framePr w:w="1550" w:x="7032" w:y="11498"/>
        <w:widowControl w:val="0"/>
        <w:autoSpaceDE w:val="0"/>
        <w:autoSpaceDN w:val="0"/>
        <w:spacing w:before="0" w:after="0" w:line="109" w:lineRule="exact"/>
        <w:ind w:left="8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7" w:x="2361" w:y="1160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75" w:x="14629" w:y="1161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,被微风吹散了,如</w:t>
      </w:r>
    </w:p>
    <w:p>
      <w:pPr>
        <w:framePr w:w="1410" w:x="17847" w:y="1161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,被初阳</w:t>
      </w:r>
    </w:p>
    <w:p>
      <w:pPr>
        <w:framePr w:w="1055" w:x="19796" w:y="1161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了。</w:t>
      </w:r>
    </w:p>
    <w:p>
      <w:pPr>
        <w:framePr w:w="1055" w:x="19796" w:y="11616"/>
        <w:widowControl w:val="0"/>
        <w:autoSpaceDE w:val="0"/>
        <w:autoSpaceDN w:val="0"/>
        <w:spacing w:before="198" w:after="0" w:line="281" w:lineRule="exact"/>
        <w:ind w:left="34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143" w:x="21764" w:y="116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4"/>
          <w:sz w:val="32"/>
        </w:rPr>
        <w:t>“是的,我是他的所长,请问要付多少钱？”</w:t>
      </w:r>
    </w:p>
    <w:p>
      <w:pPr>
        <w:framePr w:w="1269" w:x="1719" w:y="119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B.夹衣</w:t>
      </w:r>
    </w:p>
    <w:p>
      <w:pPr>
        <w:framePr w:w="1269" w:x="1719" w:y="11977"/>
        <w:widowControl w:val="0"/>
        <w:autoSpaceDE w:val="0"/>
        <w:autoSpaceDN w:val="0"/>
        <w:spacing w:before="0" w:after="0" w:line="109" w:lineRule="exact"/>
        <w:ind w:left="3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88" w:x="3537" w:y="119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夹击</w:t>
      </w:r>
    </w:p>
    <w:p>
      <w:pPr>
        <w:framePr w:w="988" w:x="3537" w:y="11977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5074" w:y="119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万象更新</w:t>
      </w:r>
    </w:p>
    <w:p>
      <w:pPr>
        <w:framePr w:w="1550" w:x="5074" w:y="11977"/>
        <w:widowControl w:val="0"/>
        <w:autoSpaceDE w:val="0"/>
        <w:autoSpaceDN w:val="0"/>
        <w:spacing w:before="0" w:after="0" w:line="109" w:lineRule="exact"/>
        <w:ind w:left="64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7032" w:y="119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深更半夜</w:t>
      </w:r>
    </w:p>
    <w:p>
      <w:pPr>
        <w:framePr w:w="1550" w:x="7032" w:y="11977"/>
        <w:widowControl w:val="0"/>
        <w:autoSpaceDE w:val="0"/>
        <w:autoSpaceDN w:val="0"/>
        <w:spacing w:before="0" w:after="0" w:line="109" w:lineRule="exact"/>
        <w:ind w:left="36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0761" w:x="21121" w:y="12034"/>
        <w:widowControl w:val="0"/>
        <w:autoSpaceDE w:val="0"/>
        <w:autoSpaceDN w:val="0"/>
        <w:spacing w:before="0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鞋匠漫不经心地从柜台最下层取出那双已修好的旧军鞋。他随口说道：</w:t>
      </w:r>
    </w:p>
    <w:p>
      <w:pPr>
        <w:framePr w:w="10761" w:x="21121" w:y="12034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“你就付三元钱吧。”所长付过钱,当他要接过鞋匠递给他的那双鞋,双手不</w:t>
      </w:r>
    </w:p>
    <w:p>
      <w:pPr>
        <w:framePr w:w="10761" w:x="21121" w:y="12034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4"/>
          <w:sz w:val="32"/>
        </w:rPr>
        <w:t>住地颤（</w:t>
      </w:r>
      <w:r>
        <w:rPr>
          <w:rFonts w:ascii="SimSun" w:hAnsi="SimSun" w:cs="SimSun"/>
          <w:color w:val="000000"/>
          <w:spacing w:val="-3"/>
          <w:sz w:val="32"/>
        </w:rPr>
        <w:t>chàn</w:t>
      </w:r>
      <w:r>
        <w:rPr>
          <w:rFonts w:ascii="SimSun"/>
          <w:color w:val="000000"/>
          <w:spacing w:val="15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zhàn</w:t>
      </w:r>
      <w:r>
        <w:rPr>
          <w:rFonts w:ascii="KaiTi" w:hAnsi="KaiTi" w:cs="KaiTi"/>
          <w:color w:val="000000"/>
          <w:spacing w:val="-3"/>
          <w:sz w:val="32"/>
        </w:rPr>
        <w:t>）抖。</w:t>
      </w:r>
    </w:p>
    <w:p>
      <w:pPr>
        <w:framePr w:w="7723" w:x="11828" w:y="1209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6.《学弈》这篇课文告诉我们</w:t>
      </w:r>
    </w:p>
    <w:p>
      <w:pPr>
        <w:framePr w:w="7723" w:x="11828" w:y="12095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7.这个学期通过对课文的学习我们认识了许多人物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5"/>
          <w:sz w:val="32"/>
        </w:rPr>
        <w:t>,有</w:t>
      </w:r>
    </w:p>
    <w:p>
      <w:pPr>
        <w:framePr w:w="7723" w:x="11828" w:y="12095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李大钊,有</w:t>
      </w:r>
      <w:r>
        <w:rPr>
          <w:rFonts w:ascii="SimSun"/>
          <w:color w:val="000000"/>
          <w:spacing w:val="204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的老班长,还有</w:t>
      </w:r>
    </w:p>
    <w:p>
      <w:pPr>
        <w:framePr w:w="1269" w:x="1719" w:y="1245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C.转椅</w:t>
      </w:r>
    </w:p>
    <w:p>
      <w:pPr>
        <w:framePr w:w="1269" w:x="1719" w:y="12456"/>
        <w:widowControl w:val="0"/>
        <w:autoSpaceDE w:val="0"/>
        <w:autoSpaceDN w:val="0"/>
        <w:spacing w:before="0" w:after="0" w:line="109" w:lineRule="exact"/>
        <w:ind w:left="3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988" w:x="3537" w:y="1245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旋转</w:t>
      </w:r>
    </w:p>
    <w:p>
      <w:pPr>
        <w:framePr w:w="1550" w:x="5074" w:y="1245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迎难而上</w:t>
      </w:r>
    </w:p>
    <w:p>
      <w:pPr>
        <w:framePr w:w="1550" w:x="5074" w:y="12456"/>
        <w:widowControl w:val="0"/>
        <w:autoSpaceDE w:val="0"/>
        <w:autoSpaceDN w:val="0"/>
        <w:spacing w:before="0" w:after="0" w:line="109" w:lineRule="exact"/>
        <w:ind w:left="36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7032" w:y="1245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多难兴邦</w:t>
      </w:r>
    </w:p>
    <w:p>
      <w:pPr>
        <w:framePr w:w="1550" w:x="7032" w:y="12456"/>
        <w:widowControl w:val="0"/>
        <w:autoSpaceDE w:val="0"/>
        <w:autoSpaceDN w:val="0"/>
        <w:spacing w:before="0" w:after="0" w:line="109" w:lineRule="exact"/>
        <w:ind w:left="36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7" w:x="3901" w:y="1256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7" w:x="20006" w:y="1257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</w:p>
    <w:p>
      <w:pPr>
        <w:framePr w:w="1269" w:x="1719" w:y="129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D.单调</w:t>
      </w:r>
    </w:p>
    <w:p>
      <w:pPr>
        <w:framePr w:w="988" w:x="3537" w:y="129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调动</w:t>
      </w:r>
    </w:p>
    <w:p>
      <w:pPr>
        <w:framePr w:w="1550" w:x="5074" w:y="129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从不间断</w:t>
      </w:r>
    </w:p>
    <w:p>
      <w:pPr>
        <w:framePr w:w="1550" w:x="5074" w:y="12935"/>
        <w:widowControl w:val="0"/>
        <w:autoSpaceDE w:val="0"/>
        <w:autoSpaceDN w:val="0"/>
        <w:spacing w:before="0" w:after="0" w:line="109" w:lineRule="exact"/>
        <w:ind w:left="64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7032" w:y="1293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挑拨离间</w:t>
      </w:r>
    </w:p>
    <w:p>
      <w:pPr>
        <w:framePr w:w="707" w:x="2361" w:y="130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7" w:x="3620" w:y="130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7" w:x="7949" w:y="130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0" w:x="19237" w:y="1305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的孔子。</w:t>
      </w:r>
    </w:p>
    <w:p>
      <w:pPr>
        <w:framePr w:w="5819" w:x="21764" w:y="1323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“你……你怎么啦？”鞋匠吃惊地问道。</w:t>
      </w:r>
    </w:p>
    <w:p>
      <w:pPr>
        <w:framePr w:w="6789" w:x="1438" w:y="1341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2.下列“善”字的意思不同于其它组的一项是（</w:t>
      </w:r>
    </w:p>
    <w:p>
      <w:pPr>
        <w:framePr w:w="707" w:x="8291" w:y="1341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507" w:x="11828" w:y="135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（八）按要求改写句子。（1-5小题每小题1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4"/>
          <w:sz w:val="32"/>
        </w:rPr>
        <w:t>分,第6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10"/>
          <w:sz w:val="32"/>
        </w:rPr>
        <w:t>小题2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4"/>
          <w:sz w:val="32"/>
        </w:rPr>
        <w:t>分,共7</w:t>
      </w:r>
      <w:r>
        <w:rPr>
          <w:rFonts w:ascii="SimSun"/>
          <w:color w:val="000000"/>
          <w:spacing w:val="-9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0507" w:x="11828" w:y="13533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2"/>
          <w:sz w:val="32"/>
        </w:rPr>
        <w:t>1.我们的共产党和共产党所领导的八路军、新,四是军革命的队伍。(缩句)</w:t>
      </w:r>
    </w:p>
    <w:p>
      <w:pPr>
        <w:framePr w:w="10684" w:x="21121" w:y="13632"/>
        <w:widowControl w:val="0"/>
        <w:autoSpaceDE w:val="0"/>
        <w:autoSpaceDN w:val="0"/>
        <w:spacing w:before="0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0"/>
          <w:sz w:val="32"/>
        </w:rPr>
        <w:t>“一位多好的干警啊！”所长沉痛地说：“上个星期,在一次执行‘打黑’</w:t>
      </w:r>
    </w:p>
    <w:p>
      <w:pPr>
        <w:framePr w:w="10684" w:x="21121" w:y="13632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"/>
          <w:sz w:val="32"/>
        </w:rPr>
        <w:t>任务时,几个歹徒被公安干警围困在一间仓库里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,他奋不顾身地带头冲了进</w:t>
      </w:r>
    </w:p>
    <w:p>
      <w:pPr>
        <w:framePr w:w="10684" w:x="21121" w:y="13632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去,与歹徒展开了（搏</w:t>
      </w:r>
      <w:r>
        <w:rPr>
          <w:rFonts w:ascii="Times New Roman"/>
          <w:color w:val="000000"/>
          <w:spacing w:val="400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博）斗。就在这时,一个丧心病狂的歹徒引爆了一</w:t>
      </w:r>
    </w:p>
    <w:p>
      <w:pPr>
        <w:framePr w:w="10684" w:x="21121" w:y="13632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捆炸药,他不幸失去了双脚……”</w:t>
      </w:r>
    </w:p>
    <w:p>
      <w:pPr>
        <w:framePr w:w="2113" w:x="1719" w:y="1389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A.伯牙善鼓琴</w:t>
      </w:r>
    </w:p>
    <w:p>
      <w:pPr>
        <w:framePr w:w="1832" w:x="4102" w:y="1389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B.能歌善舞</w:t>
      </w:r>
    </w:p>
    <w:p>
      <w:pPr>
        <w:framePr w:w="5312" w:x="6058" w:y="1389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C.与人为善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D.弈球通国之善弈者也</w:t>
      </w:r>
    </w:p>
    <w:p>
      <w:pPr>
        <w:framePr w:w="5312" w:x="6058" w:y="13894"/>
        <w:widowControl w:val="0"/>
        <w:autoSpaceDE w:val="0"/>
        <w:autoSpaceDN w:val="0"/>
        <w:spacing w:before="198" w:after="0" w:line="281" w:lineRule="exact"/>
        <w:ind w:left="556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849" w:x="1438" w:y="1437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3.下列词语有共同特点的一组是（</w:t>
      </w:r>
    </w:p>
    <w:p>
      <w:pPr>
        <w:framePr w:w="1832" w:x="1719" w:y="148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A.神采奕奕</w:t>
      </w:r>
    </w:p>
    <w:p>
      <w:pPr>
        <w:framePr w:w="1832" w:x="1719" w:y="14852"/>
        <w:widowControl w:val="0"/>
        <w:autoSpaceDE w:val="0"/>
        <w:autoSpaceDN w:val="0"/>
        <w:spacing w:before="19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B.以身作则</w:t>
      </w:r>
    </w:p>
    <w:p>
      <w:pPr>
        <w:framePr w:w="1832" w:x="171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C.千载难逢</w:t>
      </w:r>
    </w:p>
    <w:p>
      <w:pPr>
        <w:framePr w:w="1832" w:x="171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D.完璧归赵</w:t>
      </w:r>
    </w:p>
    <w:p>
      <w:pPr>
        <w:framePr w:w="1550" w:x="3959" w:y="148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鹤发童颜</w:t>
      </w:r>
    </w:p>
    <w:p>
      <w:pPr>
        <w:framePr w:w="1550" w:x="3959" w:y="14852"/>
        <w:widowControl w:val="0"/>
        <w:autoSpaceDE w:val="0"/>
        <w:autoSpaceDN w:val="0"/>
        <w:spacing w:before="19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忐忑不安</w:t>
      </w:r>
    </w:p>
    <w:p>
      <w:pPr>
        <w:framePr w:w="1550" w:x="395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疲惫不堪</w:t>
      </w:r>
    </w:p>
    <w:p>
      <w:pPr>
        <w:framePr w:w="1550" w:x="395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闻鸡起舞</w:t>
      </w:r>
    </w:p>
    <w:p>
      <w:pPr>
        <w:framePr w:w="1550" w:x="5917" w:y="148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视死如归</w:t>
      </w:r>
    </w:p>
    <w:p>
      <w:pPr>
        <w:framePr w:w="1550" w:x="5917" w:y="14852"/>
        <w:widowControl w:val="0"/>
        <w:autoSpaceDE w:val="0"/>
        <w:autoSpaceDN w:val="0"/>
        <w:spacing w:before="19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骨瘦如柴</w:t>
      </w:r>
    </w:p>
    <w:p>
      <w:pPr>
        <w:framePr w:w="1550" w:x="5917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提心吊胆</w:t>
      </w:r>
    </w:p>
    <w:p>
      <w:pPr>
        <w:framePr w:w="1550" w:x="5917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负荆请罪</w:t>
      </w:r>
    </w:p>
    <w:p>
      <w:pPr>
        <w:framePr w:w="1550" w:x="8009" w:y="1485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实事求是</w:t>
      </w:r>
    </w:p>
    <w:p>
      <w:pPr>
        <w:framePr w:w="1550" w:x="8009" w:y="14852"/>
        <w:widowControl w:val="0"/>
        <w:autoSpaceDE w:val="0"/>
        <w:autoSpaceDN w:val="0"/>
        <w:spacing w:before="19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浓眉大眼</w:t>
      </w:r>
    </w:p>
    <w:p>
      <w:pPr>
        <w:framePr w:w="1550" w:x="800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犹豫不决</w:t>
      </w:r>
    </w:p>
    <w:p>
      <w:pPr>
        <w:framePr w:w="1550" w:x="8009" w:y="14852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纸上谈兵</w:t>
      </w:r>
    </w:p>
    <w:p>
      <w:pPr>
        <w:framePr w:w="9861" w:x="11828" w:y="149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2.住方家大院的八儿,今天喜得快要发疯了。（仿写一个相同修辞手法</w:t>
      </w:r>
    </w:p>
    <w:p>
      <w:pPr>
        <w:framePr w:w="9861" w:x="11828" w:y="14970"/>
        <w:widowControl w:val="0"/>
        <w:autoSpaceDE w:val="0"/>
        <w:autoSpaceDN w:val="0"/>
        <w:spacing w:before="19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的句子）</w:t>
      </w:r>
    </w:p>
    <w:p>
      <w:pPr>
        <w:framePr w:w="5011" w:x="21764" w:y="1523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4"/>
          <w:sz w:val="32"/>
        </w:rPr>
        <w:t>“啊——”鞋匠张大嘴巴,呆住了。</w:t>
      </w:r>
    </w:p>
    <w:p>
      <w:pPr>
        <w:framePr w:w="10501" w:x="21121" w:y="15629"/>
        <w:widowControl w:val="0"/>
        <w:autoSpaceDE w:val="0"/>
        <w:autoSpaceDN w:val="0"/>
        <w:spacing w:before="0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9"/>
          <w:sz w:val="32"/>
        </w:rPr>
        <w:t>所长用低沉的声音接着说：“这双鞋他已经用不着了</w:t>
      </w:r>
      <w:r>
        <w:rPr>
          <w:rFonts w:ascii="Times New Roman"/>
          <w:color w:val="000000"/>
          <w:spacing w:val="-5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,他特意让我把钱</w:t>
      </w:r>
    </w:p>
    <w:p>
      <w:pPr>
        <w:framePr w:w="10501" w:x="21121" w:y="15629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付给你,谢谢了。”说完,所长大步走了。</w:t>
      </w:r>
    </w:p>
    <w:p>
      <w:pPr>
        <w:framePr w:w="9733" w:x="11828" w:y="1640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3.他多忙。</w:t>
      </w:r>
      <w:r>
        <w:rPr>
          <w:rFonts w:ascii="SimSun"/>
          <w:color w:val="000000"/>
          <w:spacing w:val="1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他对我的问题很感兴趣。</w:t>
      </w:r>
      <w:r>
        <w:rPr>
          <w:rFonts w:ascii="SimSu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-18"/>
          <w:sz w:val="32"/>
        </w:rPr>
        <w:t>他耐心地讲给我听。（合并成</w:t>
      </w:r>
    </w:p>
    <w:p>
      <w:pPr>
        <w:framePr w:w="9733" w:x="11828" w:y="16408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一句话）</w:t>
      </w:r>
    </w:p>
    <w:p>
      <w:pPr>
        <w:framePr w:w="10520" w:x="21121" w:y="16428"/>
        <w:widowControl w:val="0"/>
        <w:autoSpaceDE w:val="0"/>
        <w:autoSpaceDN w:val="0"/>
        <w:spacing w:before="0" w:after="0" w:line="281" w:lineRule="exact"/>
        <w:ind w:left="64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"/>
          <w:sz w:val="32"/>
        </w:rPr>
        <w:t>鞋匠望着这双旧军鞋,俯下身子,拿出鞋油把它擦得乌黑发亮。鞋匠恭</w:t>
      </w:r>
    </w:p>
    <w:p>
      <w:pPr>
        <w:framePr w:w="10520" w:x="21121" w:y="16428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恭敬敬地把这双旧军鞋放在柜台的最上层。他久久地凝视着,觉得只有这双</w:t>
      </w:r>
    </w:p>
    <w:p>
      <w:pPr>
        <w:framePr w:w="10520" w:x="21121" w:y="16428"/>
        <w:widowControl w:val="0"/>
        <w:autoSpaceDE w:val="0"/>
        <w:autoSpaceDN w:val="0"/>
        <w:spacing w:before="118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鞋,才是世界上最珍贵的。</w:t>
      </w:r>
    </w:p>
    <w:p>
      <w:pPr>
        <w:framePr w:w="5496" w:x="1438" w:y="1676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4.下列标点符号运用不正确的一项是（</w:t>
      </w:r>
    </w:p>
    <w:p>
      <w:pPr>
        <w:framePr w:w="707" w:x="7172" w:y="1676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04" w:x="1719" w:y="172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A.你多听听、多看看,然后再做决定好不好？</w:t>
      </w:r>
    </w:p>
    <w:p>
      <w:pPr>
        <w:framePr w:w="3880" w:x="21121" w:y="176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1.给短文加上合适的题目：</w:t>
      </w:r>
    </w:p>
    <w:p>
      <w:pPr>
        <w:framePr w:w="1477" w:x="28672" w:y="176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（1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052" w:x="1719" w:y="1772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B.我心中闪过一句诗：“家是一只船,在漂流中有了爱。”</w:t>
      </w:r>
    </w:p>
    <w:p>
      <w:pPr>
        <w:framePr w:w="9052" w:x="1719" w:y="17728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C.他订了《光明日报》《中国青年报》《中学生》……等报刊。</w:t>
      </w:r>
    </w:p>
    <w:p>
      <w:pPr>
        <w:framePr w:w="9052" w:x="1719" w:y="17728"/>
        <w:widowControl w:val="0"/>
        <w:autoSpaceDE w:val="0"/>
        <w:autoSpaceDN w:val="0"/>
        <w:spacing w:before="198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D.“哎呀,真是漂亮极了。”小姑娘说,“我特别喜欢！”</w:t>
      </w:r>
    </w:p>
    <w:p>
      <w:pPr>
        <w:framePr w:w="10022" w:x="11828" w:y="1784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4.王老师对我说：“下课后你到我的办公室来一趟。”（改为转述句）</w:t>
      </w:r>
    </w:p>
    <w:p>
      <w:pPr>
        <w:framePr w:w="10022" w:x="11828" w:y="17846"/>
        <w:widowControl w:val="0"/>
        <w:autoSpaceDE w:val="0"/>
        <w:autoSpaceDN w:val="0"/>
        <w:spacing w:before="677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5.会场上响起了掌声。（改为比喻句）</w:t>
      </w:r>
    </w:p>
    <w:p>
      <w:pPr>
        <w:framePr w:w="9052" w:x="21121" w:y="1812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2.在文中括号内选择适当的字或读音,把不正确的画去。（2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5819" w:x="21121" w:y="1857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3.结合上下文,理解词语的意思。（2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5819" w:x="21121" w:y="18574"/>
        <w:widowControl w:val="0"/>
        <w:autoSpaceDE w:val="0"/>
        <w:autoSpaceDN w:val="0"/>
        <w:spacing w:before="173" w:after="0" w:line="281" w:lineRule="exact"/>
        <w:ind w:left="63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漫不经心：</w:t>
      </w:r>
    </w:p>
    <w:p>
      <w:pPr>
        <w:framePr w:w="4849" w:x="1438" w:y="1916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5.下列各句中没有语病的一项是（</w:t>
      </w:r>
    </w:p>
    <w:p>
      <w:pPr>
        <w:framePr w:w="707" w:x="6473" w:y="1916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832" w:x="21760" w:y="1947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丧心病狂：</w:t>
      </w:r>
    </w:p>
    <w:p>
      <w:pPr>
        <w:framePr w:w="7921" w:x="1719" w:y="1962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A.能否具备良好的心理素质,是考试取得好成绩的关键。</w:t>
      </w:r>
    </w:p>
    <w:p>
      <w:pPr>
        <w:framePr w:w="5658" w:x="11828" w:y="1976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6.仿照例子,续写两个句子构成排比句。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23.3pt;height:97.6pt;margin-top:277.7pt;margin-left:84.3pt;mso-position-horizontal-relative:page;mso-position-vertical-relative:page;position:absolute;z-index:-251622400">
            <v:imagedata r:id="rId4" o:title=""/>
          </v:shape>
        </w:pict>
      </w:r>
      <w:r>
        <w:rPr>
          <w:noProof/>
        </w:rPr>
        <w:pict>
          <v:shape id="_x0000_s1026" type="#_x0000_t75" style="width:480.95pt;height:121.55pt;margin-top:397.5pt;margin-left:71pt;mso-position-horizontal-relative:page;mso-position-vertical-relative:page;position:absolute;z-index:-251623424">
            <v:imagedata r:id="rId5" o:title=""/>
          </v:shape>
        </w:pict>
      </w:r>
      <w:r>
        <w:rPr>
          <w:noProof/>
        </w:rPr>
        <w:pict>
          <v:shape id="_x0000_s1027" type="#_x0000_t75" style="width:276pt;height:4.45pt;margin-top:496pt;margin-left:709.05pt;mso-position-horizontal-relative:page;mso-position-vertical-relative:page;position:absolute;z-index:-251624448">
            <v:imagedata r:id="rId6" o:title=""/>
          </v:shape>
        </w:pict>
      </w:r>
      <w:r>
        <w:rPr>
          <w:noProof/>
        </w:rPr>
        <w:pict>
          <v:shape id="_x0000_s1028" type="#_x0000_t75" style="width:303.5pt;height:4.45pt;margin-top:519.95pt;margin-left:681.5pt;mso-position-horizontal-relative:page;mso-position-vertical-relative:page;position:absolute;z-index:-251625472">
            <v:imagedata r:id="rId7" o:title=""/>
          </v:shape>
        </w:pict>
      </w:r>
      <w:r>
        <w:rPr>
          <w:noProof/>
        </w:rPr>
        <w:pict>
          <v:shape id="_x0000_s1029" type="#_x0000_t75" style="width:178.35pt;height:4.45pt;margin-top:543.9pt;margin-left:604.3pt;mso-position-horizontal-relative:page;mso-position-vertical-relative:page;position:absolute;z-index:-251626496">
            <v:imagedata r:id="rId8" o:title=""/>
          </v:shape>
        </w:pict>
      </w:r>
      <w:r>
        <w:rPr>
          <w:noProof/>
        </w:rPr>
        <w:pict>
          <v:shape id="_x0000_s1030" type="#_x0000_t75" style="width:317.7pt;height:4.45pt;margin-top:567.9pt;margin-left:681.5pt;mso-position-horizontal-relative:page;mso-position-vertical-relative:page;position:absolute;z-index:-251627520">
            <v:imagedata r:id="rId9" o:title=""/>
          </v:shape>
        </w:pict>
      </w:r>
      <w:r>
        <w:rPr>
          <w:noProof/>
        </w:rPr>
        <w:pict>
          <v:shape id="_x0000_s1031" type="#_x0000_t75" style="width:46.15pt;height:4.45pt;margin-top:591.85pt;margin-left:687.75pt;mso-position-horizontal-relative:page;mso-position-vertical-relative:page;position:absolute;z-index:-251628544">
            <v:imagedata r:id="rId10" o:title=""/>
          </v:shape>
        </w:pict>
      </w:r>
      <w:r>
        <w:rPr>
          <w:noProof/>
        </w:rPr>
        <w:pict>
          <v:shape id="_x0000_s1032" type="#_x0000_t75" style="width:52.35pt;height:4.45pt;margin-top:591.85pt;margin-left:842.15pt;mso-position-horizontal-relative:page;mso-position-vertical-relative:page;position:absolute;z-index:-251629568">
            <v:imagedata r:id="rId11" o:title=""/>
          </v:shape>
        </w:pict>
      </w:r>
      <w:r>
        <w:rPr>
          <w:noProof/>
        </w:rPr>
        <w:pict>
          <v:shape id="_x0000_s1033" type="#_x0000_t75" style="width:52.35pt;height:4.45pt;margin-top:591.85pt;margin-left:939.75pt;mso-position-horizontal-relative:page;mso-position-vertical-relative:page;position:absolute;z-index:-251630592">
            <v:imagedata r:id="rId12" o:title=""/>
          </v:shape>
        </w:pict>
      </w:r>
      <w:r>
        <w:rPr>
          <w:noProof/>
        </w:rPr>
        <w:pict>
          <v:shape id="_x0000_s1034" type="#_x0000_t75" style="width:248.45pt;height:4.45pt;margin-top:615.8pt;margin-left:761.4pt;mso-position-horizontal-relative:page;mso-position-vertical-relative:page;position:absolute;z-index:-251631616">
            <v:imagedata r:id="rId13" o:title=""/>
          </v:shape>
        </w:pict>
      </w:r>
      <w:r>
        <w:rPr>
          <w:noProof/>
        </w:rPr>
        <w:pict>
          <v:shape id="_x0000_s1035" type="#_x0000_t75" style="width:76.3pt;height:4.45pt;margin-top:639.75pt;margin-left:926.45pt;mso-position-horizontal-relative:page;mso-position-vertical-relative:page;position:absolute;z-index:-251632640">
            <v:imagedata r:id="rId14" o:title=""/>
          </v:shape>
        </w:pict>
      </w:r>
      <w:r>
        <w:rPr>
          <w:noProof/>
        </w:rPr>
        <w:pict>
          <v:shape id="_x0000_s1036" type="#_x0000_t75" style="width:101.15pt;height:4.45pt;margin-top:663.7pt;margin-left:653.1pt;mso-position-horizontal-relative:page;mso-position-vertical-relative:page;position:absolute;z-index:-251633664">
            <v:imagedata r:id="rId15" o:title=""/>
          </v:shape>
        </w:pict>
      </w:r>
      <w:r>
        <w:rPr>
          <w:noProof/>
        </w:rPr>
        <w:pict>
          <v:shape id="_x0000_s1037" type="#_x0000_t75" style="width:121.55pt;height:4.45pt;margin-top:663.7pt;margin-left:842.15pt;mso-position-horizontal-relative:page;mso-position-vertical-relative:page;position:absolute;z-index:-251634688">
            <v:imagedata r:id="rId16" o:title=""/>
          </v:shape>
        </w:pict>
      </w:r>
      <w:r>
        <w:rPr>
          <w:noProof/>
        </w:rPr>
        <w:pict>
          <v:shape id="_x0000_s1038" type="#_x0000_t75" style="width:425.95pt;height:4.45pt;margin-top:735.6pt;margin-left:590.1pt;mso-position-horizontal-relative:page;mso-position-vertical-relative:page;position:absolute;z-index:-251635712">
            <v:imagedata r:id="rId17" o:title=""/>
          </v:shape>
        </w:pict>
      </w:r>
      <w:r>
        <w:rPr>
          <w:noProof/>
        </w:rPr>
        <w:pict>
          <v:shape id="_x0000_s1039" type="#_x0000_t75" style="width:425.95pt;height:4.45pt;margin-top:807.5pt;margin-left:590.1pt;mso-position-horizontal-relative:page;mso-position-vertical-relative:page;position:absolute;z-index:-251636736">
            <v:imagedata r:id="rId17" o:title=""/>
          </v:shape>
        </w:pict>
      </w:r>
      <w:r>
        <w:rPr>
          <w:noProof/>
        </w:rPr>
        <w:pict>
          <v:shape id="_x0000_s1040" type="#_x0000_t75" style="width:425.95pt;height:4.45pt;margin-top:879.35pt;margin-left:590.1pt;mso-position-horizontal-relative:page;mso-position-vertical-relative:page;position:absolute;z-index:-251637760">
            <v:imagedata r:id="rId17" o:title=""/>
          </v:shape>
        </w:pict>
      </w:r>
      <w:r>
        <w:rPr>
          <w:noProof/>
        </w:rPr>
        <w:pict>
          <v:shape id="_x0000_s1041" type="#_x0000_t75" style="width:425.95pt;height:4.45pt;margin-top:927.25pt;margin-left:590.1pt;mso-position-horizontal-relative:page;mso-position-vertical-relative:page;position:absolute;z-index:-251638784">
            <v:imagedata r:id="rId17" o:title=""/>
          </v:shape>
        </w:pict>
      </w:r>
      <w:r>
        <w:rPr>
          <w:noProof/>
        </w:rPr>
        <w:pict>
          <v:shape id="_x0000_s1042" type="#_x0000_t75" style="width:425.95pt;height:4.45pt;margin-top:975.2pt;margin-left:590.1pt;mso-position-horizontal-relative:page;mso-position-vertical-relative:page;position:absolute;z-index:-251639808">
            <v:imagedata r:id="rId18" o:title=""/>
          </v:shape>
        </w:pict>
      </w:r>
      <w:r>
        <w:rPr>
          <w:noProof/>
        </w:rPr>
        <w:pict>
          <v:shape id="_x0000_s1043" type="#_x0000_t75" style="width:86.95pt;height:4.45pt;margin-top:102pt;margin-left:1404.75pt;mso-position-horizontal-relative:page;mso-position-vertical-relative:page;position:absolute;z-index:-251640832">
            <v:imagedata r:id="rId19" o:title=""/>
          </v:shape>
        </w:pict>
      </w:r>
      <w:r>
        <w:rPr>
          <w:noProof/>
        </w:rPr>
        <w:pict>
          <v:shape id="_x0000_s1044" type="#_x0000_t75" style="width:52.35pt;height:4.45pt;margin-top:125.95pt;margin-left:1055.1pt;mso-position-horizontal-relative:page;mso-position-vertical-relative:page;position:absolute;z-index:-251641856">
            <v:imagedata r:id="rId20" o:title=""/>
          </v:shape>
        </w:pict>
      </w:r>
      <w:r>
        <w:rPr>
          <w:noProof/>
        </w:rPr>
        <w:pict>
          <v:shape id="_x0000_s1045" type="#_x0000_t75" style="width:129.55pt;height:4.45pt;margin-top:125.95pt;margin-left:1159.85pt;mso-position-horizontal-relative:page;mso-position-vertical-relative:page;position:absolute;z-index:-251642880">
            <v:imagedata r:id="rId21" o:title=""/>
          </v:shape>
        </w:pict>
      </w:r>
      <w:r>
        <w:rPr>
          <w:noProof/>
        </w:rPr>
        <w:pict>
          <v:shape id="_x0000_s1046" type="#_x0000_t75" style="width:206.75pt;height:4.45pt;margin-top:125.95pt;margin-left:1299.15pt;mso-position-horizontal-relative:page;mso-position-vertical-relative:page;position:absolute;z-index:-251643904">
            <v:imagedata r:id="rId22" o:title=""/>
          </v:shape>
        </w:pict>
      </w:r>
      <w:r>
        <w:rPr>
          <w:noProof/>
        </w:rPr>
        <w:pict>
          <v:shape id="_x0000_s1047" type="#_x0000_t75" style="width:441.9pt;height:256.45pt;margin-top:200.7pt;margin-left:1047.15pt;mso-position-horizontal-relative:page;mso-position-vertical-relative:page;position:absolute;z-index:-251644928">
            <v:imagedata r:id="rId23" o:title=""/>
          </v:shape>
        </w:pict>
      </w:r>
      <w:r>
        <w:rPr>
          <w:noProof/>
        </w:rPr>
        <w:pict>
          <v:shape id="_x0000_s1048" type="#_x0000_t75" style="width:212.95pt;height:4.45pt;margin-top:894.65pt;margin-left:1222.85pt;mso-position-horizontal-relative:page;mso-position-vertical-relative:page;position:absolute;z-index:-251645952">
            <v:imagedata r:id="rId24" o:title=""/>
          </v:shape>
        </w:pict>
      </w:r>
      <w:r>
        <w:rPr>
          <w:noProof/>
        </w:rPr>
        <w:pict>
          <v:shape id="_x0000_s1049" type="#_x0000_t75" style="width:359.4pt;height:4.45pt;margin-top:962.75pt;margin-left:1156.3pt;mso-position-horizontal-relative:page;mso-position-vertical-relative:page;position:absolute;z-index:-251646976">
            <v:imagedata r:id="rId25" o:title=""/>
          </v:shape>
        </w:pict>
      </w:r>
      <w:r>
        <w:rPr>
          <w:noProof/>
        </w:rPr>
        <w:pict>
          <v:shape id="_x0000_s1050" type="#_x0000_t75" style="width:359.4pt;height:4.45pt;margin-top:984.95pt;margin-left:1156.3pt;mso-position-horizontal-relative:page;mso-position-vertical-relative:page;position:absolute;z-index:-251648000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951" w:x="1438" w:y="179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4.从文中找出与下面词语意思相近的词。（3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6951" w:x="1438" w:y="1797"/>
        <w:widowControl w:val="0"/>
        <w:autoSpaceDE w:val="0"/>
        <w:autoSpaceDN w:val="0"/>
        <w:spacing w:before="169" w:after="0" w:line="281" w:lineRule="exact"/>
        <w:ind w:left="55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3"/>
          <w:sz w:val="32"/>
        </w:rPr>
        <w:t>注视——（</w:t>
      </w:r>
      <w:r>
        <w:rPr>
          <w:rFonts w:ascii="SimSun"/>
          <w:color w:val="000000"/>
          <w:spacing w:val="128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-33"/>
          <w:sz w:val="32"/>
        </w:rPr>
        <w:t>犹豫——（</w:t>
      </w:r>
    </w:p>
    <w:p>
      <w:pPr>
        <w:framePr w:w="707" w:x="7617" w:y="22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832" w:x="8323" w:y="22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3"/>
          <w:sz w:val="32"/>
        </w:rPr>
        <w:t>悲痛——（</w:t>
      </w:r>
    </w:p>
    <w:p>
      <w:pPr>
        <w:framePr w:w="707" w:x="10850" w:y="224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999" w:x="11828" w:y="22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（3）读了这个故事,你明白了什么道理？（2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0992" w:x="1438" w:y="270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5.用波浪线画出与“鞋匠漫不经心地从柜台最下层取出那双已修好的旧军鞋”</w:t>
      </w:r>
    </w:p>
    <w:p>
      <w:pPr>
        <w:framePr w:w="10992" w:x="1438" w:y="2701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2"/>
          <w:sz w:val="32"/>
        </w:rPr>
        <w:t>相照应的句子。（1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3556" w:x="11828" w:y="325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五、快乐作文。（30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251" w:x="1438" w:y="360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6.“他久久地凝视着……”此时鞋匠可能会想些什么呢？（2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718" w:x="11828" w:y="3692"/>
        <w:widowControl w:val="0"/>
        <w:autoSpaceDE w:val="0"/>
        <w:autoSpaceDN w:val="0"/>
        <w:spacing w:before="0" w:after="0" w:line="281" w:lineRule="exact"/>
        <w:ind w:left="63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生活就是七色板,其中蕴含着追梦的艰辛,成功的喜悦,挫折的苦</w:t>
      </w:r>
    </w:p>
    <w:p>
      <w:pPr>
        <w:framePr w:w="9718" w:x="11828" w:y="3692"/>
        <w:widowControl w:val="0"/>
        <w:autoSpaceDE w:val="0"/>
        <w:autoSpaceDN w:val="0"/>
        <w:spacing w:before="144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痛,孤独的寂寞……此时</w:t>
      </w:r>
      <w:r>
        <w:rPr>
          <w:rFonts w:ascii="SimSun"/>
          <w:color w:val="000000"/>
          <w:spacing w:val="-10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,你需要看看周围甜蜜的微笑</w:t>
      </w:r>
      <w:r>
        <w:rPr>
          <w:rFonts w:ascii="SimSun"/>
          <w:color w:val="000000"/>
          <w:spacing w:val="-87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,听听身旁温馨</w:t>
      </w:r>
    </w:p>
    <w:p>
      <w:pPr>
        <w:framePr w:w="3556" w:x="11828" w:y="45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的话语。请以“生活需要</w:t>
      </w:r>
    </w:p>
    <w:p>
      <w:pPr>
        <w:framePr w:w="5015" w:x="15921" w:y="45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”为题,写一篇作文。题目要补充完</w:t>
      </w:r>
    </w:p>
    <w:p>
      <w:pPr>
        <w:framePr w:w="9078" w:x="1438" w:y="496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7.</w:t>
      </w:r>
      <w:r>
        <w:rPr>
          <w:rFonts w:ascii="SimSun"/>
          <w:color w:val="000000"/>
          <w:spacing w:val="-129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在记叙中</w:t>
      </w:r>
      <w:r>
        <w:rPr>
          <w:rFonts w:ascii="SimSun"/>
          <w:color w:val="000000"/>
          <w:spacing w:val="-3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,</w:t>
      </w:r>
      <w:r>
        <w:rPr>
          <w:rFonts w:ascii="SimSun" w:hAnsi="SimSun" w:cs="SimSun"/>
          <w:color w:val="000000"/>
          <w:spacing w:val="-2"/>
          <w:sz w:val="32"/>
        </w:rPr>
        <w:t xml:space="preserve">  </w:t>
      </w:r>
      <w:r>
        <w:rPr>
          <w:rFonts w:ascii="SimSun" w:hAnsi="SimSun" w:cs="SimSun"/>
          <w:color w:val="000000"/>
          <w:spacing w:val="-2"/>
          <w:sz w:val="32"/>
        </w:rPr>
        <w:t>抓住人物的语言、动作、神态等进行仔细刻画</w:t>
      </w:r>
    </w:p>
    <w:p>
      <w:pPr>
        <w:framePr w:w="1435" w:x="9927" w:y="496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,</w:t>
      </w:r>
      <w:r>
        <w:rPr>
          <w:rFonts w:ascii="SimSun"/>
          <w:color w:val="000000"/>
          <w:spacing w:val="-13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这叫做</w:t>
      </w:r>
    </w:p>
    <w:p>
      <w:pPr>
        <w:framePr w:w="9861" w:x="11828" w:y="49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整（如欢乐、掌声、互助、感动、关爱……）围绕一件事写具体,表达</w:t>
      </w:r>
    </w:p>
    <w:p>
      <w:pPr>
        <w:framePr w:w="9861" w:x="11828" w:y="4970"/>
        <w:widowControl w:val="0"/>
        <w:autoSpaceDE w:val="0"/>
        <w:autoSpaceDN w:val="0"/>
        <w:spacing w:before="144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真情实感,字数不少于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500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字。</w:t>
      </w:r>
    </w:p>
    <w:p>
      <w:pPr>
        <w:framePr w:w="707" w:x="1438" w:y="541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8567" w:x="3678" w:y="541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）描写；</w:t>
      </w:r>
      <w:r>
        <w:rPr>
          <w:rFonts w:ascii="SimSun" w:hAnsi="SimSun" w:cs="SimSun"/>
          <w:color w:val="000000"/>
          <w:spacing w:val="-8"/>
          <w:sz w:val="32"/>
        </w:rPr>
        <w:t xml:space="preserve">  </w:t>
      </w:r>
      <w:r>
        <w:rPr>
          <w:rFonts w:ascii="SimSun" w:hAnsi="SimSun" w:cs="SimSun"/>
          <w:color w:val="000000"/>
          <w:spacing w:val="-8"/>
          <w:sz w:val="32"/>
        </w:rPr>
        <w:t>用大量文字描写的是所长与鞋匠,但表现的却是</w:t>
      </w:r>
    </w:p>
    <w:p>
      <w:pPr>
        <w:framePr w:w="3395" w:x="1438" w:y="58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“勇敢的干警”,这叫（</w:t>
      </w:r>
    </w:p>
    <w:p>
      <w:pPr>
        <w:framePr w:w="2534" w:x="6051" w:y="58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0"/>
          <w:sz w:val="32"/>
        </w:rPr>
        <w:t>）描写。（2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3880" w:x="1438" w:y="63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四、拓展提升。（共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7274" w:x="1438" w:y="677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1.成语、歇后语、谚语、俗语、格言填空。（6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2394" w:x="1719" w:y="7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孔子拜师——（</w:t>
      </w:r>
    </w:p>
    <w:p>
      <w:pPr>
        <w:framePr w:w="2394" w:x="1719" w:y="7229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1"/>
          <w:sz w:val="32"/>
        </w:rPr>
        <w:t>吃一堑,（</w:t>
      </w:r>
    </w:p>
    <w:p>
      <w:pPr>
        <w:framePr w:w="707" w:x="5090" w:y="7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53" w:x="5946" w:y="7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欲知山中事,（</w:t>
      </w:r>
    </w:p>
    <w:p>
      <w:pPr>
        <w:framePr w:w="707" w:x="10853" w:y="722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07" w:x="4671" w:y="767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556" w:x="5636" w:y="7679"/>
        <w:widowControl w:val="0"/>
        <w:autoSpaceDE w:val="0"/>
        <w:autoSpaceDN w:val="0"/>
        <w:spacing w:before="0" w:after="0" w:line="281" w:lineRule="exact"/>
        <w:ind w:left="31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比喻人人讨厌,受人谴责的人（</w:t>
      </w:r>
    </w:p>
    <w:p>
      <w:pPr>
        <w:framePr w:w="4556" w:x="5636" w:y="7679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）；锲而舍之,（</w:t>
      </w:r>
    </w:p>
    <w:p>
      <w:pPr>
        <w:framePr w:w="707" w:x="10857" w:y="767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72" w:x="1719" w:y="81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锲而不舍,（</w:t>
      </w:r>
    </w:p>
    <w:p>
      <w:pPr>
        <w:framePr w:w="988" w:x="10247" w:y="81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2"/>
          <w:sz w:val="32"/>
        </w:rPr>
        <w:t>）。</w:t>
      </w:r>
    </w:p>
    <w:p>
      <w:pPr>
        <w:framePr w:w="9537" w:x="1438" w:y="858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2.根据对联特点,删改下面一幅对联的上联,使之对仗工整。（1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537" w:x="1438" w:y="8587"/>
        <w:widowControl w:val="0"/>
        <w:autoSpaceDE w:val="0"/>
        <w:autoSpaceDN w:val="0"/>
        <w:spacing w:before="169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上联：苟有恒心,何必要三更才入眠五更就忙着起床</w:t>
      </w:r>
    </w:p>
    <w:p>
      <w:pPr>
        <w:framePr w:w="9537" w:x="1438" w:y="8587"/>
        <w:widowControl w:val="0"/>
        <w:autoSpaceDE w:val="0"/>
        <w:autoSpaceDN w:val="0"/>
        <w:spacing w:before="173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下联:最无益,莫过一日曝十日寒</w:t>
      </w:r>
    </w:p>
    <w:p>
      <w:pPr>
        <w:framePr w:w="11151" w:x="1438" w:y="9944"/>
        <w:widowControl w:val="0"/>
        <w:autoSpaceDE w:val="0"/>
        <w:autoSpaceDN w:val="0"/>
        <w:spacing w:before="0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改后：上联：</w:t>
      </w:r>
    </w:p>
    <w:p>
      <w:pPr>
        <w:framePr w:w="11151" w:x="1438" w:y="9944"/>
        <w:widowControl w:val="0"/>
        <w:autoSpaceDE w:val="0"/>
        <w:autoSpaceDN w:val="0"/>
        <w:spacing w:before="16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3.1995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年联合国教科文组织将每年的</w:t>
      </w:r>
      <w:r>
        <w:rPr>
          <w:rFonts w:ascii="SimSun"/>
          <w:color w:val="000000"/>
          <w:spacing w:val="-10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23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日定为“世界读书日”,是为了纪</w:t>
      </w:r>
    </w:p>
    <w:p>
      <w:pPr>
        <w:framePr w:w="11151" w:x="1438" w:y="9944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念《堂吉诃德》的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10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）和《哈姆雷特》的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835"/>
          <w:sz w:val="32"/>
        </w:rPr>
        <w:t xml:space="preserve"> </w:t>
      </w:r>
      <w:r>
        <w:rPr>
          <w:rFonts w:ascii="SimSun" w:hAnsi="SimSun" w:cs="SimSun"/>
          <w:color w:val="000000"/>
          <w:spacing w:val="-89"/>
          <w:sz w:val="32"/>
        </w:rPr>
        <w:t>）。（2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1151" w:x="1438" w:y="9944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4.下列古代的文化典籍中,以书房命名的一项是（</w:t>
      </w:r>
      <w:r>
        <w:rPr>
          <w:rFonts w:ascii="SimSun"/>
          <w:color w:val="000000"/>
          <w:spacing w:val="928"/>
          <w:sz w:val="32"/>
        </w:rPr>
        <w:t xml:space="preserve"> </w:t>
      </w:r>
      <w:r>
        <w:rPr>
          <w:rFonts w:ascii="SimSun" w:hAnsi="SimSun" w:cs="SimSun"/>
          <w:color w:val="000000"/>
          <w:spacing w:val="-82"/>
          <w:sz w:val="32"/>
        </w:rPr>
        <w:t>）。（1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4688" w:x="6891" w:y="994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下联：最无益,莫过一日曝十日寒</w:t>
      </w:r>
    </w:p>
    <w:p>
      <w:pPr>
        <w:framePr w:w="11165" w:x="1438" w:y="11753"/>
        <w:widowControl w:val="0"/>
        <w:autoSpaceDE w:val="0"/>
        <w:autoSpaceDN w:val="0"/>
        <w:spacing w:before="0" w:after="0" w:line="281" w:lineRule="exact"/>
        <w:ind w:left="28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A.《聊斋志异》</w:t>
      </w:r>
      <w:r>
        <w:rPr>
          <w:rFonts w:ascii="SimSun"/>
          <w:color w:val="000000"/>
          <w:spacing w:val="269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B.《杜工部集》</w:t>
      </w:r>
      <w:r>
        <w:rPr>
          <w:rFonts w:ascii="SimSu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C.《稼轩长短句》</w:t>
      </w:r>
      <w:r>
        <w:rPr>
          <w:rFonts w:ascii="SimSun"/>
          <w:color w:val="000000"/>
          <w:spacing w:val="110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D.《临川先生文集》</w:t>
      </w:r>
    </w:p>
    <w:p>
      <w:pPr>
        <w:framePr w:w="11165" w:x="1438" w:y="11753"/>
        <w:widowControl w:val="0"/>
        <w:autoSpaceDE w:val="0"/>
        <w:autoSpaceDN w:val="0"/>
        <w:spacing w:before="173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5.《爱的教育》是意大利作家亚米契斯写的一部日记体小说,小说主人公是</w:t>
      </w:r>
    </w:p>
    <w:p>
      <w:pPr>
        <w:framePr w:w="707" w:x="1438" w:y="1266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1972" w:x="2335" w:y="1266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8"/>
          <w:sz w:val="32"/>
        </w:rPr>
        <w:t>）。（1</w:t>
      </w:r>
      <w:r>
        <w:rPr>
          <w:rFonts w:ascii="SimSun"/>
          <w:color w:val="000000"/>
          <w:spacing w:val="-126"/>
          <w:sz w:val="32"/>
        </w:rPr>
        <w:t xml:space="preserve"> </w:t>
      </w:r>
      <w:r>
        <w:rPr>
          <w:rFonts w:ascii="SimSun" w:hAnsi="SimSun" w:cs="SimSun"/>
          <w:color w:val="000000"/>
          <w:spacing w:val="-27"/>
          <w:sz w:val="32"/>
        </w:rPr>
        <w:t>分）</w:t>
      </w:r>
    </w:p>
    <w:p>
      <w:pPr>
        <w:framePr w:w="1550" w:x="1719" w:y="1311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A.小豆豆</w:t>
      </w:r>
    </w:p>
    <w:p>
      <w:pPr>
        <w:framePr w:w="3693" w:x="4105" w:y="1311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B.汤姆·索亚</w:t>
      </w:r>
      <w:r>
        <w:rPr>
          <w:rFonts w:ascii="SimSun"/>
          <w:color w:val="000000"/>
          <w:spacing w:val="30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C.安利柯</w:t>
      </w:r>
    </w:p>
    <w:p>
      <w:pPr>
        <w:framePr w:w="1550" w:x="8719" w:y="1311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D.阿廖沙</w:t>
      </w:r>
    </w:p>
    <w:p>
      <w:pPr>
        <w:framePr w:w="9537" w:x="1438" w:y="1356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6.请你用托物言志的手法选择下面的任一事物写一句古诗：（1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537" w:x="1438" w:y="13564"/>
        <w:widowControl w:val="0"/>
        <w:autoSpaceDE w:val="0"/>
        <w:autoSpaceDN w:val="0"/>
        <w:spacing w:before="173" w:after="0" w:line="281" w:lineRule="exact"/>
        <w:ind w:left="195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小草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荷花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竹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菊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松树</w:t>
      </w:r>
    </w:p>
    <w:p>
      <w:pPr>
        <w:framePr w:w="10873" w:x="1438" w:y="1492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7.</w:t>
      </w:r>
      <w:r>
        <w:rPr>
          <w:rFonts w:ascii="SimSun"/>
          <w:color w:val="000000"/>
          <w:spacing w:val="-1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有</w:t>
      </w:r>
      <w:r>
        <w:rPr>
          <w:rFonts w:ascii="SimSun"/>
          <w:color w:val="000000"/>
          <w:spacing w:val="-1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一位作家曾</w:t>
      </w:r>
      <w:r>
        <w:rPr>
          <w:rFonts w:ascii="SimSun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对他的作品</w:t>
      </w:r>
      <w:r>
        <w:rPr>
          <w:rFonts w:ascii="SimSun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“批阅十载</w:t>
      </w:r>
      <w:r>
        <w:rPr>
          <w:rFonts w:ascii="SimSun"/>
          <w:color w:val="000000"/>
          <w:spacing w:val="2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,</w:t>
      </w:r>
      <w:r>
        <w:rPr>
          <w:rFonts w:ascii="SimSun"/>
          <w:color w:val="000000"/>
          <w:spacing w:val="-12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增删五次</w:t>
      </w:r>
      <w:r>
        <w:rPr>
          <w:rFonts w:ascii="SimSun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“这位作家</w:t>
      </w:r>
      <w:r>
        <w:rPr>
          <w:rFonts w:ascii="SimSu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的名字是</w:t>
      </w:r>
    </w:p>
    <w:p>
      <w:pPr>
        <w:framePr w:w="707" w:x="1438" w:y="153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1972" w:x="2837" w:y="153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2"/>
          <w:sz w:val="32"/>
        </w:rPr>
        <w:t>）。（1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7113" w:x="1438" w:y="1582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8.《水浒传》中身怀绝技的善盗的是“鼓上蚤”（</w:t>
      </w:r>
    </w:p>
    <w:p>
      <w:pPr>
        <w:framePr w:w="7113" w:x="1438" w:y="15827"/>
        <w:widowControl w:val="0"/>
        <w:autoSpaceDE w:val="0"/>
        <w:autoSpaceDN w:val="0"/>
        <w:spacing w:before="109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9.文言文阅读。（6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972" w:x="9128" w:y="1582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2"/>
          <w:sz w:val="32"/>
        </w:rPr>
        <w:t>）。（1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550" w:x="4933" w:y="165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疑邻窃斧</w:t>
      </w:r>
    </w:p>
    <w:p>
      <w:pPr>
        <w:framePr w:w="11155" w:x="1438" w:y="16961"/>
        <w:widowControl w:val="0"/>
        <w:autoSpaceDE w:val="0"/>
        <w:autoSpaceDN w:val="0"/>
        <w:spacing w:before="0" w:after="0" w:line="281" w:lineRule="exact"/>
        <w:ind w:left="559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人有亡斧者,意其邻之子。视其行步,窃斧也；颜色</w:t>
      </w:r>
      <w:r>
        <w:rPr>
          <w:rFonts w:ascii="KaiTi"/>
          <w:color w:val="000000"/>
          <w:spacing w:val="3"/>
          <w:sz w:val="32"/>
        </w:rPr>
        <w:t xml:space="preserve"> </w:t>
      </w:r>
      <w:r>
        <w:rPr>
          <w:rFonts w:ascii="KaiTi" w:hAnsi="KaiTi" w:cs="KaiTi"/>
          <w:color w:val="000000"/>
          <w:spacing w:val="-11"/>
          <w:sz w:val="32"/>
        </w:rPr>
        <w:t>,窃斧也；言语,窃斧也；</w:t>
      </w:r>
    </w:p>
    <w:p>
      <w:pPr>
        <w:framePr w:w="11155" w:x="1438" w:y="16961"/>
        <w:widowControl w:val="0"/>
        <w:autoSpaceDE w:val="0"/>
        <w:autoSpaceDN w:val="0"/>
        <w:spacing w:before="93" w:after="0" w:line="281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0"/>
          <w:sz w:val="32"/>
        </w:rPr>
        <w:t>动作态度,无为而不窃斧也。俄而,掘于沟而得其斧</w:t>
      </w:r>
      <w:r>
        <w:rPr>
          <w:rFonts w:ascii="KaiTi"/>
          <w:color w:val="000000"/>
          <w:spacing w:val="31"/>
          <w:sz w:val="32"/>
        </w:rPr>
        <w:t xml:space="preserve"> </w:t>
      </w:r>
      <w:r>
        <w:rPr>
          <w:rFonts w:ascii="KaiTi" w:hAnsi="KaiTi" w:cs="KaiTi"/>
          <w:color w:val="000000"/>
          <w:spacing w:val="2"/>
          <w:sz w:val="32"/>
        </w:rPr>
        <w:t>。他日,复见其邻人之子,</w:t>
      </w:r>
    </w:p>
    <w:p>
      <w:pPr>
        <w:framePr w:w="11155" w:x="1438" w:y="16961"/>
        <w:widowControl w:val="0"/>
        <w:autoSpaceDE w:val="0"/>
        <w:autoSpaceDN w:val="0"/>
        <w:spacing w:before="93" w:after="0" w:line="281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其行动、颜色、动作皆无似窃斧者。</w:t>
      </w:r>
    </w:p>
    <w:p>
      <w:pPr>
        <w:framePr w:w="5819" w:x="1438" w:y="181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（1）解释下列句子中加点的字。（2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832" w:x="1997" w:y="185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疑邻窃斧（</w:t>
      </w:r>
    </w:p>
    <w:p>
      <w:pPr>
        <w:framePr w:w="707" w:x="4796" w:y="185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675" w:x="5633" w:y="185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掘于沟而得其斧（</w:t>
      </w:r>
    </w:p>
    <w:p>
      <w:pPr>
        <w:framePr w:w="707" w:x="9547" w:y="1854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819" w:x="1438" w:y="18657"/>
        <w:widowControl w:val="0"/>
        <w:autoSpaceDE w:val="0"/>
        <w:autoSpaceDN w:val="0"/>
        <w:spacing w:before="0" w:after="0" w:line="281" w:lineRule="exact"/>
        <w:ind w:left="120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5819" w:x="1438" w:y="18657"/>
        <w:widowControl w:val="0"/>
        <w:autoSpaceDE w:val="0"/>
        <w:autoSpaceDN w:val="0"/>
        <w:spacing w:before="77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（2）用现代汉语翻译下列句子。（2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5819" w:x="1438" w:y="18657"/>
        <w:widowControl w:val="0"/>
        <w:autoSpaceDE w:val="0"/>
        <w:autoSpaceDN w:val="0"/>
        <w:spacing w:before="198" w:after="0" w:line="281" w:lineRule="exact"/>
        <w:ind w:left="55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人有亡斧者,意其邻人之子。</w:t>
      </w:r>
    </w:p>
    <w:p>
      <w:pPr>
        <w:framePr w:w="707" w:x="6831" w:y="1865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480.95pt;height:4.45pt;margin-top:214.7pt;margin-left:71pt;mso-position-horizontal-relative:page;mso-position-vertical-relative:page;position:absolute;z-index:-251649024">
            <v:imagedata r:id="rId27" o:title=""/>
          </v:shape>
        </w:pict>
      </w:r>
      <w:r>
        <w:rPr>
          <w:noProof/>
        </w:rPr>
        <w:pict>
          <v:shape id="_x0000_s1052" type="#_x0000_t75" style="width:423.05pt;height:902.9pt;margin-top:112.85pt;margin-left:1067.55pt;mso-position-horizontal-relative:page;mso-position-vertical-relative:page;position:absolute;z-index:-251650048">
            <v:imagedata r:id="rId28" o:title=""/>
          </v:shape>
        </w:pict>
      </w:r>
      <w:r>
        <w:rPr>
          <w:noProof/>
        </w:rPr>
        <w:pict>
          <v:shape id="_x0000_s1053" type="#_x0000_t75" style="width:480.95pt;height:4.45pt;margin-top:236.9pt;margin-left:71pt;mso-position-horizontal-relative:page;mso-position-vertical-relative:page;position:absolute;z-index:-251651072">
            <v:imagedata r:id="rId29" o:title=""/>
          </v:shape>
        </w:pict>
      </w:r>
      <w:r>
        <w:rPr>
          <w:noProof/>
        </w:rPr>
        <w:pict>
          <v:shape id="_x0000_s1054" type="#_x0000_t75" style="width:178.35pt;height:4.45pt;margin-top:508.4pt;margin-left:168.6pt;mso-position-horizontal-relative:page;mso-position-vertical-relative:page;position:absolute;z-index:-251652096">
            <v:imagedata r:id="rId30" o:title=""/>
          </v:shape>
        </w:pict>
      </w:r>
      <w:r>
        <w:rPr>
          <w:noProof/>
        </w:rPr>
        <w:pict>
          <v:shape id="_x0000_s1055" type="#_x0000_t75" style="width:480.95pt;height:4.45pt;margin-top:734.7pt;margin-left:71pt;mso-position-horizontal-relative:page;mso-position-vertical-relative:page;position:absolute;z-index:-251653120">
            <v:imagedata r:id="rId31" o:title=""/>
          </v:shape>
        </w:pict>
      </w:r>
      <w:r>
        <w:rPr>
          <w:noProof/>
        </w:rPr>
        <w:pict>
          <v:shape id="_x0000_s1056" type="#_x0000_t75" style="width:425.95pt;height:4.45pt;margin-top:102pt;margin-left:590.1pt;mso-position-horizontal-relative:page;mso-position-vertical-relative:page;position:absolute;z-index:-251654144">
            <v:imagedata r:id="rId17" o:title=""/>
          </v:shape>
        </w:pict>
      </w:r>
      <w:r>
        <w:rPr>
          <w:noProof/>
        </w:rPr>
        <w:pict>
          <v:shape id="_x0000_s1057" type="#_x0000_t75" style="width:425.95pt;height:4.45pt;margin-top:149.9pt;margin-left:590.1pt;mso-position-horizontal-relative:page;mso-position-vertical-relative:page;position:absolute;z-index:-251655168">
            <v:imagedata r:id="rId32" o:title=""/>
          </v:shape>
        </w:pict>
      </w:r>
      <w:r>
        <w:rPr>
          <w:noProof/>
        </w:rPr>
        <w:pict>
          <v:shape id="_x0000_s1058" type="#_x0000_t75" style="width:53.25pt;height:4.45pt;margin-top:238.65pt;margin-left:745.4pt;mso-position-horizontal-relative:page;mso-position-vertical-relative:page;position:absolute;z-index:-251656192">
            <v:imagedata r:id="rId33" o:title=""/>
          </v:shape>
        </w:pict>
      </w:r>
      <w:r>
        <w:rPr>
          <w:noProof/>
        </w:rPr>
        <w:pict>
          <v:shape id="_x0000_s1059" type="#_x0000_t75" style="width:423.3pt;height:631.85pt;margin-top:295.65pt;margin-left:619.4pt;mso-position-horizontal-relative:page;mso-position-vertical-relative:page;position:absolute;z-index:-251657216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15" w:x="5010" w:y="168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答案与解析</w:t>
      </w:r>
    </w:p>
    <w:p>
      <w:pPr>
        <w:framePr w:w="2396" w:x="11828" w:y="177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从实际出发。</w:t>
      </w:r>
    </w:p>
    <w:p>
      <w:pPr>
        <w:framePr w:w="11170" w:x="1438" w:y="260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5"/>
          <w:sz w:val="36"/>
        </w:rPr>
        <w:t>一、（一）沸腾</w:t>
      </w:r>
      <w:r>
        <w:rPr>
          <w:rFonts w:ascii="SimSun"/>
          <w:color w:val="000000"/>
          <w:spacing w:val="20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倾覆</w:t>
      </w:r>
      <w:r>
        <w:rPr>
          <w:rFonts w:ascii="SimSun"/>
          <w:color w:val="000000"/>
          <w:spacing w:val="17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耽搁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徘徊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寂寞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恐怖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依偎</w:t>
      </w:r>
      <w:r>
        <w:rPr>
          <w:rFonts w:ascii="SimSun"/>
          <w:color w:val="000000"/>
          <w:spacing w:val="18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荒凉</w:t>
      </w:r>
    </w:p>
    <w:p>
      <w:pPr>
        <w:framePr w:w="11170" w:x="1438" w:y="2604"/>
        <w:widowControl w:val="0"/>
        <w:autoSpaceDE w:val="0"/>
        <w:autoSpaceDN w:val="0"/>
        <w:spacing w:before="135" w:after="0" w:line="370" w:lineRule="exact"/>
        <w:ind w:left="0" w:right="0" w:firstLine="0"/>
        <w:jc w:val="left"/>
        <w:rPr>
          <w:rFonts w:ascii="MQTDCQ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（二）</w:t>
      </w:r>
      <w:r>
        <w:rPr>
          <w:rFonts w:ascii="Arial" w:hAnsi="Arial" w:cs="Arial"/>
          <w:color w:val="323232"/>
          <w:spacing w:val="0"/>
          <w:sz w:val="36"/>
        </w:rPr>
        <w:t>Zhuǎn</w:t>
      </w:r>
      <w:r>
        <w:rPr>
          <w:rFonts w:ascii="Times New Roman"/>
          <w:color w:val="323232"/>
          <w:spacing w:val="273"/>
          <w:sz w:val="36"/>
        </w:rPr>
        <w:t xml:space="preserve"> </w:t>
      </w:r>
      <w:r>
        <w:rPr>
          <w:rFonts w:ascii="MQTDCQ+Nimbus Sans L Regular" w:hAnsi="MQTDCQ+Nimbus Sans L Regular" w:cs="MQTDCQ+Nimbus Sans L Regular"/>
          <w:color w:val="323232"/>
          <w:spacing w:val="-1"/>
          <w:sz w:val="36"/>
        </w:rPr>
        <w:t>dào</w:t>
      </w:r>
      <w:r>
        <w:rPr>
          <w:rFonts w:ascii="MQTDCQ+Nimbus Sans L Regular"/>
          <w:color w:val="323232"/>
          <w:spacing w:val="262"/>
          <w:sz w:val="36"/>
        </w:rPr>
        <w:t xml:space="preserve"> </w:t>
      </w:r>
      <w:r>
        <w:rPr>
          <w:rFonts w:ascii="MQTDCQ+Nimbus Sans L Regular" w:hAnsi="MQTDCQ+Nimbus Sans L Regular" w:cs="MQTDCQ+Nimbus Sans L Regular"/>
          <w:color w:val="323232"/>
          <w:spacing w:val="-1"/>
          <w:sz w:val="36"/>
        </w:rPr>
        <w:t>cén</w:t>
      </w:r>
      <w:r>
        <w:rPr>
          <w:rFonts w:ascii="MQTDCQ+Nimbus Sans L Regular"/>
          <w:color w:val="323232"/>
          <w:spacing w:val="262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chǔ</w:t>
      </w:r>
      <w:r>
        <w:rPr>
          <w:rFonts w:ascii="Times New Roman"/>
          <w:color w:val="323232"/>
          <w:spacing w:val="269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jiān</w:t>
      </w:r>
      <w:r>
        <w:rPr>
          <w:rFonts w:ascii="Times New Roman"/>
          <w:color w:val="323232"/>
          <w:spacing w:val="271"/>
          <w:sz w:val="36"/>
        </w:rPr>
        <w:t xml:space="preserve"> </w:t>
      </w:r>
      <w:r>
        <w:rPr>
          <w:rFonts w:ascii="MQTDCQ+Nimbus Sans L Regular" w:hAnsi="MQTDCQ+Nimbus Sans L Regular" w:cs="MQTDCQ+Nimbus Sans L Regular"/>
          <w:color w:val="323232"/>
          <w:spacing w:val="0"/>
          <w:sz w:val="36"/>
        </w:rPr>
        <w:t>jiá</w:t>
      </w:r>
    </w:p>
    <w:p>
      <w:pPr>
        <w:framePr w:w="11170" w:x="1438" w:y="2604"/>
        <w:widowControl w:val="0"/>
        <w:autoSpaceDE w:val="0"/>
        <w:autoSpaceDN w:val="0"/>
        <w:spacing w:before="188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（三）简：简化</w:t>
      </w:r>
      <w:r>
        <w:rPr>
          <w:rFonts w:ascii="SimSun"/>
          <w:color w:val="323232"/>
          <w:spacing w:val="16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截：截断</w:t>
      </w:r>
      <w:r>
        <w:rPr>
          <w:rFonts w:ascii="SimSun"/>
          <w:color w:val="323232"/>
          <w:spacing w:val="17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望：希望</w:t>
      </w:r>
      <w:r>
        <w:rPr>
          <w:rFonts w:ascii="SimSun"/>
          <w:color w:val="323232"/>
          <w:spacing w:val="173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微：隐约</w:t>
      </w:r>
      <w:r>
        <w:rPr>
          <w:rFonts w:ascii="SimSun"/>
          <w:color w:val="323232"/>
          <w:spacing w:val="35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暇：空暇</w:t>
      </w:r>
      <w:r>
        <w:rPr>
          <w:rFonts w:ascii="SimSun"/>
          <w:color w:val="323232"/>
          <w:spacing w:val="174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致：</w:t>
      </w:r>
    </w:p>
    <w:p>
      <w:pPr>
        <w:framePr w:w="11170" w:x="1438" w:y="2604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集中</w:t>
      </w:r>
    </w:p>
    <w:p>
      <w:pPr>
        <w:framePr w:w="3158" w:x="1438" w:y="4600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MQTDCQ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</w:t>
      </w:r>
      <w:r>
        <w:rPr>
          <w:rFonts w:ascii="MQTDCQ+Nimbus Sans L Regular"/>
          <w:color w:val="000000"/>
          <w:spacing w:val="0"/>
          <w:sz w:val="36"/>
        </w:rPr>
        <w:t>D</w:t>
      </w:r>
      <w:r>
        <w:rPr>
          <w:rFonts w:ascii="MQTDCQ+Nimbus Sans L Regular"/>
          <w:color w:val="000000"/>
          <w:spacing w:val="0"/>
          <w:sz w:val="36"/>
        </w:rPr>
        <w:t xml:space="preserve"> </w:t>
      </w:r>
      <w:r>
        <w:rPr>
          <w:rFonts w:ascii="MQTDCQ+Nimbus Sans L Regular"/>
          <w:color w:val="000000"/>
          <w:spacing w:val="0"/>
          <w:sz w:val="36"/>
        </w:rPr>
        <w:t>C</w:t>
      </w:r>
      <w:r>
        <w:rPr>
          <w:rFonts w:ascii="MQTDCQ+Nimbus Sans L Regular"/>
          <w:color w:val="000000"/>
          <w:spacing w:val="258"/>
          <w:sz w:val="36"/>
        </w:rPr>
        <w:t xml:space="preserve"> </w:t>
      </w:r>
      <w:r>
        <w:rPr>
          <w:rFonts w:ascii="MQTDCQ+Nimbus Sans L Regular"/>
          <w:color w:val="000000"/>
          <w:spacing w:val="0"/>
          <w:sz w:val="36"/>
        </w:rPr>
        <w:t>D</w:t>
      </w:r>
      <w:r>
        <w:rPr>
          <w:rFonts w:ascii="MQTDCQ+Nimbus Sans L Regular"/>
          <w:color w:val="000000"/>
          <w:spacing w:val="0"/>
          <w:sz w:val="36"/>
        </w:rPr>
        <w:t xml:space="preserve"> </w:t>
      </w:r>
      <w:r>
        <w:rPr>
          <w:rFonts w:ascii="MQTDCQ+Nimbus Sans L Regular"/>
          <w:color w:val="000000"/>
          <w:spacing w:val="0"/>
          <w:sz w:val="36"/>
        </w:rPr>
        <w:t>C</w:t>
      </w:r>
      <w:r>
        <w:rPr>
          <w:rFonts w:ascii="MQTDCQ+Nimbus Sans L Regular"/>
          <w:color w:val="000000"/>
          <w:spacing w:val="0"/>
          <w:sz w:val="36"/>
        </w:rPr>
        <w:t xml:space="preserve"> </w:t>
      </w:r>
      <w:r>
        <w:rPr>
          <w:rFonts w:ascii="MQTDCQ+Nimbus Sans L Regular"/>
          <w:color w:val="000000"/>
          <w:spacing w:val="0"/>
          <w:sz w:val="36"/>
        </w:rPr>
        <w:t>B</w:t>
      </w:r>
    </w:p>
    <w:p>
      <w:pPr>
        <w:framePr w:w="2876" w:x="1438" w:y="513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（五）ＸＸＸV</w:t>
      </w:r>
      <w:r>
        <w:rPr>
          <w:rFonts w:ascii="SimSun"/>
          <w:color w:val="323232"/>
          <w:spacing w:val="0"/>
          <w:sz w:val="36"/>
        </w:rPr>
        <w:t xml:space="preserve"> </w:t>
      </w:r>
      <w:r>
        <w:rPr>
          <w:rFonts w:ascii="SimSun"/>
          <w:color w:val="323232"/>
          <w:spacing w:val="0"/>
          <w:sz w:val="36"/>
        </w:rPr>
        <w:t>V</w:t>
      </w:r>
    </w:p>
    <w:p>
      <w:pPr>
        <w:framePr w:w="5695" w:x="1438" w:y="563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（六）清新</w:t>
      </w:r>
      <w:r>
        <w:rPr>
          <w:rFonts w:ascii="SimSun"/>
          <w:color w:val="323232"/>
          <w:spacing w:val="18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、清澈</w:t>
      </w:r>
      <w:r>
        <w:rPr>
          <w:rFonts w:ascii="SimSun"/>
          <w:color w:val="323232"/>
          <w:spacing w:val="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、清甜、清脆</w:t>
      </w:r>
    </w:p>
    <w:p>
      <w:pPr>
        <w:framePr w:w="10104" w:x="1438" w:y="614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（七）1、寒食东风御柳斜</w:t>
      </w:r>
      <w:r>
        <w:rPr>
          <w:rFonts w:ascii="SimSun"/>
          <w:color w:val="323232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2、日久见人心</w:t>
      </w:r>
      <w:r>
        <w:rPr>
          <w:rFonts w:ascii="SimSun"/>
          <w:color w:val="323232"/>
          <w:spacing w:val="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3、粉骨碎身浑不怕</w:t>
      </w:r>
    </w:p>
    <w:p>
      <w:pPr>
        <w:framePr w:w="10104" w:x="1438" w:y="6143"/>
        <w:widowControl w:val="0"/>
        <w:autoSpaceDE w:val="0"/>
        <w:autoSpaceDN w:val="0"/>
        <w:spacing w:before="189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4、或重于泰山,或轻于鸿毛。</w:t>
      </w:r>
      <w:r>
        <w:rPr>
          <w:rFonts w:ascii="SimSun"/>
          <w:color w:val="323232"/>
          <w:spacing w:val="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5、轻烟</w:t>
      </w:r>
      <w:r>
        <w:rPr>
          <w:rFonts w:ascii="SimSun"/>
          <w:color w:val="323232"/>
          <w:spacing w:val="18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薄雾</w:t>
      </w:r>
      <w:r>
        <w:rPr>
          <w:rFonts w:ascii="SimSun"/>
          <w:color w:val="323232"/>
          <w:spacing w:val="18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蒸融</w:t>
      </w:r>
    </w:p>
    <w:p>
      <w:pPr>
        <w:framePr w:w="10104" w:x="1438" w:y="6143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6、学习要专心致志,不可三心二意。7、忠于革命、坚贞不屈</w:t>
      </w:r>
    </w:p>
    <w:p>
      <w:pPr>
        <w:framePr w:w="10104" w:x="1438" w:y="6143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忠于革命、舍己为人</w:t>
      </w:r>
      <w:r>
        <w:rPr>
          <w:rFonts w:ascii="SimSun"/>
          <w:color w:val="323232"/>
          <w:spacing w:val="36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实事求是</w:t>
      </w:r>
    </w:p>
    <w:p>
      <w:pPr>
        <w:framePr w:w="10471" w:x="1438" w:y="816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（八）1、共产党和八路军、新四军是队伍。</w:t>
      </w:r>
    </w:p>
    <w:p>
      <w:pPr>
        <w:framePr w:w="10471" w:x="1438" w:y="8169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3、他不论多忙,对我的问题总是很感兴趣,总是耐心地讲给我听。</w:t>
      </w:r>
    </w:p>
    <w:p>
      <w:pPr>
        <w:framePr w:w="10471" w:x="1438" w:y="8169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4、王老师叫我下课后到他的办公室去一趟。</w:t>
      </w:r>
    </w:p>
    <w:p>
      <w:pPr>
        <w:framePr w:w="10471" w:x="1438" w:y="8169"/>
        <w:widowControl w:val="0"/>
        <w:autoSpaceDE w:val="0"/>
        <w:autoSpaceDN w:val="0"/>
        <w:spacing w:before="188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5、会场上响起了雷鸣般的掌声。</w:t>
      </w:r>
    </w:p>
    <w:p>
      <w:pPr>
        <w:framePr w:w="3858" w:x="1438" w:y="101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6、需要你去播种、浇灌</w:t>
      </w:r>
    </w:p>
    <w:p>
      <w:pPr>
        <w:framePr w:w="3858" w:x="1438" w:y="10192"/>
        <w:widowControl w:val="0"/>
        <w:autoSpaceDE w:val="0"/>
        <w:autoSpaceDN w:val="0"/>
        <w:spacing w:before="186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题意即可）</w:t>
      </w:r>
    </w:p>
    <w:p>
      <w:pPr>
        <w:framePr w:w="6429" w:x="5419" w:y="1019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一方土地,需要你去平整、净化。（合乎</w:t>
      </w:r>
    </w:p>
    <w:p>
      <w:pPr>
        <w:framePr w:w="11001" w:x="1438" w:y="1120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7"/>
          <w:sz w:val="36"/>
        </w:rPr>
        <w:t>二、</w:t>
      </w:r>
      <w:r>
        <w:rPr>
          <w:rFonts w:ascii="SimSun" w:hAnsi="SimSun" w:cs="SimSun"/>
          <w:color w:val="323232"/>
          <w:spacing w:val="2"/>
          <w:sz w:val="36"/>
        </w:rPr>
        <w:t>①去年元夜时,花市灯如昼。</w:t>
      </w:r>
      <w:r>
        <w:rPr>
          <w:rFonts w:ascii="SimSun"/>
          <w:color w:val="323232"/>
          <w:spacing w:val="3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②清明节</w:t>
      </w:r>
      <w:r>
        <w:rPr>
          <w:rFonts w:ascii="SimSun"/>
          <w:color w:val="323232"/>
          <w:spacing w:val="20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③清明时节雨纷纷</w:t>
      </w:r>
      <w:r>
        <w:rPr>
          <w:rFonts w:ascii="SimSun"/>
          <w:color w:val="323232"/>
          <w:spacing w:val="-143"/>
          <w:sz w:val="36"/>
        </w:rPr>
        <w:t xml:space="preserve"> </w:t>
      </w:r>
      <w:r>
        <w:rPr>
          <w:rFonts w:ascii="SimSun" w:hAnsi="SimSun" w:cs="SimSun"/>
          <w:color w:val="323232"/>
          <w:spacing w:val="2"/>
          <w:sz w:val="36"/>
        </w:rPr>
        <w:t>,路</w:t>
      </w:r>
    </w:p>
    <w:p>
      <w:pPr>
        <w:framePr w:w="11001" w:x="1438" w:y="11205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上行人欲断魂。④五月初五</w:t>
      </w:r>
      <w:r>
        <w:rPr>
          <w:rFonts w:ascii="SimSun"/>
          <w:color w:val="323232"/>
          <w:spacing w:val="18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⑤赏月、吃月饼</w:t>
      </w:r>
      <w:r>
        <w:rPr>
          <w:rFonts w:ascii="SimSun"/>
          <w:color w:val="323232"/>
          <w:spacing w:val="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⑥吃团圆饭、守岁</w:t>
      </w:r>
    </w:p>
    <w:p>
      <w:pPr>
        <w:framePr w:w="11001" w:x="1438" w:y="11205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⑦爆竹声中一岁除,春风送暖入屠苏。（以上合乎题意即可）</w:t>
      </w:r>
    </w:p>
    <w:p>
      <w:pPr>
        <w:framePr w:w="11001" w:x="1438" w:y="11205"/>
        <w:widowControl w:val="0"/>
        <w:autoSpaceDE w:val="0"/>
        <w:autoSpaceDN w:val="0"/>
        <w:spacing w:before="138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三、</w:t>
      </w:r>
      <w:r>
        <w:rPr>
          <w:rFonts w:ascii="SimSun" w:hAnsi="SimSun" w:cs="SimSun"/>
          <w:color w:val="323232"/>
          <w:spacing w:val="0"/>
          <w:sz w:val="36"/>
        </w:rPr>
        <w:t>1、一双旧军鞋</w:t>
      </w:r>
      <w:r>
        <w:rPr>
          <w:rFonts w:ascii="SimSun"/>
          <w:color w:val="323232"/>
          <w:spacing w:val="-1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2、划掉“</w:t>
      </w:r>
      <w:r>
        <w:rPr>
          <w:rFonts w:ascii="SimSun" w:hAnsi="SimSun" w:cs="SimSun"/>
          <w:color w:val="323232"/>
          <w:spacing w:val="-2"/>
          <w:sz w:val="48"/>
          <w:vertAlign w:val="subscript"/>
        </w:rPr>
        <w:t>gān”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,“祥”,“zhàn”,“博</w:t>
      </w:r>
      <w:r>
        <w:rPr>
          <w:rFonts w:ascii="SimSun" w:hAnsi="SimSun" w:cs="SimSun"/>
          <w:color w:val="323232"/>
          <w:spacing w:val="-180"/>
          <w:sz w:val="36"/>
        </w:rPr>
        <w:t>”。</w:t>
      </w:r>
      <w:r>
        <w:rPr>
          <w:rFonts w:ascii="SimSun"/>
          <w:color w:val="323232"/>
          <w:spacing w:val="159"/>
          <w:sz w:val="36"/>
        </w:rPr>
        <w:t xml:space="preserve"> </w:t>
      </w:r>
      <w:r>
        <w:rPr>
          <w:rFonts w:ascii="MQTDCQ+Nimbus Sans L Regular"/>
          <w:color w:val="323232"/>
          <w:spacing w:val="5"/>
          <w:sz w:val="36"/>
        </w:rPr>
        <w:t>3</w:t>
      </w:r>
      <w:r>
        <w:rPr>
          <w:rFonts w:ascii="SimSun" w:hAnsi="SimSun" w:cs="SimSun"/>
          <w:color w:val="323232"/>
          <w:spacing w:val="0"/>
          <w:sz w:val="36"/>
        </w:rPr>
        <w:t>、漫不</w:t>
      </w:r>
    </w:p>
    <w:p>
      <w:pPr>
        <w:framePr w:w="11001" w:x="1438" w:y="11205"/>
        <w:widowControl w:val="0"/>
        <w:autoSpaceDE w:val="0"/>
        <w:autoSpaceDN w:val="0"/>
        <w:spacing w:before="135" w:after="0" w:line="370" w:lineRule="exact"/>
        <w:ind w:left="0" w:right="0" w:firstLine="0"/>
        <w:jc w:val="left"/>
        <w:rPr>
          <w:rFonts w:ascii="MQTDCQ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-8"/>
          <w:sz w:val="36"/>
        </w:rPr>
        <w:t>经心：随随便便</w:t>
      </w:r>
      <w:r>
        <w:rPr>
          <w:rFonts w:ascii="MQTDCQ+Nimbus Sans L Regular"/>
          <w:color w:val="323232"/>
          <w:spacing w:val="1"/>
          <w:sz w:val="36"/>
        </w:rPr>
        <w:t>,</w:t>
      </w:r>
      <w:r>
        <w:rPr>
          <w:rFonts w:ascii="SimSun" w:hAnsi="SimSun" w:cs="SimSun"/>
          <w:color w:val="323232"/>
          <w:spacing w:val="0"/>
          <w:sz w:val="36"/>
        </w:rPr>
        <w:t>不放在心上。</w:t>
      </w:r>
      <w:r>
        <w:rPr>
          <w:rFonts w:ascii="SimSun"/>
          <w:color w:val="323232"/>
          <w:spacing w:val="306"/>
          <w:sz w:val="36"/>
        </w:rPr>
        <w:t xml:space="preserve"> </w:t>
      </w:r>
      <w:r>
        <w:rPr>
          <w:rFonts w:ascii="SimSun" w:hAnsi="SimSun" w:cs="SimSun"/>
          <w:color w:val="323232"/>
          <w:spacing w:val="-6"/>
          <w:sz w:val="36"/>
        </w:rPr>
        <w:t>丧心病狂：丧失理智</w:t>
      </w:r>
      <w:r>
        <w:rPr>
          <w:rFonts w:ascii="MQTDCQ+Nimbus Sans L Regular"/>
          <w:color w:val="323232"/>
          <w:spacing w:val="1"/>
          <w:sz w:val="36"/>
        </w:rPr>
        <w:t>,</w:t>
      </w:r>
      <w:r>
        <w:rPr>
          <w:rFonts w:ascii="SimSun" w:hAnsi="SimSun" w:cs="SimSun"/>
          <w:color w:val="323232"/>
          <w:spacing w:val="0"/>
          <w:sz w:val="36"/>
        </w:rPr>
        <w:t>像发了疯一样</w:t>
      </w:r>
      <w:r>
        <w:rPr>
          <w:rFonts w:ascii="MQTDCQ+Nimbus Sans L Regular"/>
          <w:color w:val="323232"/>
          <w:spacing w:val="0"/>
          <w:sz w:val="36"/>
        </w:rPr>
        <w:t>,</w:t>
      </w:r>
    </w:p>
    <w:p>
      <w:pPr>
        <w:framePr w:w="11001" w:x="1438" w:y="11205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形容言行残忍可恶到了极点。</w:t>
      </w:r>
    </w:p>
    <w:p>
      <w:pPr>
        <w:framePr w:w="10923" w:x="1438" w:y="1421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MQTDCQ+Nimbus Sans L Regular"/>
          <w:color w:val="323232"/>
          <w:spacing w:val="5"/>
          <w:sz w:val="36"/>
        </w:rPr>
        <w:t>4</w:t>
      </w:r>
      <w:r>
        <w:rPr>
          <w:rFonts w:ascii="SimSun" w:hAnsi="SimSun" w:cs="SimSun"/>
          <w:color w:val="323232"/>
          <w:spacing w:val="0"/>
          <w:sz w:val="36"/>
        </w:rPr>
        <w:t>、凝视</w:t>
      </w:r>
      <w:r>
        <w:rPr>
          <w:rFonts w:ascii="SimSun"/>
          <w:color w:val="323232"/>
          <w:spacing w:val="14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迟疑</w:t>
      </w:r>
      <w:r>
        <w:rPr>
          <w:rFonts w:ascii="SimSun"/>
          <w:color w:val="323232"/>
          <w:spacing w:val="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沉痛</w:t>
      </w:r>
      <w:r>
        <w:rPr>
          <w:rFonts w:ascii="SimSun"/>
          <w:color w:val="323232"/>
          <w:spacing w:val="7"/>
          <w:sz w:val="36"/>
        </w:rPr>
        <w:t xml:space="preserve"> </w:t>
      </w:r>
      <w:r>
        <w:rPr>
          <w:rFonts w:ascii="MQTDCQ+Nimbus Sans L Regular"/>
          <w:color w:val="323232"/>
          <w:spacing w:val="1"/>
          <w:sz w:val="36"/>
        </w:rPr>
        <w:t>5</w:t>
      </w:r>
      <w:r>
        <w:rPr>
          <w:rFonts w:ascii="SimSun" w:hAnsi="SimSun" w:cs="SimSun"/>
          <w:color w:val="323232"/>
          <w:spacing w:val="4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鞋匠恭恭敬敬地把这双旧军鞋放在柜台的最</w:t>
      </w:r>
    </w:p>
    <w:p>
      <w:pPr>
        <w:framePr w:w="10923" w:x="1438" w:y="14214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上层。</w:t>
      </w:r>
    </w:p>
    <w:p>
      <w:pPr>
        <w:framePr w:w="10978" w:x="1438" w:y="15224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MQTDCQ+Nimbus Sans L Regular"/>
          <w:color w:val="000000"/>
          <w:spacing w:val="1"/>
          <w:sz w:val="36"/>
        </w:rPr>
        <w:t>6</w:t>
      </w:r>
      <w:r>
        <w:rPr>
          <w:rFonts w:ascii="SimSun" w:hAnsi="SimSun" w:cs="SimSun"/>
          <w:color w:val="000000"/>
          <w:spacing w:val="1"/>
          <w:sz w:val="36"/>
        </w:rPr>
        <w:t>、这么优秀的干警失去了双脚真是太可惜了</w:t>
      </w:r>
      <w:r>
        <w:rPr>
          <w:rFonts w:ascii="MQTDCQ+Nimbus Sans L Regular"/>
          <w:color w:val="000000"/>
          <w:spacing w:val="1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我一定要好好珍藏这双</w:t>
      </w:r>
    </w:p>
    <w:p>
      <w:pPr>
        <w:framePr w:w="10978" w:x="1438" w:y="15224"/>
        <w:widowControl w:val="0"/>
        <w:autoSpaceDE w:val="0"/>
        <w:autoSpaceDN w:val="0"/>
        <w:spacing w:before="188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鞋。</w:t>
      </w:r>
    </w:p>
    <w:p>
      <w:pPr>
        <w:framePr w:w="2735" w:x="1438" w:y="16237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MQTDCQ+Nimbus Sans L Regular"/>
          <w:color w:val="000000"/>
          <w:spacing w:val="1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、细节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侧面</w:t>
      </w:r>
    </w:p>
    <w:p>
      <w:pPr>
        <w:framePr w:w="4924" w:x="1438" w:y="16742"/>
        <w:widowControl w:val="0"/>
        <w:autoSpaceDE w:val="0"/>
        <w:autoSpaceDN w:val="0"/>
        <w:spacing w:before="0" w:after="0" w:line="37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</w:t>
      </w:r>
      <w:r>
        <w:rPr>
          <w:rFonts w:ascii="MQTDCQ+Nimbus Sans L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、不耻下问</w:t>
      </w:r>
      <w:r>
        <w:rPr>
          <w:rFonts w:ascii="SimSun"/>
          <w:color w:val="000000"/>
          <w:spacing w:val="15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须问打柴人</w:t>
      </w:r>
    </w:p>
    <w:p>
      <w:pPr>
        <w:framePr w:w="5328" w:x="6358" w:y="1676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长一智</w:t>
      </w:r>
      <w:r>
        <w:rPr>
          <w:rFonts w:ascii="SimSun"/>
          <w:color w:val="000000"/>
          <w:spacing w:val="3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过街鼠</w:t>
      </w:r>
      <w:r>
        <w:rPr>
          <w:rFonts w:ascii="SimSu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金石可镂</w:t>
      </w:r>
      <w:r>
        <w:rPr>
          <w:rFonts w:ascii="SimSun"/>
          <w:color w:val="000000"/>
          <w:spacing w:val="18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朽</w:t>
      </w:r>
    </w:p>
    <w:p>
      <w:pPr>
        <w:framePr w:w="1438" w:x="1438" w:y="1727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木不折</w:t>
      </w:r>
    </w:p>
    <w:p>
      <w:pPr>
        <w:framePr w:w="10748" w:x="1438" w:y="1778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2、苟有恒,何必三更眠五更起</w:t>
      </w:r>
      <w:r>
        <w:rPr>
          <w:rFonts w:ascii="SimSun"/>
          <w:color w:val="323232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3、塞万提斯</w:t>
      </w:r>
      <w:r>
        <w:rPr>
          <w:rFonts w:ascii="SimSun"/>
          <w:color w:val="323232"/>
          <w:spacing w:val="18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莎士比亚</w:t>
      </w:r>
      <w:r>
        <w:rPr>
          <w:rFonts w:ascii="SimSun"/>
          <w:color w:val="323232"/>
          <w:spacing w:val="-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4、A</w:t>
      </w:r>
      <w:r>
        <w:rPr>
          <w:rFonts w:ascii="SimSun"/>
          <w:color w:val="323232"/>
          <w:spacing w:val="18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5、C</w:t>
      </w:r>
    </w:p>
    <w:p>
      <w:pPr>
        <w:framePr w:w="10748" w:x="1438" w:y="17780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6、略</w:t>
      </w:r>
      <w:r>
        <w:rPr>
          <w:rFonts w:ascii="SimSun"/>
          <w:color w:val="323232"/>
          <w:spacing w:val="36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7、曹雪芹</w:t>
      </w:r>
      <w:r>
        <w:rPr>
          <w:rFonts w:ascii="SimSun"/>
          <w:color w:val="323232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8、时迁</w:t>
      </w:r>
    </w:p>
    <w:p>
      <w:pPr>
        <w:framePr w:w="10949" w:x="1438" w:y="187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1"/>
          <w:sz w:val="36"/>
        </w:rPr>
        <w:t>9、⑴偷窃</w:t>
      </w:r>
      <w:r>
        <w:rPr>
          <w:rFonts w:ascii="SimSun"/>
          <w:color w:val="323232"/>
          <w:spacing w:val="205"/>
          <w:sz w:val="36"/>
        </w:rPr>
        <w:t xml:space="preserve"> </w:t>
      </w:r>
      <w:r>
        <w:rPr>
          <w:rFonts w:ascii="SimSun" w:hAnsi="SimSun" w:cs="SimSun"/>
          <w:color w:val="323232"/>
          <w:spacing w:val="4"/>
          <w:sz w:val="36"/>
        </w:rPr>
        <w:t>得到,找到</w:t>
      </w:r>
      <w:r>
        <w:rPr>
          <w:rFonts w:ascii="SimSun"/>
          <w:color w:val="323232"/>
          <w:spacing w:val="194"/>
          <w:sz w:val="36"/>
        </w:rPr>
        <w:t xml:space="preserve"> </w:t>
      </w:r>
      <w:r>
        <w:rPr>
          <w:rFonts w:ascii="SimSun" w:hAnsi="SimSun" w:cs="SimSun"/>
          <w:color w:val="323232"/>
          <w:spacing w:val="3"/>
          <w:sz w:val="36"/>
        </w:rPr>
        <w:t>⑵有个丢了斧子的人,他怀疑是他的邻居家</w:t>
      </w:r>
    </w:p>
    <w:p>
      <w:pPr>
        <w:framePr w:w="10949" w:x="1438" w:y="18793"/>
        <w:widowControl w:val="0"/>
        <w:autoSpaceDE w:val="0"/>
        <w:autoSpaceDN w:val="0"/>
        <w:spacing w:before="185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的儿子偷去了。</w:t>
      </w:r>
    </w:p>
    <w:p>
      <w:pPr>
        <w:framePr w:w="10979" w:x="1438" w:y="1980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⑶这个故事告诉我们</w:t>
      </w:r>
      <w:r>
        <w:rPr>
          <w:rFonts w:ascii="SimSun"/>
          <w:color w:val="323232"/>
          <w:spacing w:val="-140"/>
          <w:sz w:val="36"/>
        </w:rPr>
        <w:t xml:space="preserve"> </w:t>
      </w:r>
      <w:r>
        <w:rPr>
          <w:rFonts w:ascii="SimSun" w:hAnsi="SimSun" w:cs="SimSun"/>
          <w:color w:val="323232"/>
          <w:spacing w:val="1"/>
          <w:sz w:val="36"/>
        </w:rPr>
        <w:t>,做任何事情都不能凭空猜想</w:t>
      </w:r>
      <w:r>
        <w:rPr>
          <w:rFonts w:ascii="SimSun"/>
          <w:color w:val="323232"/>
          <w:spacing w:val="-12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,而应该实事求是</w:t>
      </w:r>
      <w:r>
        <w:rPr>
          <w:rFonts w:ascii="SimSun"/>
          <w:color w:val="323232"/>
          <w:spacing w:val="-147"/>
          <w:sz w:val="36"/>
        </w:rPr>
        <w:t xml:space="preserve"> </w:t>
      </w:r>
      <w:r>
        <w:rPr>
          <w:rFonts w:ascii="SimSun"/>
          <w:color w:val="323232"/>
          <w:spacing w:val="0"/>
          <w:sz w:val="36"/>
        </w:rPr>
        <w:t>,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0" type="#_x0000_t75" style="width:480.95pt;height:103.85pt;margin-top:628.2pt;margin-left:71pt;mso-position-horizontal-relative:page;mso-position-vertical-relative:page;position:absolute;z-index:-251658240">
            <v:imagedata r:id="rId35" o:title=""/>
          </v:shape>
        </w:pict>
      </w:r>
    </w:p>
    <w:sectPr>
      <w:headerReference w:type="default" r:id="rId36"/>
      <w:footerReference w:type="default" r:id="rId37"/>
      <w:pgSz w:w="31680" w:h="22416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AE10842-9E7B-408D-8B6B-E40FB647983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0ADAFD3-6864-45EA-B30B-27EF44AC0E9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3E7BB2B-C02A-4CD8-834F-C96D91DA1BE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048D080-C5D9-4ABE-9443-E5D1BD37FF1A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27BDDD5A-3B65-4729-997C-64FCD01360EF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FCC7AF57-F099-44CD-BB26-A8E2AEFD78DF}"/>
  </w:font>
  <w:font w:name="MQTDCQ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AA34A40C-5312-4CDD-A6B0-677F317C820B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8" w:fontKey="{D0546A58-BF0B-4DDE-A183-A3FD4C2362DC}"/>
  </w:font>
  <w:font w:name="EGDJPC+Nimbus Roman No9 L Regular">
    <w:charset w:val="00"/>
    <w:family w:val="auto"/>
    <w:pitch w:val="default"/>
  </w:font>
  <w:font w:name="ODGMTC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header" Target="header1.xml" /><Relationship Id="rId37" Type="http://schemas.openxmlformats.org/officeDocument/2006/relationships/footer" Target="footer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564</Words>
  <Characters>3958</Characters>
  <Application>Microsoft Office Word</Application>
  <DocSecurity>0</DocSecurity>
  <Lines>351</Lines>
  <Paragraphs>351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2023-02-27T01:41:25Z</dcterms:created>
  <dcterms:modified xsi:type="dcterms:W3CDTF">2023-02-27T01:41:25Z</dcterms:modified>
</cp:coreProperties>
</file>