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B1B73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eastAsia="黑体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开篇：泡酒时，选对酒至关重要！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br w:type="textWrapping"/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你是否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喜欢在家泡制药酒、果酒，却总感觉味道欠佳、效果不显著？问题极有可能出在基酒上！市面上白酒种类繁多，清香、浓香、酱香……究竟哪种才最适合泡酒呢？本篇指南将用最直白的表述和硬核的数据，教你一次性选对，泡出专业水准的好酒！</w:t>
      </w:r>
    </w:p>
    <w:p w14:paraId="12764BFA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一、一张图看懂：三大香型中，谁才是泡酒的“百搭之王”？</w:t>
      </w:r>
    </w:p>
    <w:tbl>
      <w:tblPr>
        <w:tblStyle w:val="3"/>
        <w:tblW w:w="8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0"/>
        <w:gridCol w:w="2257"/>
        <w:gridCol w:w="2251"/>
        <w:gridCol w:w="2222"/>
      </w:tblGrid>
      <w:tr w14:paraId="2465A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1760" w:type="dxa"/>
            <w:shd w:val="clear" w:color="auto" w:fill="auto"/>
            <w:tcMar>
              <w:top w:w="115" w:type="dxa"/>
              <w:left w:w="0" w:type="dxa"/>
              <w:bottom w:w="115" w:type="dxa"/>
              <w:right w:w="184" w:type="dxa"/>
            </w:tcMar>
            <w:vAlign w:val="center"/>
          </w:tcPr>
          <w:p w14:paraId="7DF618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要比的方面</w:t>
            </w:r>
          </w:p>
        </w:tc>
        <w:tc>
          <w:tcPr>
            <w:tcW w:w="2257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23CDDD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清香型（推荐）</w:t>
            </w:r>
          </w:p>
        </w:tc>
        <w:tc>
          <w:tcPr>
            <w:tcW w:w="2251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1BB319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浓香型</w:t>
            </w:r>
          </w:p>
        </w:tc>
        <w:tc>
          <w:tcPr>
            <w:tcW w:w="2222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2FEF1B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酱香型</w:t>
            </w:r>
          </w:p>
        </w:tc>
      </w:tr>
      <w:tr w14:paraId="76502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60" w:type="dxa"/>
            <w:shd w:val="clear" w:color="auto" w:fill="auto"/>
            <w:tcMar>
              <w:top w:w="115" w:type="dxa"/>
              <w:left w:w="0" w:type="dxa"/>
              <w:bottom w:w="115" w:type="dxa"/>
              <w:right w:w="184" w:type="dxa"/>
            </w:tcMar>
            <w:vAlign w:val="center"/>
          </w:tcPr>
          <w:p w14:paraId="653C00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泡药材</w:t>
            </w:r>
          </w:p>
        </w:tc>
        <w:tc>
          <w:tcPr>
            <w:tcW w:w="2257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610932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成分易出来，不打架</w:t>
            </w:r>
          </w:p>
        </w:tc>
        <w:tc>
          <w:tcPr>
            <w:tcW w:w="2251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134AB2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香味太冲，可能影响药效</w:t>
            </w:r>
          </w:p>
        </w:tc>
        <w:tc>
          <w:tcPr>
            <w:tcW w:w="2222" w:type="dxa"/>
            <w:shd w:val="clear" w:color="auto" w:fill="auto"/>
            <w:tcMar>
              <w:top w:w="115" w:type="dxa"/>
              <w:left w:w="184" w:type="dxa"/>
              <w:bottom w:w="115" w:type="dxa"/>
              <w:right w:w="0" w:type="dxa"/>
            </w:tcMar>
            <w:vAlign w:val="center"/>
          </w:tcPr>
          <w:p w14:paraId="1CFD41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味道太霸道，药味易被盖住</w:t>
            </w:r>
          </w:p>
        </w:tc>
      </w:tr>
      <w:tr w14:paraId="32446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60" w:type="dxa"/>
            <w:shd w:val="clear" w:color="auto" w:fill="auto"/>
            <w:tcMar>
              <w:top w:w="115" w:type="dxa"/>
              <w:left w:w="0" w:type="dxa"/>
              <w:bottom w:w="115" w:type="dxa"/>
              <w:right w:w="184" w:type="dxa"/>
            </w:tcMar>
            <w:vAlign w:val="center"/>
          </w:tcPr>
          <w:p w14:paraId="21D570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泡水果（果酒制作）</w:t>
            </w:r>
          </w:p>
        </w:tc>
        <w:tc>
          <w:tcPr>
            <w:tcW w:w="2257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7892CF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果香突出，酸甜协调</w:t>
            </w:r>
          </w:p>
        </w:tc>
        <w:tc>
          <w:tcPr>
            <w:tcW w:w="2251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1D711A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酒味压果味，喝起来腻</w:t>
            </w:r>
          </w:p>
        </w:tc>
        <w:tc>
          <w:tcPr>
            <w:tcW w:w="2222" w:type="dxa"/>
            <w:shd w:val="clear" w:color="auto" w:fill="auto"/>
            <w:tcMar>
              <w:top w:w="115" w:type="dxa"/>
              <w:left w:w="184" w:type="dxa"/>
              <w:bottom w:w="115" w:type="dxa"/>
              <w:right w:w="0" w:type="dxa"/>
            </w:tcMar>
            <w:vAlign w:val="center"/>
          </w:tcPr>
          <w:p w14:paraId="1A29B3D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一股酱味，水果清甜全没了</w:t>
            </w:r>
          </w:p>
        </w:tc>
      </w:tr>
      <w:tr w14:paraId="698B5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60" w:type="dxa"/>
            <w:shd w:val="clear" w:color="auto" w:fill="auto"/>
            <w:tcMar>
              <w:top w:w="115" w:type="dxa"/>
              <w:left w:w="0" w:type="dxa"/>
              <w:bottom w:w="115" w:type="dxa"/>
              <w:right w:w="184" w:type="dxa"/>
            </w:tcMar>
            <w:vAlign w:val="center"/>
          </w:tcPr>
          <w:p w14:paraId="238EB08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安全性</w:t>
            </w:r>
          </w:p>
        </w:tc>
        <w:tc>
          <w:tcPr>
            <w:tcW w:w="2257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389575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杂醇油很少，喝了不上头</w:t>
            </w:r>
          </w:p>
        </w:tc>
        <w:tc>
          <w:tcPr>
            <w:tcW w:w="2251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4802D3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杂醇油含量较高</w:t>
            </w:r>
          </w:p>
        </w:tc>
        <w:tc>
          <w:tcPr>
            <w:tcW w:w="2222" w:type="dxa"/>
            <w:shd w:val="clear" w:color="auto" w:fill="auto"/>
            <w:tcMar>
              <w:top w:w="115" w:type="dxa"/>
              <w:left w:w="184" w:type="dxa"/>
              <w:bottom w:w="115" w:type="dxa"/>
              <w:right w:w="0" w:type="dxa"/>
            </w:tcMar>
            <w:vAlign w:val="center"/>
          </w:tcPr>
          <w:p w14:paraId="3C1193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成分太复杂，说不清楚</w:t>
            </w:r>
          </w:p>
        </w:tc>
      </w:tr>
      <w:tr w14:paraId="7E6EA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760" w:type="dxa"/>
            <w:shd w:val="clear" w:color="auto" w:fill="auto"/>
            <w:tcMar>
              <w:top w:w="115" w:type="dxa"/>
              <w:left w:w="0" w:type="dxa"/>
              <w:bottom w:w="115" w:type="dxa"/>
              <w:right w:w="184" w:type="dxa"/>
            </w:tcMar>
            <w:vAlign w:val="center"/>
          </w:tcPr>
          <w:p w14:paraId="72D362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一句话总结</w:t>
            </w:r>
          </w:p>
        </w:tc>
        <w:tc>
          <w:tcPr>
            <w:tcW w:w="2257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092D78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兼容性强，怎么泡都好喝</w:t>
            </w:r>
          </w:p>
        </w:tc>
        <w:tc>
          <w:tcPr>
            <w:tcW w:w="2251" w:type="dxa"/>
            <w:shd w:val="clear" w:color="auto" w:fill="auto"/>
            <w:tcMar>
              <w:top w:w="115" w:type="dxa"/>
              <w:left w:w="184" w:type="dxa"/>
              <w:bottom w:w="115" w:type="dxa"/>
              <w:right w:w="184" w:type="dxa"/>
            </w:tcMar>
            <w:vAlign w:val="center"/>
          </w:tcPr>
          <w:p w14:paraId="77FC08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个性太强，挑材料</w:t>
            </w:r>
          </w:p>
        </w:tc>
        <w:tc>
          <w:tcPr>
            <w:tcW w:w="2222" w:type="dxa"/>
            <w:shd w:val="clear" w:color="auto" w:fill="auto"/>
            <w:tcMar>
              <w:top w:w="115" w:type="dxa"/>
              <w:left w:w="184" w:type="dxa"/>
              <w:bottom w:w="115" w:type="dxa"/>
              <w:right w:w="0" w:type="dxa"/>
            </w:tcMar>
            <w:vAlign w:val="center"/>
          </w:tcPr>
          <w:p w14:paraId="247E3D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1"/>
                <w:szCs w:val="21"/>
                <w:lang w:val="en-US" w:eastAsia="zh-CN" w:bidi="ar"/>
              </w:rPr>
              <w:t>风格独特，很难驾驭</w:t>
            </w:r>
          </w:p>
        </w:tc>
      </w:tr>
    </w:tbl>
    <w:p w14:paraId="48D0381C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核心结论：家庭泡酒，首选清香型白酒！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它宛如一张白纸，能够完美衬托出药材和水果本身的色泽、香气、味道和功效。</w:t>
      </w:r>
    </w:p>
    <w:p w14:paraId="7B4A64E7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二、为何专业泡酒都钟情于“清香型”？科学依据在此</w:t>
      </w:r>
    </w:p>
    <w:p w14:paraId="3ADD448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身体负担小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：杂醇油是导致上头的罪魁祸首，清香型白酒中杂醇油的含量仅为浓香型白酒的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1/20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，饮用起来更为舒适。</w:t>
      </w:r>
    </w:p>
    <w:p w14:paraId="37D5C98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不夺味道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：它的香气纯净（主要成分为乙酸乙酯），不会像浓香、酱香白酒那样强势地掩盖人参、枸杞、青梅自身的香味。</w:t>
      </w:r>
      <w:bookmarkStart w:id="0" w:name="_GoBack"/>
      <w:bookmarkEnd w:id="0"/>
    </w:p>
    <w:p w14:paraId="13E85372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萃取能力强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：实验证明，它能将药材中的有效成分更多地“泡”出来，萃取效率提升高达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43%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。</w:t>
      </w:r>
    </w:p>
    <w:p w14:paraId="5CE86B25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三、手把手教学：用好“谷养康·纯粮泡酒专用酒”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br w:type="textWrapping"/>
      </w:r>
    </w:p>
    <w:p w14:paraId="1FC95201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如果你觉得挑选清香型白酒较为繁琐，可直接选择专业的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泡酒专用酒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，例如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谷养康·纯粮泡酒专用酒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它已为你做好了分类：</w:t>
      </w:r>
    </w:p>
    <w:p w14:paraId="14965D9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泡桑葚、杨梅、青梅等水果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时，选用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42度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的酒。这个度数能最大程度保留水果的维生素和清爽口感。</w:t>
      </w:r>
    </w:p>
    <w:p w14:paraId="7508E3C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泡人参、枸杞、黄芪等植物药材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时，选用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52度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的酒。这个度数对植物有效成分的溶解度恰到好处。</w:t>
      </w:r>
    </w:p>
    <w:p w14:paraId="085B5E03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泡鹿茸、海马、蛇等动物药材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时，选用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60度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的酒。高度酒能更好地溶解动物药材中的蛋白质和脂肪。</w:t>
      </w:r>
    </w:p>
    <w:p w14:paraId="64890BE8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四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、常见问题答疑（Q&amp;A）</w:t>
      </w:r>
    </w:p>
    <w:p w14:paraId="674EE23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Q：泡酒一定要用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价格昂贵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的酒吗？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br w:type="textWrapping"/>
      </w:r>
    </w:p>
    <w:p w14:paraId="4FCF4A98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A：不一定需要昂贵的酒，但一定要选择“纯粮”且“清香型”的酒。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食用酒精勾兑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的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酒不适合长期浸泡。</w:t>
      </w:r>
    </w:p>
    <w:p w14:paraId="094D76A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Q：泡的酒出现絮状物还能喝吗？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br w:type="textWrapping"/>
      </w:r>
    </w:p>
    <w:p w14:paraId="12FD6F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A：如果是水果酒，轻微的果肉沉淀属于正常现象。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如果药材酒出现大量异常浑浊、异味，则可能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已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变质，不建议饮用。</w:t>
      </w:r>
    </w:p>
    <w:p w14:paraId="2700BFE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Q：所有人都适合喝泡酒吗？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br w:type="textWrapping"/>
      </w:r>
    </w:p>
    <w:p w14:paraId="42B0950D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A：并非如此。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孕妇、哺乳期妇女、肝病患者、儿童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以及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对酒精过敏者应禁止饮用。健康成人也需适量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饮用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。</w:t>
      </w:r>
    </w:p>
    <w:p w14:paraId="386842E0">
      <w:pPr>
        <w:pStyle w:val="2"/>
        <w:keepNext w:val="0"/>
        <w:keepLines w:val="0"/>
        <w:widowControl/>
        <w:suppressLineNumbers w:val="0"/>
        <w:shd w:val="clear" w:fill="FFFFFF"/>
        <w:spacing w:before="184" w:beforeAutospacing="0" w:after="184" w:afterAutospacing="0"/>
        <w:ind w:left="0" w:right="0" w:firstLine="0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结束语：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泡酒既是一种乐趣，更是一门学问。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记住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“选清香、看度数、用对法”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这三大原则，你也能轻松成为家庭泡酒达人。从今天起，就用一瓶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eastAsia="zh-CN"/>
        </w:rPr>
        <w:t>优质的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清香型泡酒专用酒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，开启你的健康美味之旅吧！</w:t>
      </w:r>
      <w:r>
        <w:rPr>
          <w:rFonts w:hint="eastAsia" w:ascii="黑体" w:hAnsi="黑体" w:eastAsia="黑体" w:cs="黑体"/>
          <w:i w:val="0"/>
          <w:iCs w:val="0"/>
          <w:caps w:val="0"/>
          <w:color w:val="0F1115"/>
          <w:spacing w:val="0"/>
          <w:sz w:val="21"/>
          <w:szCs w:val="21"/>
          <w:lang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950B48"/>
    <w:rsid w:val="55E8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1202</Words>
  <Characters>1228</Characters>
  <Lines>0</Lines>
  <Paragraphs>0</Paragraphs>
  <TotalTime>4</TotalTime>
  <ScaleCrop>false</ScaleCrop>
  <LinksUpToDate>false</LinksUpToDate>
  <CharactersWithSpaces>1246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2025-12-16T07:19:00Z</dcterms:created>
  <dc:creator>80924</dc:creator>
  <cp:lastModifiedBy>结局未开始</cp:lastModifiedBy>
  <dcterms:modified xsi:type="dcterms:W3CDTF">2025-12-16T07:59:14Z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eyJoZGlkIjoiMDA1MzNjYjVmMmRiNGIyZDRkYmYwMjk1YTNlZmRlNmMiLCJ1c2VySWQiOiIyNzIyMjUxNDAifQ==</vt:lpwstr>
  </property>
  <property fmtid="{D5CDD505-2E9C-101B-9397-08002B2CF9AE}" pid="4" name="ICV">
    <vt:lpwstr>6C35185649404B40B839ACB577FD8707_12</vt:lpwstr>
  </property>
</Properties>
</file>