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OLE_LINK13"/>
      <w:bookmarkStart w:id="1" w:name="OLE_LINK24"/>
      <w:bookmarkStart w:id="2" w:name="_Toc415143481"/>
      <w:bookmarkStart w:id="3" w:name="_Toc481801204"/>
      <w:bookmarkStart w:id="4" w:name="_Toc415818939"/>
      <w:bookmarkStart w:id="5" w:name="_Toc517262917"/>
      <w:bookmarkStart w:id="6" w:name="OLE_LINK39"/>
      <w:bookmarkStart w:id="7" w:name="_Toc415142861"/>
      <w:bookmarkStart w:id="8" w:name="_Toc453597319"/>
      <w:bookmarkStart w:id="9" w:name="OLE_LINK40"/>
      <w:bookmarkStart w:id="10" w:name="_Hlk23501351"/>
      <w:bookmarkStart w:id="11" w:name="_Toc418070112"/>
      <w:bookmarkStart w:id="12" w:name="OLE_LINK15"/>
      <w:bookmarkStart w:id="13" w:name="_Toc438987549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255905</wp:posOffset>
                </wp:positionH>
                <wp:positionV relativeFrom="paragraph">
                  <wp:posOffset>1492250</wp:posOffset>
                </wp:positionV>
                <wp:extent cx="5761990" cy="2085975"/>
                <wp:effectExtent l="0" t="0" r="10160" b="952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761990" cy="2085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2024-2030全球与中国因瓦合金材料市场现状及未来发展趋势</w:t>
                            </w: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15pt;margin-top:117.5pt;height:164.25pt;width:453.7pt;z-index:251661312;mso-width-relative:page;mso-height-relative:page;" fillcolor="#FFFFFF [3201]" filled="t" stroked="f" coordsize="21600,21600" o:gfxdata="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P31&#10;RrTWAAAACgEAAA8AAAAAAAAAAQAgAAAAIgAAAGRycy9kb3ducmV2LnhtbFBLAQIUABQAAAAIAIdO&#10;4kDvo1lbXgIAAJ4EAAAOAAAAAAAAAAEAIAAAACUBAABkcnMvZTJvRG9jLnhtbFBLBQYAAAAABgAG&#10;AFkBAAD1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2024-2030全球与中国因瓦合金材料市场现状及未来发展趋势</w:t>
                      </w:r>
                    </w:p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【报告篇幅】：99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【报告图表数】：159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2023年全球因瓦合金材料市场销售额达到了 亿美元，预计2030年将达到 亿美元，年复合增长率（CAGR）为 %（2024-2030）。地区层面来看，中国市场在过去几年变化较快，2023年市场规模为 百万美元，约占全球的 %，预计2030年将达到 百万美元，届时全球占比将达到 %。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因瓦合金，也被称为INVAR合金，是一种铁基高镍合金，其镍含量高达36%。这种合金在100℃以下的温度下具有极低的线膨胀系数，因此被称为不胀钢。因瓦合金作为一种具有优异性能的材料，其应用领域将不断扩展。例如，在能源领域中，它可以用于制造高效能电池和燃料电池；在航空航天领域中，它可以用于制造高温部件和结构件。此外，因瓦合金还可以应用于医疗器械、电子设备、精密仪器等领域。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报告研究全球与中国市场因瓦合金材料的产能、产量、销量、销售额、价格及未来趋势。重点分析全球与中国市场的主要厂商产品特点、产品规格、价格、销量、销售收入及全球和中国市场主要生产商的市场份额。历史数据为2019至2023年，预测数据为2024至2030年。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主要厂商包括：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ASM International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AMETEK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Dowa Forging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Cartech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Leading Edge Metals &amp; Alloys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Columbia Metals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Ed Fagan Europe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JLC Electromet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Aircraft Materials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Smiths Metal Centres Ltd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Magellan Metals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Carpenter Technology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Fe-Ni36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Fe-Ni42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电子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通信行业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能源行业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医疗行业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重点关注如下几个地区: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北美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欧洲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中国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日本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本文正文共10章，各章节主要内容如下：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第1章：报告统计范围、产品细分及主要的下游市场，行业背景、发展历史、现状及趋势等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第2章：全球总体规模（产能、产量、销量、需求量、销售收入等数据，2019-2030年）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第3章：全球范围内因瓦合金材料主要厂商竞争分析，主要包括因瓦合金材料产能、产量、销量、收入、市场份额、价格、产地及行业集中度分析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第4章：全球因瓦合金材料主要地区分析，包括销量、销售收入等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第5章：全球因瓦合金材料主要厂商基本情况介绍，包括公司简介、因瓦合金材料产品型号、销量、收入、价格及最新动态等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第6章：全球不同产品类型因瓦合金材料销量、收入、价格及份额等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第7章：全球不同应用因瓦合金材料销量、收入、价格及份额等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第8章：产业链、上下游分析、销售渠道分析等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第9章：行业动态、增长驱动因素、发展机遇、有利因素、不利及阻碍因素、行业政策等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第10章：报告结论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因瓦合金材料市场概述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1.1 产品定义及统计范围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1.2 按照不同产品类型，因瓦合金材料主要可以分为如下几个类别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1.2.1 全球不同产品类型因瓦合金材料销售额增长趋势2019 VS 2023 VS 2030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1.2.2 Fe-Ni36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1.2.3 Fe-Ni42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1.3 从不同应用，因瓦合金材料主要包括如下几个方面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1.3.1 全球不同应用因瓦合金材料销售额增长趋势2019 VS 2023 VS 2030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1.3.2 电子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1.3.3 通信行业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1.3.4 能源行业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1.3.5 医疗行业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1.4 因瓦合金材料行业背景、发展历史、现状及趋势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1.4.1 因瓦合金材料行业目前现状分析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1.4.2 因瓦合金材料发展趋势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全球因瓦合金材料总体规模分析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2.1 全球因瓦合金材料供需现状及预测（2019-2030）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2.1.1 全球因瓦合金材料产能、产量、产能利用率及发展趋势（2019-2030）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2.1.2 全球因瓦合金材料产量、需求量及发展趋势（2019-2030）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2.2 全球主要地区因瓦合金材料产量及发展趋势（2019-2030）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2.2.1 全球主要地区因瓦合金材料产量（2019-2024）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2.2.2 全球主要地区因瓦合金材料产量（2025-2030）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2.2.3 全球主要地区因瓦合金材料产量市场份额（2019-2030）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2.3 中国因瓦合金材料供需现状及预测（2019-2030）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2.3.1 中国因瓦合金材料产能、产量、产能利用率及发展趋势（2019-2030）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2.3.2 中国因瓦合金材料产量、市场需求量及发展趋势（2019-2030）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2.4 全球因瓦合金材料销量及销售额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2.4.1 全球市场因瓦合金材料销售额（2019-2030）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2.4.2 全球市场因瓦合金材料销量（2019-2030）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2.4.3 全球市场因瓦合金材料价格趋势（2019-2030）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全球与中国主要厂商市场份额分析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3.1 全球市场主要厂商因瓦合金材料产能市场份额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3.2 全球市场主要厂商因瓦合金材料销量（2019-2024）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3.2.1 全球市场主要厂商因瓦合金材料销量（2019-2024）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3.2.2 全球市场主要厂商因瓦合金材料销售收入（2019-2024）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3.2.3 全球市场主要厂商因瓦合金材料销售价格（2019-2024）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3.2.4 2023年全球主要生产商因瓦合金材料收入排名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3.3 中国市场主要厂商因瓦合金材料销量（2019-2024）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3.3.1 中国市场主要厂商因瓦合金材料销量（2019-2024）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3.3.2 中国市场主要厂商因瓦合金材料销售收入（2019-2024）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3.3.3 2023年中国主要生产商因瓦合金材料收入排名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3.3.4 中国市场主要厂商因瓦合金材料销售价格（2019-2024）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3.4 全球主要厂商因瓦合金材料总部及产地分布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3.5 全球主要厂商成立时间及因瓦合金材料商业化日期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3.6 全球主要厂商因瓦合金材料产品类型及应用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3.7 因瓦合金材料行业集中度、竞争程度分析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3.7.1 因瓦合金材料行业集中度分析：2023年全球Top 5生产商市场份额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3.7.2 全球因瓦合金材料第一梯队、第二梯队和第三梯队生产商（品牌）及市场份额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3.8 新增投资及市场并购活动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全球因瓦合金材料主要地区分析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4.1 全球主要地区因瓦合金材料市场规模分析：2019 VS 2023 VS 2030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4.1.1 全球主要地区因瓦合金材料销售收入及市场份额（2019-2024年）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4.1.2 全球主要地区因瓦合金材料销售收入预测（2025-2030年）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4.2 全球主要地区因瓦合金材料销量分析：2019 VS 2023 VS 2030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4.2.1 全球主要地区因瓦合金材料销量及市场份额（2019-2024年）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4.2.2 全球主要地区因瓦合金材料销量及市场份额预测（2025-2030）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4.3 北美市场因瓦合金材料销量、收入及增长率（2019-2030）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4.4 欧洲市场因瓦合金材料销量、收入及增长率（2019-2030）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4.5 中国市场因瓦合金材料销量、收入及增长率（2019-2030）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4.6 日本市场因瓦合金材料销量、收入及增长率（2019-2030）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全球因瓦合金材料主要生产商分析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 ASM International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5.1.1 ASM International基本信息、因瓦合金材料生产基地、销售区域、竞争对手及市场地位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5.1.2 ASM International 因瓦合金材料产品规格、参数及市场应用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5.1.3 ASM International 因瓦合金材料销量、收入、价格及毛利率（2019-2024）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5.1.4 ASM International公司简介及主要业务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5.1.5 ASM International企业最新动态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5.2 AMETEK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5.2.1 AMETEK基本信息、因瓦合金材料生产基地、销售区域、竞争对手及市场地位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5.2.2 AMETEK 因瓦合金材料产品规格、参数及市场应用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5.2.3 AMETEK 因瓦合金材料销量、收入、价格及毛利率（2019-2024）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5.2.4 AMETEK公司简介及主要业务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5.2.5 AMETEK企业最新动态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5.3 Dowa Forging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5.3.1 Dowa Forging基本信息、因瓦合金材料生产基地、销售区域、竞争对手及市场地位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5.3.2 Dowa Forging 因瓦合金材料产品规格、参数及市场应用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5.3.3 Dowa Forging 因瓦合金材料销量、收入、价格及毛利率（2019-2024）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5.3.4 Dowa Forging公司简介及主要业务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5.3.5 Dowa Forging企业最新动态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5.4 Cartech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5.4.1 Cartech基本信息、因瓦合金材料生产基地、销售区域、竞争对手及市场地位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5.4.2 Cartech 因瓦合金材料产品规格、参数及市场应用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5.4.3 Cartech 因瓦合金材料销量、收入、价格及毛利率（2019-2024）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5.4.4 Cartech公司简介及主要业务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5.4.5 Cartech企业最新动态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5.5 Leading Edge Metals &amp; Alloys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5.5.1 Leading Edge Metals &amp; Alloys基本信息、因瓦合金材料生产基地、销售区域、竞争对手及市场地位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5.5.2 Leading Edge Metals &amp; Alloys 因瓦合金材料产品规格、参数及市场应用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5.5.3 Leading Edge Metals &amp; Alloys 因瓦合金材料销量、收入、价格及毛利率（2019-2024）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5.5.4 Leading Edge Metals &amp; Alloys公司简介及主要业务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5.5.5 Leading Edge Metals &amp; Alloys企业最新动态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5.6 Columbia Metals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5.6.1 Columbia Metals基本信息、因瓦合金材料生产基地、销售区域、竞争对手及市场地位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5.6.2 Columbia Metals 因瓦合金材料产品规格、参数及市场应用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5.6.3 Columbia Metals 因瓦合金材料销量、收入、价格及毛利率（2019-2024）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5.6.4 Columbia Metals公司简介及主要业务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5.6.5 Columbia Metals企业最新动态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5.7 Ed Fagan Europe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5.7.1 Ed Fagan Europe基本信息、因瓦合金材料生产基地、销售区域、竞争对手及市场地位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5.7.2 Ed Fagan Europe 因瓦合金材料产品规格、参数及市场应用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5.7.3 Ed Fagan Europe 因瓦合金材料销量、收入、价格及毛利率（2019-2024）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5.7.4 Ed Fagan Europe公司简介及主要业务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5.7.5 Ed Fagan Europe企业最新动态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5.8 JLC Electromet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5.8.1 JLC Electromet基本信息、因瓦合金材料生产基地、销售区域、竞争对手及市场地位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5.8.2 JLC Electromet 因瓦合金材料产品规格、参数及市场应用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5.8.3 JLC Electromet 因瓦合金材料销量、收入、价格及毛利率（2019-2024）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5.8.4 JLC Electromet公司简介及主要业务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5.8.5 JLC Electromet企业最新动态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5.9 Aircraft Materials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5.9.1 Aircraft Materials基本信息、因瓦合金材料生产基地、销售区域、竞争对手及市场地位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5.9.2 Aircraft Materials 因瓦合金材料产品规格、参数及市场应用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5.9.3 Aircraft Materials 因瓦合金材料销量、收入、价格及毛利率（2019-2024）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5.9.4 Aircraft Materials公司简介及主要业务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5.9.5 Aircraft Materials企业最新动态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5.10 Smiths Metal Centres Ltd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5.10.1 Smiths Metal Centres Ltd基本信息、因瓦合金材料生产基地、销售区域、竞争对手及市场地位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5.10.2 Smiths Metal Centres Ltd 因瓦合金材料产品规格、参数及市场应用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5.10.3 Smiths Metal Centres Ltd 因瓦合金材料销量、收入、价格及毛利率（2019-2024）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5.10.4 Smiths Metal Centres Ltd公司简介及主要业务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5.10.5 Smiths Metal Centres Ltd企业最新动态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5.11 Magellan Metals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5.11.1 Magellan Metals基本信息、因瓦合金材料生产基地、销售区域、竞争对手及市场地位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5.11.2 Magellan Metals 因瓦合金材料产品规格、参数及市场应用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5.11.3 Magellan Metals 因瓦合金材料销量、收入、价格及毛利率（2019-2024）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5.11.4 Magellan Metals公司简介及主要业务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5.11.5 Magellan Metals企业最新动态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5.12 Carpenter Technology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5.12.1 Carpenter Technology基本信息、因瓦合金材料生产基地、销售区域、竞争对手及市场地位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5.12.2 Carpenter Technology 因瓦合金材料产品规格、参数及市场应用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5.12.3 Carpenter Technology 因瓦合金材料销量、收入、价格及毛利率（2019-2024）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5.12.4 Carpenter Technology公司简介及主要业务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5.12.5 Carpenter Technology企业最新动态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不同产品类型因瓦合金材料分析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6.1 全球不同产品类型因瓦合金材料销量（2019-2030）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6.1.1 全球不同产品类型因瓦合金材料销量及市场份额（2019-2024）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6.1.2 全球不同产品类型因瓦合金材料销量预测（2025-2030）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6.2 全球不同产品类型因瓦合金材料收入（2019-2030）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6.2.1 全球不同产品类型因瓦合金材料收入及市场份额（2019-2024）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6.2.2 全球不同产品类型因瓦合金材料收入预测（2025-2030）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6.3 全球不同产品类型因瓦合金材料价格走势（2019-2030）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不同应用因瓦合金材料分析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7.1 全球不同应用因瓦合金材料销量（2019-2030）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7.1.1 全球不同应用因瓦合金材料销量及市场份额（2019-2024）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7.1.2 全球不同应用因瓦合金材料销量预测（2025-2030）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7.2 全球不同应用因瓦合金材料收入（2019-2030）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7.2.1 全球不同应用因瓦合金材料收入及市场份额（2019-2024）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7.2.2 全球不同应用因瓦合金材料收入预测（2025-2030）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7.3 全球不同应用因瓦合金材料价格走势（2019-2030）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上游原料及下游市场分析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8.1 因瓦合金材料产业链分析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8.2 因瓦合金材料产业上游供应分析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8.2.1 上游原料供给状况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8.2.2 原料供应商及联系方式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8.3 因瓦合金材料下游典型客户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8.4 因瓦合金材料销售渠道分析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行业发展机遇和风险分析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 因瓦合金材料行业发展机遇及主要驱动因素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9.2 因瓦合金材料行业发展面临的风险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9.3 因瓦合金材料行业政策分析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9.4 因瓦合金材料中国企业SWOT分析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研究成果及结论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11 附录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11.1 研究方法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11.2 数据来源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11.2.1 二手信息来源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11.2.2 一手信息来源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11.3 数据交互验证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11.4 免责声明</w:t>
      </w: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2140D77"/>
    <w:rsid w:val="023128A5"/>
    <w:rsid w:val="02A50666"/>
    <w:rsid w:val="02E3014B"/>
    <w:rsid w:val="02E76B51"/>
    <w:rsid w:val="032F27C8"/>
    <w:rsid w:val="03447D4D"/>
    <w:rsid w:val="039F62FF"/>
    <w:rsid w:val="03C816C2"/>
    <w:rsid w:val="042F016D"/>
    <w:rsid w:val="047F596D"/>
    <w:rsid w:val="04B86DCC"/>
    <w:rsid w:val="05405A2B"/>
    <w:rsid w:val="05DF20B2"/>
    <w:rsid w:val="064B395F"/>
    <w:rsid w:val="064B71E3"/>
    <w:rsid w:val="06A607F6"/>
    <w:rsid w:val="06BF1720"/>
    <w:rsid w:val="06E95DE7"/>
    <w:rsid w:val="070A2A99"/>
    <w:rsid w:val="07287ACA"/>
    <w:rsid w:val="076247AC"/>
    <w:rsid w:val="07913C76"/>
    <w:rsid w:val="07CE3ADB"/>
    <w:rsid w:val="07E72487"/>
    <w:rsid w:val="086D0162"/>
    <w:rsid w:val="08A15138"/>
    <w:rsid w:val="08F700C6"/>
    <w:rsid w:val="095C586C"/>
    <w:rsid w:val="09735491"/>
    <w:rsid w:val="09A76BE4"/>
    <w:rsid w:val="09B40479"/>
    <w:rsid w:val="09B74C81"/>
    <w:rsid w:val="0A164C9A"/>
    <w:rsid w:val="0A413560"/>
    <w:rsid w:val="0A9D03F6"/>
    <w:rsid w:val="0AFE7196"/>
    <w:rsid w:val="0B676BC5"/>
    <w:rsid w:val="0BE3650F"/>
    <w:rsid w:val="0BF132A6"/>
    <w:rsid w:val="0C1C1B6C"/>
    <w:rsid w:val="0C26247C"/>
    <w:rsid w:val="0C3C7EA2"/>
    <w:rsid w:val="0C691C6B"/>
    <w:rsid w:val="0C946333"/>
    <w:rsid w:val="0C996F37"/>
    <w:rsid w:val="0CDE1C2A"/>
    <w:rsid w:val="0CE12BAF"/>
    <w:rsid w:val="0CE7033B"/>
    <w:rsid w:val="0CFA155A"/>
    <w:rsid w:val="0D126C01"/>
    <w:rsid w:val="0D223618"/>
    <w:rsid w:val="0DAE2303"/>
    <w:rsid w:val="0E2A3E4A"/>
    <w:rsid w:val="0E550512"/>
    <w:rsid w:val="0E9C6708"/>
    <w:rsid w:val="0F5116AE"/>
    <w:rsid w:val="100B4360"/>
    <w:rsid w:val="101C7E7E"/>
    <w:rsid w:val="10231A07"/>
    <w:rsid w:val="103A162C"/>
    <w:rsid w:val="105A40DF"/>
    <w:rsid w:val="1087172B"/>
    <w:rsid w:val="10A04854"/>
    <w:rsid w:val="111D76A0"/>
    <w:rsid w:val="113605CA"/>
    <w:rsid w:val="118A2253"/>
    <w:rsid w:val="11930964"/>
    <w:rsid w:val="11F2677F"/>
    <w:rsid w:val="121421B7"/>
    <w:rsid w:val="12920887"/>
    <w:rsid w:val="12A32D1F"/>
    <w:rsid w:val="12B20DBB"/>
    <w:rsid w:val="12B442BF"/>
    <w:rsid w:val="12D2386F"/>
    <w:rsid w:val="132135EE"/>
    <w:rsid w:val="132E0705"/>
    <w:rsid w:val="13453BAE"/>
    <w:rsid w:val="13573AC8"/>
    <w:rsid w:val="14601D7C"/>
    <w:rsid w:val="1467609A"/>
    <w:rsid w:val="14DF00CB"/>
    <w:rsid w:val="15391A5F"/>
    <w:rsid w:val="156712A9"/>
    <w:rsid w:val="15A62093"/>
    <w:rsid w:val="161C3356"/>
    <w:rsid w:val="161D5555"/>
    <w:rsid w:val="161E2FD6"/>
    <w:rsid w:val="166C0B57"/>
    <w:rsid w:val="16722A60"/>
    <w:rsid w:val="170809D5"/>
    <w:rsid w:val="171325EA"/>
    <w:rsid w:val="17263809"/>
    <w:rsid w:val="174775C1"/>
    <w:rsid w:val="17826121"/>
    <w:rsid w:val="18052E77"/>
    <w:rsid w:val="18147C0E"/>
    <w:rsid w:val="182A5635"/>
    <w:rsid w:val="184461DF"/>
    <w:rsid w:val="191861B7"/>
    <w:rsid w:val="196E49C7"/>
    <w:rsid w:val="197444C3"/>
    <w:rsid w:val="19D133E7"/>
    <w:rsid w:val="19E67B09"/>
    <w:rsid w:val="1A302507"/>
    <w:rsid w:val="1A3A7593"/>
    <w:rsid w:val="1A6900E2"/>
    <w:rsid w:val="1AE01026"/>
    <w:rsid w:val="1B061265"/>
    <w:rsid w:val="1B2C5C22"/>
    <w:rsid w:val="1B415BC7"/>
    <w:rsid w:val="1B6E410D"/>
    <w:rsid w:val="1BD702B9"/>
    <w:rsid w:val="1C5A0892"/>
    <w:rsid w:val="1C8D7DE8"/>
    <w:rsid w:val="1CB26D23"/>
    <w:rsid w:val="1CD736DF"/>
    <w:rsid w:val="1D120041"/>
    <w:rsid w:val="1D1C50CD"/>
    <w:rsid w:val="1D517B25"/>
    <w:rsid w:val="1DAD243E"/>
    <w:rsid w:val="1DB37BCA"/>
    <w:rsid w:val="1DBC2A58"/>
    <w:rsid w:val="1DD1717A"/>
    <w:rsid w:val="1E264686"/>
    <w:rsid w:val="1E6F24FC"/>
    <w:rsid w:val="1EEF62CD"/>
    <w:rsid w:val="1F6A5C17"/>
    <w:rsid w:val="1F6D241E"/>
    <w:rsid w:val="1F990CE4"/>
    <w:rsid w:val="20404975"/>
    <w:rsid w:val="20664BB5"/>
    <w:rsid w:val="207D005D"/>
    <w:rsid w:val="2085546A"/>
    <w:rsid w:val="20D506EC"/>
    <w:rsid w:val="20ED3B94"/>
    <w:rsid w:val="20EF1296"/>
    <w:rsid w:val="211D68E2"/>
    <w:rsid w:val="213D6E16"/>
    <w:rsid w:val="214210A0"/>
    <w:rsid w:val="216215D5"/>
    <w:rsid w:val="218E591C"/>
    <w:rsid w:val="219707AA"/>
    <w:rsid w:val="21C42573"/>
    <w:rsid w:val="224E6C54"/>
    <w:rsid w:val="229E7CD7"/>
    <w:rsid w:val="229F5759"/>
    <w:rsid w:val="22D20532"/>
    <w:rsid w:val="236D70AB"/>
    <w:rsid w:val="24356AF4"/>
    <w:rsid w:val="243B67FF"/>
    <w:rsid w:val="24710ED7"/>
    <w:rsid w:val="247F3A70"/>
    <w:rsid w:val="250F7ADC"/>
    <w:rsid w:val="25AE4162"/>
    <w:rsid w:val="25B22B68"/>
    <w:rsid w:val="26126405"/>
    <w:rsid w:val="26290229"/>
    <w:rsid w:val="265B761D"/>
    <w:rsid w:val="266723B6"/>
    <w:rsid w:val="26E30CDC"/>
    <w:rsid w:val="27054714"/>
    <w:rsid w:val="27372964"/>
    <w:rsid w:val="273F7D71"/>
    <w:rsid w:val="28210363"/>
    <w:rsid w:val="28696559"/>
    <w:rsid w:val="286F5EE4"/>
    <w:rsid w:val="28E41726"/>
    <w:rsid w:val="28EF7AB7"/>
    <w:rsid w:val="28F57442"/>
    <w:rsid w:val="296341F3"/>
    <w:rsid w:val="299E43D8"/>
    <w:rsid w:val="29AF6870"/>
    <w:rsid w:val="29DC643B"/>
    <w:rsid w:val="29FD43F1"/>
    <w:rsid w:val="2A5218FD"/>
    <w:rsid w:val="2A7478B3"/>
    <w:rsid w:val="2A8113B0"/>
    <w:rsid w:val="2B956A91"/>
    <w:rsid w:val="2C06004A"/>
    <w:rsid w:val="2C2C2488"/>
    <w:rsid w:val="2C80668E"/>
    <w:rsid w:val="2C856399"/>
    <w:rsid w:val="2D090B71"/>
    <w:rsid w:val="2D373C3F"/>
    <w:rsid w:val="2D855F3C"/>
    <w:rsid w:val="2D9A265E"/>
    <w:rsid w:val="2DC35A21"/>
    <w:rsid w:val="2E3737E1"/>
    <w:rsid w:val="2E807459"/>
    <w:rsid w:val="2E8D2EEB"/>
    <w:rsid w:val="2E9D6A09"/>
    <w:rsid w:val="2EB2312B"/>
    <w:rsid w:val="2ED33660"/>
    <w:rsid w:val="2EE00777"/>
    <w:rsid w:val="2EF9001C"/>
    <w:rsid w:val="2EFA1321"/>
    <w:rsid w:val="2F107C41"/>
    <w:rsid w:val="2F4B7E26"/>
    <w:rsid w:val="2F7431E9"/>
    <w:rsid w:val="2FA6143A"/>
    <w:rsid w:val="2FBF4562"/>
    <w:rsid w:val="300B6BE0"/>
    <w:rsid w:val="3030139E"/>
    <w:rsid w:val="30711E07"/>
    <w:rsid w:val="30A844DF"/>
    <w:rsid w:val="3119131B"/>
    <w:rsid w:val="311D7D22"/>
    <w:rsid w:val="31586882"/>
    <w:rsid w:val="318F6D5C"/>
    <w:rsid w:val="31BC43A8"/>
    <w:rsid w:val="31BD1E29"/>
    <w:rsid w:val="31C02DAE"/>
    <w:rsid w:val="31CE7B45"/>
    <w:rsid w:val="31EF007A"/>
    <w:rsid w:val="327B56DF"/>
    <w:rsid w:val="32915685"/>
    <w:rsid w:val="32925305"/>
    <w:rsid w:val="33301D0B"/>
    <w:rsid w:val="333A261A"/>
    <w:rsid w:val="33995EB7"/>
    <w:rsid w:val="33A96152"/>
    <w:rsid w:val="33CF4D0C"/>
    <w:rsid w:val="347B64AA"/>
    <w:rsid w:val="34945D4F"/>
    <w:rsid w:val="34A64D70"/>
    <w:rsid w:val="34D15BB4"/>
    <w:rsid w:val="34ED1C61"/>
    <w:rsid w:val="354E0A01"/>
    <w:rsid w:val="355B7D16"/>
    <w:rsid w:val="35650626"/>
    <w:rsid w:val="35684E2E"/>
    <w:rsid w:val="357A05CB"/>
    <w:rsid w:val="35AF77A0"/>
    <w:rsid w:val="36840A7D"/>
    <w:rsid w:val="36A9323B"/>
    <w:rsid w:val="3733539E"/>
    <w:rsid w:val="38232AA8"/>
    <w:rsid w:val="382E3037"/>
    <w:rsid w:val="38356245"/>
    <w:rsid w:val="385A0A04"/>
    <w:rsid w:val="386B2E9C"/>
    <w:rsid w:val="389030DC"/>
    <w:rsid w:val="38CB7A3E"/>
    <w:rsid w:val="38E70267"/>
    <w:rsid w:val="38E96FEE"/>
    <w:rsid w:val="38F85F83"/>
    <w:rsid w:val="38FB278B"/>
    <w:rsid w:val="393D6A78"/>
    <w:rsid w:val="39440601"/>
    <w:rsid w:val="39833969"/>
    <w:rsid w:val="398D7AFC"/>
    <w:rsid w:val="399248BD"/>
    <w:rsid w:val="39984266"/>
    <w:rsid w:val="39AE2B63"/>
    <w:rsid w:val="39CE0565"/>
    <w:rsid w:val="39D15C66"/>
    <w:rsid w:val="39E11784"/>
    <w:rsid w:val="39F13F9D"/>
    <w:rsid w:val="3A02553C"/>
    <w:rsid w:val="3A522D3D"/>
    <w:rsid w:val="3A572A48"/>
    <w:rsid w:val="3A733271"/>
    <w:rsid w:val="3A844811"/>
    <w:rsid w:val="3AC37B79"/>
    <w:rsid w:val="3B0E0EF1"/>
    <w:rsid w:val="3B541666"/>
    <w:rsid w:val="3BAF51F7"/>
    <w:rsid w:val="3C9A0678"/>
    <w:rsid w:val="3CC92C1C"/>
    <w:rsid w:val="3CEF5B84"/>
    <w:rsid w:val="3CF93F15"/>
    <w:rsid w:val="3D3717FB"/>
    <w:rsid w:val="3D681FCA"/>
    <w:rsid w:val="3D6F51D8"/>
    <w:rsid w:val="3D947997"/>
    <w:rsid w:val="3DAD2ABF"/>
    <w:rsid w:val="3DD50400"/>
    <w:rsid w:val="3DFB283E"/>
    <w:rsid w:val="3E025A4C"/>
    <w:rsid w:val="3E1C65F6"/>
    <w:rsid w:val="3E2171FA"/>
    <w:rsid w:val="3E9704BE"/>
    <w:rsid w:val="3F2D1CB6"/>
    <w:rsid w:val="3F721126"/>
    <w:rsid w:val="3F8F64D8"/>
    <w:rsid w:val="3F9F0CF0"/>
    <w:rsid w:val="4000420D"/>
    <w:rsid w:val="40202543"/>
    <w:rsid w:val="40243148"/>
    <w:rsid w:val="407441CC"/>
    <w:rsid w:val="40D31FE7"/>
    <w:rsid w:val="40F869A3"/>
    <w:rsid w:val="4222518C"/>
    <w:rsid w:val="425311DE"/>
    <w:rsid w:val="42677E7F"/>
    <w:rsid w:val="43212B30"/>
    <w:rsid w:val="436E2C30"/>
    <w:rsid w:val="437525BA"/>
    <w:rsid w:val="439E377F"/>
    <w:rsid w:val="43A7080B"/>
    <w:rsid w:val="441B2D48"/>
    <w:rsid w:val="443F5506"/>
    <w:rsid w:val="44757F5F"/>
    <w:rsid w:val="44E0180C"/>
    <w:rsid w:val="45433AAF"/>
    <w:rsid w:val="456F5BF8"/>
    <w:rsid w:val="45921630"/>
    <w:rsid w:val="45A87057"/>
    <w:rsid w:val="45AA4758"/>
    <w:rsid w:val="45D27E9B"/>
    <w:rsid w:val="460B12FA"/>
    <w:rsid w:val="46136706"/>
    <w:rsid w:val="4622569C"/>
    <w:rsid w:val="462369A1"/>
    <w:rsid w:val="4664520C"/>
    <w:rsid w:val="46845740"/>
    <w:rsid w:val="46DA06CE"/>
    <w:rsid w:val="46F91E7C"/>
    <w:rsid w:val="473D2970"/>
    <w:rsid w:val="477F6C5D"/>
    <w:rsid w:val="485D4FC6"/>
    <w:rsid w:val="48847404"/>
    <w:rsid w:val="488B4811"/>
    <w:rsid w:val="48F77743"/>
    <w:rsid w:val="4924150C"/>
    <w:rsid w:val="494574C2"/>
    <w:rsid w:val="494F7DD2"/>
    <w:rsid w:val="49A565E2"/>
    <w:rsid w:val="49F41BE5"/>
    <w:rsid w:val="4A4A12EF"/>
    <w:rsid w:val="4A4D7CF5"/>
    <w:rsid w:val="4A6E3AAD"/>
    <w:rsid w:val="4AA56185"/>
    <w:rsid w:val="4AE56F6F"/>
    <w:rsid w:val="4B28675E"/>
    <w:rsid w:val="4B427308"/>
    <w:rsid w:val="4B4E7897"/>
    <w:rsid w:val="4B812670"/>
    <w:rsid w:val="4B8D6483"/>
    <w:rsid w:val="4B9F639D"/>
    <w:rsid w:val="4C054E48"/>
    <w:rsid w:val="4C537145"/>
    <w:rsid w:val="4C5D32D8"/>
    <w:rsid w:val="4CD63E9B"/>
    <w:rsid w:val="4CF3124D"/>
    <w:rsid w:val="4D686C8D"/>
    <w:rsid w:val="4DA25B6E"/>
    <w:rsid w:val="4DFF2684"/>
    <w:rsid w:val="4E1103A0"/>
    <w:rsid w:val="4FA82A40"/>
    <w:rsid w:val="4FED442E"/>
    <w:rsid w:val="4FF108B5"/>
    <w:rsid w:val="5074340D"/>
    <w:rsid w:val="508942AC"/>
    <w:rsid w:val="508A77AF"/>
    <w:rsid w:val="508F1A38"/>
    <w:rsid w:val="50F25EDA"/>
    <w:rsid w:val="50FD7AEE"/>
    <w:rsid w:val="511C03A3"/>
    <w:rsid w:val="51656219"/>
    <w:rsid w:val="51804844"/>
    <w:rsid w:val="51AC698D"/>
    <w:rsid w:val="51ED73F6"/>
    <w:rsid w:val="52295827"/>
    <w:rsid w:val="525D67B1"/>
    <w:rsid w:val="52817C6A"/>
    <w:rsid w:val="52D41C73"/>
    <w:rsid w:val="53121757"/>
    <w:rsid w:val="53362C11"/>
    <w:rsid w:val="53AB3ED4"/>
    <w:rsid w:val="54077B7B"/>
    <w:rsid w:val="540939FA"/>
    <w:rsid w:val="546A778A"/>
    <w:rsid w:val="547C2F28"/>
    <w:rsid w:val="54AD6F7A"/>
    <w:rsid w:val="54D87DBE"/>
    <w:rsid w:val="5510379B"/>
    <w:rsid w:val="551769A9"/>
    <w:rsid w:val="554503F2"/>
    <w:rsid w:val="554561F4"/>
    <w:rsid w:val="554716F7"/>
    <w:rsid w:val="55671C2C"/>
    <w:rsid w:val="55902DF0"/>
    <w:rsid w:val="55FA4A1E"/>
    <w:rsid w:val="560A4CB8"/>
    <w:rsid w:val="5651542C"/>
    <w:rsid w:val="56761DE9"/>
    <w:rsid w:val="56925E96"/>
    <w:rsid w:val="56B70654"/>
    <w:rsid w:val="56F10111"/>
    <w:rsid w:val="572D0293"/>
    <w:rsid w:val="57316C99"/>
    <w:rsid w:val="57391B27"/>
    <w:rsid w:val="574B7843"/>
    <w:rsid w:val="57805B1E"/>
    <w:rsid w:val="57AD4064"/>
    <w:rsid w:val="585F1909"/>
    <w:rsid w:val="58A77AFF"/>
    <w:rsid w:val="58BA45A1"/>
    <w:rsid w:val="58C838B7"/>
    <w:rsid w:val="58C93537"/>
    <w:rsid w:val="590A5625"/>
    <w:rsid w:val="591D6844"/>
    <w:rsid w:val="59227449"/>
    <w:rsid w:val="59292657"/>
    <w:rsid w:val="598516EC"/>
    <w:rsid w:val="59943F04"/>
    <w:rsid w:val="59F70726"/>
    <w:rsid w:val="5A5874C6"/>
    <w:rsid w:val="5A7979FA"/>
    <w:rsid w:val="5A897C95"/>
    <w:rsid w:val="5AE738B1"/>
    <w:rsid w:val="5BCD41FA"/>
    <w:rsid w:val="5C140AA0"/>
    <w:rsid w:val="5C2A2C44"/>
    <w:rsid w:val="5CAE541B"/>
    <w:rsid w:val="5CF4010E"/>
    <w:rsid w:val="5CF94596"/>
    <w:rsid w:val="5D0C1038"/>
    <w:rsid w:val="5D514C25"/>
    <w:rsid w:val="5E074753"/>
    <w:rsid w:val="5E363F9E"/>
    <w:rsid w:val="5E5F7360"/>
    <w:rsid w:val="5EE42E3D"/>
    <w:rsid w:val="5EEC0249"/>
    <w:rsid w:val="5F245E25"/>
    <w:rsid w:val="5F3176B9"/>
    <w:rsid w:val="5F6B1E1C"/>
    <w:rsid w:val="5F8A104C"/>
    <w:rsid w:val="5F8C454F"/>
    <w:rsid w:val="5FBF6023"/>
    <w:rsid w:val="5FC11526"/>
    <w:rsid w:val="5FDF73FB"/>
    <w:rsid w:val="60060996"/>
    <w:rsid w:val="60534318"/>
    <w:rsid w:val="608060E1"/>
    <w:rsid w:val="60B146B2"/>
    <w:rsid w:val="60C36BF4"/>
    <w:rsid w:val="60C93F57"/>
    <w:rsid w:val="61227E69"/>
    <w:rsid w:val="615E224C"/>
    <w:rsid w:val="61A62640"/>
    <w:rsid w:val="62502AD9"/>
    <w:rsid w:val="62AE2E73"/>
    <w:rsid w:val="62C01E93"/>
    <w:rsid w:val="62C06610"/>
    <w:rsid w:val="633F4960"/>
    <w:rsid w:val="639F01FD"/>
    <w:rsid w:val="63D92960"/>
    <w:rsid w:val="63E663F3"/>
    <w:rsid w:val="640843A9"/>
    <w:rsid w:val="64112ABA"/>
    <w:rsid w:val="648B4982"/>
    <w:rsid w:val="64AF38BD"/>
    <w:rsid w:val="650D74DA"/>
    <w:rsid w:val="65811A17"/>
    <w:rsid w:val="662A0BAB"/>
    <w:rsid w:val="66647A8B"/>
    <w:rsid w:val="66BC5F1C"/>
    <w:rsid w:val="66D222BD"/>
    <w:rsid w:val="67371FE2"/>
    <w:rsid w:val="67600C28"/>
    <w:rsid w:val="6777664F"/>
    <w:rsid w:val="6889198F"/>
    <w:rsid w:val="691C697F"/>
    <w:rsid w:val="696D5485"/>
    <w:rsid w:val="69837628"/>
    <w:rsid w:val="69880C71"/>
    <w:rsid w:val="69AB2D6B"/>
    <w:rsid w:val="69FF27F5"/>
    <w:rsid w:val="6A9D13FA"/>
    <w:rsid w:val="6AB4579C"/>
    <w:rsid w:val="6AC14AB2"/>
    <w:rsid w:val="6AD050CC"/>
    <w:rsid w:val="6B026BA0"/>
    <w:rsid w:val="6B046820"/>
    <w:rsid w:val="6B1D51CB"/>
    <w:rsid w:val="6B213BD1"/>
    <w:rsid w:val="6BEE7AA2"/>
    <w:rsid w:val="6C08064C"/>
    <w:rsid w:val="6C974A38"/>
    <w:rsid w:val="6CC07DFA"/>
    <w:rsid w:val="6CDE15A9"/>
    <w:rsid w:val="6CE1026C"/>
    <w:rsid w:val="6D0475EA"/>
    <w:rsid w:val="6D0B49F7"/>
    <w:rsid w:val="6D282CA2"/>
    <w:rsid w:val="6D617984"/>
    <w:rsid w:val="6D7A7229"/>
    <w:rsid w:val="6D891A42"/>
    <w:rsid w:val="6E4E2A84"/>
    <w:rsid w:val="6E9B2B83"/>
    <w:rsid w:val="6EB3022A"/>
    <w:rsid w:val="6F21085E"/>
    <w:rsid w:val="6F32657A"/>
    <w:rsid w:val="6F6438D1"/>
    <w:rsid w:val="6F9D14AD"/>
    <w:rsid w:val="700468D2"/>
    <w:rsid w:val="706C4FFD"/>
    <w:rsid w:val="70CE7620"/>
    <w:rsid w:val="70EA114F"/>
    <w:rsid w:val="71062FFD"/>
    <w:rsid w:val="71791CB7"/>
    <w:rsid w:val="71F44E84"/>
    <w:rsid w:val="72414F83"/>
    <w:rsid w:val="72492390"/>
    <w:rsid w:val="726A4AC3"/>
    <w:rsid w:val="7271444E"/>
    <w:rsid w:val="72BA00C5"/>
    <w:rsid w:val="73357A0F"/>
    <w:rsid w:val="73376795"/>
    <w:rsid w:val="73586CCA"/>
    <w:rsid w:val="73651863"/>
    <w:rsid w:val="739E3BBB"/>
    <w:rsid w:val="739E743E"/>
    <w:rsid w:val="73D44095"/>
    <w:rsid w:val="73E00E2F"/>
    <w:rsid w:val="741E320F"/>
    <w:rsid w:val="74BF2D99"/>
    <w:rsid w:val="74C64922"/>
    <w:rsid w:val="74D900BF"/>
    <w:rsid w:val="74F963F6"/>
    <w:rsid w:val="75286F45"/>
    <w:rsid w:val="7537175E"/>
    <w:rsid w:val="755D199D"/>
    <w:rsid w:val="756B2EB1"/>
    <w:rsid w:val="75D4705E"/>
    <w:rsid w:val="75DE31F0"/>
    <w:rsid w:val="76365DFD"/>
    <w:rsid w:val="76377102"/>
    <w:rsid w:val="76C30EE4"/>
    <w:rsid w:val="76E44C9C"/>
    <w:rsid w:val="774B5945"/>
    <w:rsid w:val="77A26354"/>
    <w:rsid w:val="780D5A03"/>
    <w:rsid w:val="78574EC9"/>
    <w:rsid w:val="787466AD"/>
    <w:rsid w:val="78967EE6"/>
    <w:rsid w:val="78F227FE"/>
    <w:rsid w:val="793144E1"/>
    <w:rsid w:val="79AA6729"/>
    <w:rsid w:val="79AF2BB1"/>
    <w:rsid w:val="79E10E02"/>
    <w:rsid w:val="7A4024A0"/>
    <w:rsid w:val="7AC62379"/>
    <w:rsid w:val="7AED003A"/>
    <w:rsid w:val="7B540CE3"/>
    <w:rsid w:val="7B716095"/>
    <w:rsid w:val="7B7C4426"/>
    <w:rsid w:val="7BA41D67"/>
    <w:rsid w:val="7C1977A8"/>
    <w:rsid w:val="7C99137B"/>
    <w:rsid w:val="7C9D7D81"/>
    <w:rsid w:val="7CDF626C"/>
    <w:rsid w:val="7D2953E6"/>
    <w:rsid w:val="7D817FF3"/>
    <w:rsid w:val="7DE7321B"/>
    <w:rsid w:val="7DFC793D"/>
    <w:rsid w:val="7E261E06"/>
    <w:rsid w:val="7E734104"/>
    <w:rsid w:val="7E990AC0"/>
    <w:rsid w:val="7EBB22FA"/>
    <w:rsid w:val="7F0439F3"/>
    <w:rsid w:val="7F0B7AFA"/>
    <w:rsid w:val="7F107805"/>
    <w:rsid w:val="7F1C1099"/>
    <w:rsid w:val="7F600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3</TotalTime>
  <ScaleCrop>false</ScaleCrop>
  <LinksUpToDate>false</LinksUpToDate>
  <CharactersWithSpaces>3864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2024-04-10T10:27:19Z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AEC6D796C7AE49F3AB5D4211A53C8135_13</vt:lpwstr>
  </property>
</Properties>
</file>