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FE8" w:rsidRDefault="00503165" w:rsidP="00503165">
      <w:pPr>
        <w:pStyle w:val="1"/>
        <w:jc w:val="center"/>
      </w:pPr>
      <w:r>
        <w:t>《月迹》课后复习资料</w:t>
      </w:r>
    </w:p>
    <w:p w:rsidR="00C55FE8" w:rsidRDefault="00503165">
      <w:pPr>
        <w:pStyle w:val="2"/>
      </w:pPr>
      <w:r>
        <w:t>一、学习内容介绍</w:t>
      </w:r>
      <w:r>
        <w:t xml:space="preserve"> </w:t>
      </w:r>
    </w:p>
    <w:p w:rsidR="00C55FE8" w:rsidRDefault="00503165">
      <w:pPr>
        <w:pStyle w:val="20"/>
      </w:pPr>
      <w:r>
        <w:t>《月迹》是贾平</w:t>
      </w:r>
      <w:proofErr w:type="gramStart"/>
      <w:r>
        <w:t>凹</w:t>
      </w:r>
      <w:proofErr w:type="gramEnd"/>
      <w:r>
        <w:t>的一篇散文，通过记叙中秋夜里一群孩子寻找月亮的过程，展现了孩子们纯真美好的心灵以及对美好事物的不懈追求。文章以儿童的视角和口吻，生动描绘了月亮的变化轨迹以及月光下的美妙景象，充满了童真童趣，同时蕴含着深刻的人生哲理，让读者在感受孩子们</w:t>
      </w:r>
      <w:proofErr w:type="gramStart"/>
      <w:r>
        <w:t>寻月乐趣</w:t>
      </w:r>
      <w:proofErr w:type="gramEnd"/>
      <w:r>
        <w:t>的同时，也能思考关于美好事物的获取与分享。</w:t>
      </w:r>
      <w:r>
        <w:t xml:space="preserve"> </w:t>
      </w:r>
    </w:p>
    <w:p w:rsidR="00C55FE8" w:rsidRDefault="00503165">
      <w:pPr>
        <w:pStyle w:val="2"/>
      </w:pPr>
      <w:r>
        <w:t>二、知识点介绍</w:t>
      </w:r>
      <w:r>
        <w:t xml:space="preserve"> </w:t>
      </w:r>
    </w:p>
    <w:p w:rsidR="00C55FE8" w:rsidRDefault="00503165">
      <w:pPr>
        <w:pStyle w:val="3"/>
      </w:pPr>
      <w:r>
        <w:t>（一）生字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踪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zōng</w:t>
      </w:r>
      <w:proofErr w:type="spellEnd"/>
      <w:r>
        <w:rPr>
          <w:b/>
          <w:bCs/>
        </w:rPr>
        <w:t>）</w:t>
      </w:r>
      <w:r>
        <w:t>：踪迹，</w:t>
      </w:r>
      <w:proofErr w:type="gramStart"/>
      <w:r>
        <w:t>指行动</w:t>
      </w:r>
      <w:proofErr w:type="gramEnd"/>
      <w:r>
        <w:t>所留下的痕迹</w:t>
      </w:r>
      <w:r>
        <w:t xml:space="preserve"> </w:t>
      </w:r>
      <w:r>
        <w:t>。如</w:t>
      </w:r>
      <w:r>
        <w:t xml:space="preserve"> “</w:t>
      </w:r>
      <w:r>
        <w:t>失踪</w:t>
      </w:r>
      <w:r>
        <w:t>”“</w:t>
      </w:r>
      <w:r>
        <w:t>跟踪</w:t>
      </w:r>
      <w:r>
        <w:t>”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院（</w:t>
      </w:r>
      <w:proofErr w:type="spellStart"/>
      <w:r>
        <w:rPr>
          <w:b/>
          <w:bCs/>
        </w:rPr>
        <w:t>yuàn</w:t>
      </w:r>
      <w:proofErr w:type="spellEnd"/>
      <w:r>
        <w:rPr>
          <w:b/>
          <w:bCs/>
        </w:rPr>
        <w:t>）</w:t>
      </w:r>
      <w:r>
        <w:t>：院子，如</w:t>
      </w:r>
      <w:r>
        <w:t xml:space="preserve"> “</w:t>
      </w:r>
      <w:r>
        <w:t>庭院</w:t>
      </w:r>
      <w:r>
        <w:t>”“</w:t>
      </w:r>
      <w:r>
        <w:t>院子里有棵大树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瓷（</w:t>
      </w:r>
      <w:proofErr w:type="spellStart"/>
      <w:r>
        <w:rPr>
          <w:b/>
          <w:bCs/>
        </w:rPr>
        <w:t>cí</w:t>
      </w:r>
      <w:proofErr w:type="spellEnd"/>
      <w:r>
        <w:rPr>
          <w:b/>
          <w:bCs/>
        </w:rPr>
        <w:t>）</w:t>
      </w:r>
      <w:r>
        <w:t>：用高岭土等烧制成的一种材料，质硬而脆，如</w:t>
      </w:r>
      <w:r>
        <w:t xml:space="preserve"> “</w:t>
      </w:r>
      <w:r>
        <w:t>瓷器</w:t>
      </w:r>
      <w:r>
        <w:t>”“</w:t>
      </w:r>
      <w:r>
        <w:t>瓷盆</w:t>
      </w:r>
      <w:r>
        <w:t>”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葡（</w:t>
      </w:r>
      <w:proofErr w:type="spellStart"/>
      <w:r>
        <w:rPr>
          <w:b/>
          <w:bCs/>
        </w:rPr>
        <w:t>pú</w:t>
      </w:r>
      <w:proofErr w:type="spellEnd"/>
      <w:r>
        <w:rPr>
          <w:b/>
          <w:bCs/>
        </w:rPr>
        <w:t>）</w:t>
      </w:r>
      <w:r>
        <w:t>：一般与</w:t>
      </w:r>
      <w:r>
        <w:t xml:space="preserve"> “</w:t>
      </w:r>
      <w:r>
        <w:t>萄</w:t>
      </w:r>
      <w:r>
        <w:t xml:space="preserve">” </w:t>
      </w:r>
      <w:r>
        <w:t>连用，组成</w:t>
      </w:r>
      <w:r>
        <w:t xml:space="preserve"> “</w:t>
      </w:r>
      <w:r>
        <w:t>葡萄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萄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táo</w:t>
      </w:r>
      <w:proofErr w:type="spellEnd"/>
      <w:r>
        <w:rPr>
          <w:b/>
          <w:bCs/>
        </w:rPr>
        <w:t>）</w:t>
      </w:r>
      <w:r>
        <w:t>：与</w:t>
      </w:r>
      <w:r>
        <w:t xml:space="preserve"> “</w:t>
      </w:r>
      <w:r>
        <w:t>葡</w:t>
      </w:r>
      <w:r>
        <w:t xml:space="preserve">” </w:t>
      </w:r>
      <w:r>
        <w:t>组成</w:t>
      </w:r>
      <w:r>
        <w:t xml:space="preserve"> “</w:t>
      </w:r>
      <w:r>
        <w:t>葡萄</w:t>
      </w:r>
      <w:r>
        <w:t>”</w:t>
      </w:r>
      <w:r>
        <w:t>，一种常见水果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爬（</w:t>
      </w:r>
      <w:proofErr w:type="spellStart"/>
      <w:r>
        <w:rPr>
          <w:b/>
          <w:bCs/>
        </w:rPr>
        <w:t>pá</w:t>
      </w:r>
      <w:proofErr w:type="spellEnd"/>
      <w:r>
        <w:rPr>
          <w:b/>
          <w:bCs/>
        </w:rPr>
        <w:t>）</w:t>
      </w:r>
      <w:r>
        <w:t>：手和脚一齐着地走路，虫类行走，如</w:t>
      </w:r>
      <w:r>
        <w:t xml:space="preserve"> “</w:t>
      </w:r>
      <w:r>
        <w:t>爬行</w:t>
      </w:r>
      <w:r>
        <w:t>”“</w:t>
      </w:r>
      <w:r>
        <w:t>爬上树</w:t>
      </w:r>
      <w:r>
        <w:t>”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鹊（</w:t>
      </w:r>
      <w:proofErr w:type="spellStart"/>
      <w:r>
        <w:rPr>
          <w:b/>
          <w:bCs/>
        </w:rPr>
        <w:t>què</w:t>
      </w:r>
      <w:proofErr w:type="spellEnd"/>
      <w:r>
        <w:rPr>
          <w:b/>
          <w:bCs/>
        </w:rPr>
        <w:t>）</w:t>
      </w:r>
      <w:r>
        <w:t>：喜鹊，一种鸟类，如</w:t>
      </w:r>
      <w:r>
        <w:t xml:space="preserve"> “</w:t>
      </w:r>
      <w:r>
        <w:t>鹊桥</w:t>
      </w:r>
      <w:r>
        <w:t>”“</w:t>
      </w:r>
      <w:r>
        <w:t>喜鹊登枝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盈（</w:t>
      </w:r>
      <w:proofErr w:type="spellStart"/>
      <w:r>
        <w:rPr>
          <w:b/>
          <w:bCs/>
        </w:rPr>
        <w:t>yíng</w:t>
      </w:r>
      <w:proofErr w:type="spellEnd"/>
      <w:r>
        <w:rPr>
          <w:b/>
          <w:bCs/>
        </w:rPr>
        <w:t>）</w:t>
      </w:r>
      <w:r>
        <w:t>：充满，如</w:t>
      </w:r>
      <w:r>
        <w:t xml:space="preserve"> “</w:t>
      </w:r>
      <w:r>
        <w:t>盈满</w:t>
      </w:r>
      <w:r>
        <w:t>”</w:t>
      </w:r>
      <w:r>
        <w:t>；也有多余的意思，如</w:t>
      </w:r>
      <w:r>
        <w:t xml:space="preserve"> “</w:t>
      </w:r>
      <w:r>
        <w:t>盈利</w:t>
      </w:r>
      <w:r>
        <w:t>”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训（</w:t>
      </w:r>
      <w:proofErr w:type="spellStart"/>
      <w:r>
        <w:rPr>
          <w:b/>
          <w:bCs/>
        </w:rPr>
        <w:t>xùn</w:t>
      </w:r>
      <w:proofErr w:type="spellEnd"/>
      <w:r>
        <w:rPr>
          <w:b/>
          <w:bCs/>
        </w:rPr>
        <w:t>）</w:t>
      </w:r>
      <w:r>
        <w:t>：教导，斥责，如</w:t>
      </w:r>
      <w:r>
        <w:t xml:space="preserve"> “</w:t>
      </w:r>
      <w:r>
        <w:t>训斥</w:t>
      </w:r>
      <w:r>
        <w:t>”“</w:t>
      </w:r>
      <w:r>
        <w:t>训练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斥（</w:t>
      </w:r>
      <w:proofErr w:type="spellStart"/>
      <w:r>
        <w:rPr>
          <w:b/>
          <w:bCs/>
        </w:rPr>
        <w:t>chì</w:t>
      </w:r>
      <w:proofErr w:type="spellEnd"/>
      <w:r>
        <w:rPr>
          <w:b/>
          <w:bCs/>
        </w:rPr>
        <w:t>）</w:t>
      </w:r>
      <w:r>
        <w:t>：责备，如</w:t>
      </w:r>
      <w:r>
        <w:t xml:space="preserve"> “</w:t>
      </w:r>
      <w:r>
        <w:t>斥责</w:t>
      </w:r>
      <w:r>
        <w:t>”“</w:t>
      </w:r>
      <w:r>
        <w:t>呵斥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嫉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jí</w:t>
      </w:r>
      <w:proofErr w:type="spellEnd"/>
      <w:r>
        <w:rPr>
          <w:b/>
          <w:bCs/>
        </w:rPr>
        <w:t>）</w:t>
      </w:r>
      <w:r>
        <w:t>：嫉</w:t>
      </w:r>
      <w:r>
        <w:t>妒，对才能、名誉、地位或境遇等胜过自己的人心怀怨恨，常与</w:t>
      </w:r>
      <w:r>
        <w:t xml:space="preserve"> “</w:t>
      </w:r>
      <w:r>
        <w:t>妒</w:t>
      </w:r>
      <w:r>
        <w:t xml:space="preserve">” </w:t>
      </w:r>
      <w:r>
        <w:t>连用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妒（</w:t>
      </w:r>
      <w:proofErr w:type="spellStart"/>
      <w:r>
        <w:rPr>
          <w:b/>
          <w:bCs/>
        </w:rPr>
        <w:t>dù</w:t>
      </w:r>
      <w:proofErr w:type="spellEnd"/>
      <w:r>
        <w:rPr>
          <w:b/>
          <w:bCs/>
        </w:rPr>
        <w:t>）</w:t>
      </w:r>
      <w:r>
        <w:t>：与</w:t>
      </w:r>
      <w:r>
        <w:t xml:space="preserve"> “</w:t>
      </w:r>
      <w:r>
        <w:t>嫉</w:t>
      </w:r>
      <w:r>
        <w:t xml:space="preserve">” </w:t>
      </w:r>
      <w:r>
        <w:t>组成</w:t>
      </w:r>
      <w:r>
        <w:t xml:space="preserve"> “</w:t>
      </w:r>
      <w:r>
        <w:t>嫉妒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抛（</w:t>
      </w:r>
      <w:proofErr w:type="spellStart"/>
      <w:r>
        <w:rPr>
          <w:b/>
          <w:bCs/>
        </w:rPr>
        <w:t>pāo</w:t>
      </w:r>
      <w:proofErr w:type="spellEnd"/>
      <w:r>
        <w:rPr>
          <w:b/>
          <w:bCs/>
        </w:rPr>
        <w:t>）</w:t>
      </w:r>
      <w:r>
        <w:t>：扔，投掷，如</w:t>
      </w:r>
      <w:r>
        <w:t xml:space="preserve"> “</w:t>
      </w:r>
      <w:r>
        <w:t>抛开</w:t>
      </w:r>
      <w:r>
        <w:t>”“</w:t>
      </w:r>
      <w:r>
        <w:t>抛弃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悄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qiāo</w:t>
      </w:r>
      <w:proofErr w:type="spellEnd"/>
      <w:r>
        <w:rPr>
          <w:b/>
          <w:bCs/>
        </w:rPr>
        <w:t>）</w:t>
      </w:r>
      <w:r>
        <w:t>：悄悄，没有声音或声音很低，如</w:t>
      </w:r>
      <w:r>
        <w:t xml:space="preserve"> “</w:t>
      </w:r>
      <w:r>
        <w:t>悄然</w:t>
      </w:r>
      <w:r>
        <w:t>”“</w:t>
      </w:r>
      <w:r>
        <w:t>静悄悄</w:t>
      </w:r>
      <w:r>
        <w:t>”</w:t>
      </w:r>
      <w:r>
        <w:t>。</w:t>
      </w:r>
      <w:r>
        <w:t xml:space="preserve"> </w:t>
      </w:r>
      <w:r>
        <w:t>注意多音字</w:t>
      </w:r>
      <w:r>
        <w:t xml:space="preserve"> “</w:t>
      </w:r>
      <w:proofErr w:type="gramStart"/>
      <w:r>
        <w:t>悄</w:t>
      </w:r>
      <w:proofErr w:type="gramEnd"/>
      <w:r>
        <w:t>（</w:t>
      </w:r>
      <w:proofErr w:type="spellStart"/>
      <w:r>
        <w:t>qiǎo</w:t>
      </w:r>
      <w:proofErr w:type="spellEnd"/>
      <w:r>
        <w:t>）</w:t>
      </w:r>
      <w:r>
        <w:t>”</w:t>
      </w:r>
      <w:r>
        <w:t>，如</w:t>
      </w:r>
      <w:r>
        <w:t xml:space="preserve"> “</w:t>
      </w:r>
      <w:r>
        <w:t>悄然落泪</w:t>
      </w:r>
      <w:r>
        <w:t>”“</w:t>
      </w:r>
      <w:r>
        <w:t>悄无声息</w:t>
      </w:r>
      <w:r>
        <w:t>”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睁（</w:t>
      </w:r>
      <w:proofErr w:type="spellStart"/>
      <w:r>
        <w:rPr>
          <w:b/>
          <w:bCs/>
        </w:rPr>
        <w:t>zhēng</w:t>
      </w:r>
      <w:proofErr w:type="spellEnd"/>
      <w:r>
        <w:rPr>
          <w:b/>
          <w:bCs/>
        </w:rPr>
        <w:t>）</w:t>
      </w:r>
      <w:r>
        <w:t>：张开眼睛，如</w:t>
      </w:r>
      <w:r>
        <w:t xml:space="preserve"> “</w:t>
      </w:r>
      <w:r>
        <w:t>睁眼</w:t>
      </w:r>
      <w:r>
        <w:t>”“</w:t>
      </w:r>
      <w:r>
        <w:t>眼睁睁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梢（</w:t>
      </w:r>
      <w:proofErr w:type="spellStart"/>
      <w:r>
        <w:rPr>
          <w:b/>
          <w:bCs/>
        </w:rPr>
        <w:t>shāo</w:t>
      </w:r>
      <w:proofErr w:type="spellEnd"/>
      <w:r>
        <w:rPr>
          <w:b/>
          <w:bCs/>
        </w:rPr>
        <w:t>）</w:t>
      </w:r>
      <w:r>
        <w:t>：树枝的末端，如</w:t>
      </w:r>
      <w:r>
        <w:t xml:space="preserve"> “</w:t>
      </w:r>
      <w:r>
        <w:t>树梢</w:t>
      </w:r>
      <w:r>
        <w:t>”“</w:t>
      </w:r>
      <w:r>
        <w:t>眉梢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t>满（</w:t>
      </w:r>
      <w:proofErr w:type="spellStart"/>
      <w:r>
        <w:rPr>
          <w:b/>
          <w:bCs/>
        </w:rPr>
        <w:t>mǎn</w:t>
      </w:r>
      <w:proofErr w:type="spellEnd"/>
      <w:r>
        <w:rPr>
          <w:b/>
          <w:bCs/>
        </w:rPr>
        <w:t>）</w:t>
      </w:r>
      <w:r>
        <w:t>：全部充实，没有余地，如</w:t>
      </w:r>
      <w:r>
        <w:t xml:space="preserve"> “</w:t>
      </w:r>
      <w:r>
        <w:t>满足</w:t>
      </w:r>
      <w:r>
        <w:t>”“</w:t>
      </w:r>
      <w:r>
        <w:t>充满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"/>
        </w:numPr>
      </w:pPr>
      <w:r>
        <w:rPr>
          <w:b/>
          <w:bCs/>
        </w:rPr>
        <w:lastRenderedPageBreak/>
        <w:t>足（</w:t>
      </w:r>
      <w:proofErr w:type="spellStart"/>
      <w:r>
        <w:rPr>
          <w:b/>
          <w:bCs/>
        </w:rPr>
        <w:t>zú</w:t>
      </w:r>
      <w:proofErr w:type="spellEnd"/>
      <w:r>
        <w:rPr>
          <w:b/>
          <w:bCs/>
        </w:rPr>
        <w:t>）</w:t>
      </w:r>
      <w:r>
        <w:t>：满足，足够，如</w:t>
      </w:r>
      <w:r>
        <w:t xml:space="preserve"> “</w:t>
      </w:r>
      <w:r>
        <w:t>心满意足</w:t>
      </w:r>
      <w:r>
        <w:t>”“</w:t>
      </w:r>
      <w:r>
        <w:t>充足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3"/>
      </w:pPr>
      <w:r>
        <w:t>（二）生词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款款</w:t>
      </w:r>
      <w:r>
        <w:t>：慢慢地。如</w:t>
      </w:r>
      <w:r>
        <w:t xml:space="preserve"> “</w:t>
      </w:r>
      <w:r>
        <w:t>月亮款款地，悄没声地溜进来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踪迹</w:t>
      </w:r>
      <w:r>
        <w:t>：行动所留的痕迹。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累累</w:t>
      </w:r>
      <w:r>
        <w:t>：本文中指接连成串的样子。如</w:t>
      </w:r>
      <w:r>
        <w:t xml:space="preserve"> “</w:t>
      </w:r>
      <w:r>
        <w:t>桂花还没有开，却有了累累的骨朵儿了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面面相觑</w:t>
      </w:r>
      <w:r>
        <w:t>：你看我，我看你，形容大家因惊惧或不知所措而相互望着，都不说话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倏忽</w:t>
      </w:r>
      <w:r>
        <w:t>：很快地；忽然。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袅袅</w:t>
      </w:r>
      <w:r>
        <w:t>：形容烟气缭绕升高。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艳羡</w:t>
      </w:r>
      <w:r>
        <w:t>：看见别人有某种特长、益处或有利条件而</w:t>
      </w:r>
      <w:proofErr w:type="gramStart"/>
      <w:r>
        <w:t>希翼</w:t>
      </w:r>
      <w:proofErr w:type="gramEnd"/>
      <w:r>
        <w:t>自己也有。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妒忌</w:t>
      </w:r>
      <w:r>
        <w:t>：对才干、名誉、地位或境遇等赛过自己的人心怀怨恨。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r>
        <w:rPr>
          <w:b/>
          <w:bCs/>
        </w:rPr>
        <w:t>争吵</w:t>
      </w:r>
      <w:r>
        <w:t>：争辩中固执己见，不愿相让。</w:t>
      </w:r>
      <w:r>
        <w:t xml:space="preserve"> </w:t>
      </w:r>
    </w:p>
    <w:p w:rsidR="00C55FE8" w:rsidRDefault="00503165">
      <w:pPr>
        <w:pStyle w:val="20"/>
        <w:numPr>
          <w:ilvl w:val="0"/>
          <w:numId w:val="2"/>
        </w:numPr>
      </w:pPr>
      <w:proofErr w:type="gramStart"/>
      <w:r>
        <w:rPr>
          <w:b/>
          <w:bCs/>
        </w:rPr>
        <w:t>掬</w:t>
      </w:r>
      <w:proofErr w:type="gramEnd"/>
      <w:r>
        <w:t>：两手捧（东西），如</w:t>
      </w:r>
      <w:r>
        <w:t xml:space="preserve"> “</w:t>
      </w:r>
      <w:proofErr w:type="gramStart"/>
      <w:r>
        <w:t>掬着</w:t>
      </w:r>
      <w:proofErr w:type="gramEnd"/>
      <w:r>
        <w:t>沙儿</w:t>
      </w:r>
      <w:r>
        <w:t xml:space="preserve">” </w:t>
      </w:r>
      <w:r>
        <w:t>。</w:t>
      </w:r>
      <w:r>
        <w:t xml:space="preserve"> </w:t>
      </w:r>
    </w:p>
    <w:p w:rsidR="00C55FE8" w:rsidRDefault="00503165">
      <w:pPr>
        <w:pStyle w:val="3"/>
      </w:pPr>
      <w:r>
        <w:t>（三）修辞手法</w:t>
      </w:r>
      <w:r>
        <w:t xml:space="preserve"> </w:t>
      </w:r>
    </w:p>
    <w:p w:rsidR="00C55FE8" w:rsidRDefault="00503165">
      <w:pPr>
        <w:pStyle w:val="20"/>
        <w:numPr>
          <w:ilvl w:val="0"/>
          <w:numId w:val="3"/>
        </w:numPr>
      </w:pPr>
      <w:r>
        <w:rPr>
          <w:b/>
          <w:bCs/>
        </w:rPr>
        <w:t>拟人</w:t>
      </w:r>
      <w:r>
        <w:t>：</w:t>
      </w:r>
      <w:r>
        <w:t xml:space="preserve"> </w:t>
      </w:r>
    </w:p>
    <w:p w:rsidR="00C55FE8" w:rsidRDefault="00503165">
      <w:pPr>
        <w:pStyle w:val="20"/>
        <w:numPr>
          <w:ilvl w:val="1"/>
          <w:numId w:val="4"/>
        </w:numPr>
      </w:pPr>
      <w:r>
        <w:t>“</w:t>
      </w:r>
      <w:r>
        <w:t>月亮款款地，悄没声地溜进来，出现在窗前的穿衣镜上了。原来月亮是长了腿的，爬着那竹帘格儿</w:t>
      </w:r>
      <w:r>
        <w:t>”</w:t>
      </w:r>
      <w:r>
        <w:t>，赋予月亮人的动作</w:t>
      </w:r>
      <w:r>
        <w:t xml:space="preserve"> “</w:t>
      </w:r>
      <w:r>
        <w:t>溜</w:t>
      </w:r>
      <w:r>
        <w:t>”“</w:t>
      </w:r>
      <w:r>
        <w:t>爬</w:t>
      </w:r>
      <w:r>
        <w:t>”</w:t>
      </w:r>
      <w:r>
        <w:t>，生动形象地写出月亮像个淘气的孩子，充满了童趣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1"/>
          <w:numId w:val="4"/>
        </w:numPr>
      </w:pPr>
      <w:r>
        <w:t>“</w:t>
      </w:r>
      <w:r>
        <w:t>月亮还在竹帘儿上爬，那满圆却慢慢儿又亏了，末了，便全没了踪迹</w:t>
      </w:r>
      <w:r>
        <w:t>”</w:t>
      </w:r>
      <w:r>
        <w:t>，将月亮的移动和圆缺变化拟人化，让读者更能感受到月亮的动态。</w:t>
      </w:r>
      <w:r>
        <w:t xml:space="preserve"> </w:t>
      </w:r>
    </w:p>
    <w:p w:rsidR="00C55FE8" w:rsidRDefault="00503165" w:rsidP="00503165">
      <w:pPr>
        <w:pStyle w:val="20"/>
        <w:numPr>
          <w:ilvl w:val="0"/>
          <w:numId w:val="4"/>
        </w:numPr>
      </w:pPr>
      <w:r>
        <w:rPr>
          <w:b/>
          <w:bCs/>
        </w:rPr>
        <w:t>比喻</w:t>
      </w:r>
      <w:r>
        <w:t>：</w:t>
      </w:r>
      <w:r>
        <w:t xml:space="preserve"> </w:t>
      </w:r>
    </w:p>
    <w:p w:rsidR="00C55FE8" w:rsidRDefault="00503165">
      <w:pPr>
        <w:pStyle w:val="20"/>
        <w:numPr>
          <w:ilvl w:val="1"/>
          <w:numId w:val="4"/>
        </w:numPr>
      </w:pPr>
      <w:r>
        <w:t>“</w:t>
      </w:r>
      <w:r>
        <w:t>院子中央处，是那棵粗粗的桂树，疏</w:t>
      </w:r>
      <w:proofErr w:type="gramStart"/>
      <w:r>
        <w:t>疏</w:t>
      </w:r>
      <w:proofErr w:type="gramEnd"/>
      <w:r>
        <w:t>的枝，疏</w:t>
      </w:r>
      <w:proofErr w:type="gramStart"/>
      <w:r>
        <w:t>疏</w:t>
      </w:r>
      <w:proofErr w:type="gramEnd"/>
      <w:r>
        <w:t>的叶，桂花还没有开，却有了累累的骨朵儿了</w:t>
      </w:r>
      <w:r>
        <w:t>”</w:t>
      </w:r>
      <w:r>
        <w:t>，把桂树</w:t>
      </w:r>
      <w:r>
        <w:t xml:space="preserve"> “</w:t>
      </w:r>
      <w:r>
        <w:t>累累的骨朵儿</w:t>
      </w:r>
      <w:r>
        <w:t xml:space="preserve">” </w:t>
      </w:r>
      <w:r>
        <w:t>比喻成</w:t>
      </w:r>
      <w:r>
        <w:t xml:space="preserve"> “</w:t>
      </w:r>
      <w:r>
        <w:t>繁星儿</w:t>
      </w:r>
      <w:r>
        <w:t>”</w:t>
      </w:r>
      <w:r>
        <w:t>，生动形象地写出了桂花骨朵儿细密白亮的特点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1"/>
          <w:numId w:val="4"/>
        </w:numPr>
      </w:pPr>
      <w:r>
        <w:t>“</w:t>
      </w:r>
      <w:r>
        <w:t>满院子的白光，是玉</w:t>
      </w:r>
      <w:proofErr w:type="gramStart"/>
      <w:r>
        <w:t>玉</w:t>
      </w:r>
      <w:proofErr w:type="gramEnd"/>
      <w:r>
        <w:t>的，银</w:t>
      </w:r>
      <w:proofErr w:type="gramStart"/>
      <w:r>
        <w:t>银</w:t>
      </w:r>
      <w:proofErr w:type="gramEnd"/>
      <w:r>
        <w:t>的</w:t>
      </w:r>
      <w:r>
        <w:t>”</w:t>
      </w:r>
      <w:r>
        <w:t>，将月光比作玉和银，形象地写出了月光的洁白、明亮和温润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3"/>
      </w:pPr>
      <w:r>
        <w:t>（四）语法</w:t>
      </w:r>
      <w:r>
        <w:t xml:space="preserve"> </w:t>
      </w:r>
    </w:p>
    <w:p w:rsidR="00C55FE8" w:rsidRDefault="00503165">
      <w:pPr>
        <w:pStyle w:val="20"/>
        <w:numPr>
          <w:ilvl w:val="0"/>
          <w:numId w:val="6"/>
        </w:numPr>
      </w:pPr>
      <w:proofErr w:type="gramStart"/>
      <w:r>
        <w:rPr>
          <w:b/>
          <w:bCs/>
        </w:rPr>
        <w:t>叠词的</w:t>
      </w:r>
      <w:proofErr w:type="gramEnd"/>
      <w:r>
        <w:rPr>
          <w:b/>
          <w:bCs/>
        </w:rPr>
        <w:t>运用</w:t>
      </w:r>
      <w:r>
        <w:t>：文中多处运用叠词，如</w:t>
      </w:r>
      <w:r>
        <w:t xml:space="preserve"> “</w:t>
      </w:r>
      <w:r>
        <w:t>款款</w:t>
      </w:r>
      <w:r>
        <w:t>”“</w:t>
      </w:r>
      <w:r>
        <w:t>累累</w:t>
      </w:r>
      <w:r>
        <w:t>”“</w:t>
      </w:r>
      <w:r>
        <w:t>玉玉的</w:t>
      </w:r>
      <w:r>
        <w:t>”“</w:t>
      </w:r>
      <w:r>
        <w:t>银银的</w:t>
      </w:r>
      <w:r>
        <w:t>”“</w:t>
      </w:r>
      <w:r>
        <w:t>粗粗的</w:t>
      </w:r>
      <w:r>
        <w:t>”“</w:t>
      </w:r>
      <w:r>
        <w:t>疏疏的</w:t>
      </w:r>
      <w:r>
        <w:t xml:space="preserve">” </w:t>
      </w:r>
      <w:r>
        <w:t>等。</w:t>
      </w:r>
      <w:proofErr w:type="gramStart"/>
      <w:r>
        <w:t>叠词的</w:t>
      </w:r>
      <w:proofErr w:type="gramEnd"/>
      <w:r>
        <w:t>使用使文章语言更具节奏感，读起来朗朗上口，同时增强了语言的表现力，更能体现出儿童语言的特点，亲切自然，生动地描绘出事</w:t>
      </w:r>
      <w:r>
        <w:t>物的特点和氛围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6"/>
        </w:numPr>
      </w:pPr>
      <w:r>
        <w:rPr>
          <w:b/>
          <w:bCs/>
        </w:rPr>
        <w:lastRenderedPageBreak/>
        <w:t>心理描写</w:t>
      </w:r>
      <w:r>
        <w:t>：</w:t>
      </w:r>
      <w:r>
        <w:t>“</w:t>
      </w:r>
      <w:r>
        <w:t>我想：月亮里，地该是银铺的，墙该是玉砌的，那么好个地方</w:t>
      </w:r>
      <w:r>
        <w:t>”</w:t>
      </w:r>
      <w:r>
        <w:t>，通过心理描写，表现了孩子们对月亮上景物的美好想象，展现了孩子们天真的心理和对美好事物的憧憬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3"/>
      </w:pPr>
      <w:r>
        <w:t>（五）问题解疑</w:t>
      </w:r>
      <w:r>
        <w:t xml:space="preserve"> </w:t>
      </w:r>
    </w:p>
    <w:p w:rsidR="00C55FE8" w:rsidRDefault="00503165">
      <w:pPr>
        <w:pStyle w:val="20"/>
        <w:numPr>
          <w:ilvl w:val="0"/>
          <w:numId w:val="7"/>
        </w:numPr>
      </w:pPr>
      <w:r>
        <w:rPr>
          <w:b/>
          <w:bCs/>
        </w:rPr>
        <w:t>孩子们为什么对月亮既觉得新鲜又不满足？</w:t>
      </w:r>
    </w:p>
    <w:p w:rsidR="00C55FE8" w:rsidRDefault="00503165">
      <w:pPr>
        <w:pStyle w:val="20"/>
      </w:pPr>
      <w:r>
        <w:t>孩子们对世界充满好奇，月亮的神秘和变化勾起了他们的探索欲，所以觉得新鲜。但他们渴望了解更多关于月亮的奥秘，想要得到更多关于月亮的答案，所以又常常觉得不满足，这体现了孩子们强烈的求知欲和好奇心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7"/>
        </w:numPr>
      </w:pPr>
      <w:r>
        <w:rPr>
          <w:b/>
          <w:bCs/>
        </w:rPr>
        <w:t>奶奶在文中起到了什么作用？</w:t>
      </w:r>
    </w:p>
    <w:p w:rsidR="00C55FE8" w:rsidRDefault="00503165">
      <w:pPr>
        <w:pStyle w:val="20"/>
      </w:pPr>
      <w:r>
        <w:t>奶奶是故事的引领者和推动者。她充满智慧</w:t>
      </w:r>
      <w:r>
        <w:t>和生活经验，会给孩子们讲故事，引导孩子们关注外界、探索自然。当孩子们为月亮争吵时，奶奶巧妙地引导孩子们去寻找月亮，让孩子们在</w:t>
      </w:r>
      <w:proofErr w:type="gramStart"/>
      <w:r>
        <w:t>寻月过程</w:t>
      </w:r>
      <w:proofErr w:type="gramEnd"/>
      <w:r>
        <w:t>中明白了美好的事物是属于大家的道理</w:t>
      </w:r>
      <w:r>
        <w:t xml:space="preserve"> </w:t>
      </w:r>
      <w:r>
        <w:t>。同时，奶奶也是一个童心未泯的人，她与孩子们一起感受月亮的美好，增添了文章的温情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7"/>
        </w:numPr>
      </w:pPr>
      <w:r>
        <w:rPr>
          <w:b/>
          <w:bCs/>
        </w:rPr>
        <w:t>月亮的足迹都出现在哪里？</w:t>
      </w:r>
    </w:p>
    <w:p w:rsidR="00C55FE8" w:rsidRDefault="00503165">
      <w:pPr>
        <w:pStyle w:val="20"/>
      </w:pPr>
      <w:r>
        <w:t>月亮的足迹出现在竹窗帘儿里、穿衣镜上、院子里、葡萄叶儿上、瓷花盆儿上、爷爷的锨刃儿上、河水里、弟弟妹妹的眼睛里、</w:t>
      </w:r>
      <w:r>
        <w:t>“</w:t>
      </w:r>
      <w:r>
        <w:t>我</w:t>
      </w:r>
      <w:r>
        <w:t xml:space="preserve">” </w:t>
      </w:r>
      <w:r>
        <w:t>的眼睛里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3"/>
      </w:pPr>
      <w:r>
        <w:t>（六）中心思想</w:t>
      </w:r>
      <w:r>
        <w:t xml:space="preserve"> </w:t>
      </w:r>
    </w:p>
    <w:p w:rsidR="00C55FE8" w:rsidRDefault="00503165">
      <w:pPr>
        <w:pStyle w:val="20"/>
      </w:pPr>
      <w:r>
        <w:t>本文通过记叙儿童在中秋月夜追寻月亮的过程，展现了孩子们纯真美好的心灵和对美好事物的追求。同时告诉人们，对光明、美好的事物，只要执着努力地追求，人人都能拥有</w:t>
      </w:r>
      <w:r>
        <w:t xml:space="preserve"> </w:t>
      </w:r>
      <w:r>
        <w:t>。文章也表达了作者对童年生活的怀念以及对童真童趣的赞美</w:t>
      </w:r>
      <w:r>
        <w:t xml:space="preserve"> </w:t>
      </w:r>
      <w:r>
        <w:t>。</w:t>
      </w:r>
      <w:r>
        <w:t xml:space="preserve"> </w:t>
      </w:r>
    </w:p>
    <w:p w:rsidR="00C55FE8" w:rsidRDefault="00503165">
      <w:pPr>
        <w:pStyle w:val="2"/>
      </w:pPr>
      <w:r>
        <w:t>三、测试题</w:t>
      </w:r>
      <w:r>
        <w:t xml:space="preserve"> </w:t>
      </w:r>
    </w:p>
    <w:p w:rsidR="00C55FE8" w:rsidRDefault="00503165">
      <w:pPr>
        <w:pStyle w:val="3"/>
      </w:pPr>
      <w:r>
        <w:t>（一）基础知识</w:t>
      </w:r>
      <w:r>
        <w:t xml:space="preserve"> </w:t>
      </w:r>
    </w:p>
    <w:p w:rsidR="00C55FE8" w:rsidRDefault="00503165">
      <w:pPr>
        <w:pStyle w:val="20"/>
        <w:numPr>
          <w:ilvl w:val="0"/>
          <w:numId w:val="8"/>
        </w:numPr>
      </w:pPr>
      <w:r>
        <w:t>看拼音，写词语。</w:t>
      </w:r>
      <w:r>
        <w:t xml:space="preserve"> </w:t>
      </w:r>
    </w:p>
    <w:p w:rsidR="00C55FE8" w:rsidRDefault="00503165">
      <w:pPr>
        <w:pStyle w:val="20"/>
      </w:pPr>
      <w:proofErr w:type="spellStart"/>
      <w:r>
        <w:t>zōng</w:t>
      </w:r>
      <w:proofErr w:type="spellEnd"/>
      <w:r>
        <w:t xml:space="preserve"> </w:t>
      </w:r>
      <w:proofErr w:type="spellStart"/>
      <w:r>
        <w:t>jì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yuàn</w:t>
      </w:r>
      <w:proofErr w:type="spellEnd"/>
      <w:r>
        <w:t xml:space="preserve"> </w:t>
      </w:r>
      <w:proofErr w:type="spellStart"/>
      <w:r>
        <w:t>zi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cí</w:t>
      </w:r>
      <w:proofErr w:type="spellEnd"/>
      <w:r>
        <w:t xml:space="preserve"> </w:t>
      </w:r>
      <w:proofErr w:type="spellStart"/>
      <w:r>
        <w:t>pén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pú</w:t>
      </w:r>
      <w:proofErr w:type="spellEnd"/>
      <w:r>
        <w:t xml:space="preserve"> </w:t>
      </w:r>
      <w:proofErr w:type="spellStart"/>
      <w:r>
        <w:t>tao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</w:pPr>
      <w:proofErr w:type="spellStart"/>
      <w:r>
        <w:t>pá</w:t>
      </w:r>
      <w:proofErr w:type="spellEnd"/>
      <w:r>
        <w:t xml:space="preserve"> </w:t>
      </w:r>
      <w:proofErr w:type="spellStart"/>
      <w:r>
        <w:t>shù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què</w:t>
      </w:r>
      <w:proofErr w:type="spellEnd"/>
      <w:r>
        <w:t xml:space="preserve"> </w:t>
      </w:r>
      <w:proofErr w:type="spellStart"/>
      <w:r>
        <w:t>niǎo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yíng</w:t>
      </w:r>
      <w:proofErr w:type="spellEnd"/>
      <w:r>
        <w:t xml:space="preserve"> </w:t>
      </w:r>
      <w:proofErr w:type="spellStart"/>
      <w:r>
        <w:t>mǎn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xùn</w:t>
      </w:r>
      <w:proofErr w:type="spellEnd"/>
      <w:r>
        <w:t xml:space="preserve"> </w:t>
      </w:r>
      <w:proofErr w:type="spellStart"/>
      <w:r>
        <w:t>chì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</w:pPr>
      <w:proofErr w:type="spellStart"/>
      <w:r>
        <w:t>jì</w:t>
      </w:r>
      <w:proofErr w:type="spellEnd"/>
      <w:r>
        <w:t xml:space="preserve"> </w:t>
      </w:r>
      <w:proofErr w:type="spellStart"/>
      <w:r>
        <w:t>dù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pāo</w:t>
      </w:r>
      <w:proofErr w:type="spellEnd"/>
      <w:r>
        <w:t xml:space="preserve"> </w:t>
      </w:r>
      <w:proofErr w:type="spellStart"/>
      <w:r>
        <w:t>kāi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qi</w:t>
      </w:r>
      <w:r>
        <w:t>āo</w:t>
      </w:r>
      <w:proofErr w:type="spellEnd"/>
      <w:r>
        <w:t xml:space="preserve"> </w:t>
      </w:r>
      <w:proofErr w:type="spellStart"/>
      <w:r>
        <w:t>rán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zhēng</w:t>
      </w:r>
      <w:proofErr w:type="spellEnd"/>
      <w:r>
        <w:t xml:space="preserve"> </w:t>
      </w:r>
      <w:proofErr w:type="spellStart"/>
      <w:r>
        <w:t>yǎn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</w:pPr>
      <w:proofErr w:type="spellStart"/>
      <w:r>
        <w:t>shù</w:t>
      </w:r>
      <w:proofErr w:type="spellEnd"/>
      <w:r>
        <w:t xml:space="preserve"> </w:t>
      </w:r>
      <w:proofErr w:type="spellStart"/>
      <w:r>
        <w:t>shāo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mǎn</w:t>
      </w:r>
      <w:proofErr w:type="spellEnd"/>
      <w:r>
        <w:t xml:space="preserve"> </w:t>
      </w:r>
      <w:proofErr w:type="spellStart"/>
      <w:r>
        <w:t>zú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  <w:numPr>
          <w:ilvl w:val="0"/>
          <w:numId w:val="8"/>
        </w:numPr>
      </w:pPr>
      <w:r>
        <w:t>给下列多音字组词。</w:t>
      </w:r>
      <w:r>
        <w:t xml:space="preserve"> </w:t>
      </w:r>
    </w:p>
    <w:p w:rsidR="00C55FE8" w:rsidRDefault="00503165">
      <w:pPr>
        <w:pStyle w:val="20"/>
      </w:pPr>
      <w:r>
        <w:t>屏：</w:t>
      </w:r>
      <w:proofErr w:type="spellStart"/>
      <w:r>
        <w:t>bǐng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píng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</w:pPr>
      <w:r>
        <w:lastRenderedPageBreak/>
        <w:t>累：</w:t>
      </w:r>
      <w:proofErr w:type="spellStart"/>
      <w:r>
        <w:t>léi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lèi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lěi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</w:pPr>
      <w:proofErr w:type="gramStart"/>
      <w:r>
        <w:t>悄</w:t>
      </w:r>
      <w:proofErr w:type="gramEnd"/>
      <w:r>
        <w:t>：</w:t>
      </w:r>
      <w:proofErr w:type="spellStart"/>
      <w:r>
        <w:t>qiāo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qiǎo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  <w:numPr>
          <w:ilvl w:val="0"/>
          <w:numId w:val="8"/>
        </w:numPr>
      </w:pPr>
      <w:r>
        <w:t>写出下列词语的近义词和反义词。</w:t>
      </w:r>
      <w:r>
        <w:t xml:space="preserve"> </w:t>
      </w:r>
    </w:p>
    <w:p w:rsidR="00C55FE8" w:rsidRDefault="00503165">
      <w:pPr>
        <w:pStyle w:val="20"/>
      </w:pPr>
      <w:r>
        <w:t>近义词：</w:t>
      </w:r>
      <w:r>
        <w:t xml:space="preserve"> </w:t>
      </w:r>
    </w:p>
    <w:p w:rsidR="00C55FE8" w:rsidRDefault="00503165">
      <w:pPr>
        <w:pStyle w:val="20"/>
      </w:pPr>
      <w:r>
        <w:t>满足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踪迹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妒忌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争执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</w:pPr>
      <w:r>
        <w:t>反义词：</w:t>
      </w:r>
      <w:r>
        <w:t xml:space="preserve"> </w:t>
      </w:r>
    </w:p>
    <w:p w:rsidR="00C55FE8" w:rsidRDefault="00503165">
      <w:pPr>
        <w:pStyle w:val="20"/>
      </w:pPr>
      <w:r>
        <w:t>盈亏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粗糙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灿烂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3"/>
      </w:pPr>
      <w:r>
        <w:t>（二）句子练习</w:t>
      </w:r>
      <w:r>
        <w:t xml:space="preserve"> </w:t>
      </w:r>
    </w:p>
    <w:p w:rsidR="00C55FE8" w:rsidRDefault="00503165">
      <w:pPr>
        <w:pStyle w:val="20"/>
        <w:numPr>
          <w:ilvl w:val="0"/>
          <w:numId w:val="9"/>
        </w:numPr>
      </w:pPr>
      <w:r>
        <w:t>照样子，写句子。</w:t>
      </w:r>
      <w:r>
        <w:t xml:space="preserve"> </w:t>
      </w:r>
    </w:p>
    <w:p w:rsidR="00C55FE8" w:rsidRDefault="00503165">
      <w:pPr>
        <w:pStyle w:val="20"/>
      </w:pPr>
      <w:r>
        <w:t>例：月亮款款地，悄没声地溜进来，出现在</w:t>
      </w:r>
      <w:r>
        <w:t>窗前的穿衣镜上了。（拟人句）</w:t>
      </w:r>
      <w:r>
        <w:t xml:space="preserve"> </w:t>
      </w:r>
    </w:p>
    <w:p w:rsidR="00C55FE8" w:rsidRDefault="00C55FE8">
      <w:pPr>
        <w:pStyle w:val="20"/>
      </w:pPr>
    </w:p>
    <w:p w:rsidR="00C55FE8" w:rsidRDefault="00C55FE8">
      <w:pPr>
        <w:pBdr>
          <w:bottom w:val="single" w:sz="6" w:space="1" w:color="auto"/>
        </w:pBdr>
      </w:pPr>
    </w:p>
    <w:p w:rsidR="00C55FE8" w:rsidRDefault="00503165">
      <w:pPr>
        <w:pStyle w:val="20"/>
      </w:pPr>
      <w:r>
        <w:t>例：满院子的白光，是玉</w:t>
      </w:r>
      <w:proofErr w:type="gramStart"/>
      <w:r>
        <w:t>玉</w:t>
      </w:r>
      <w:proofErr w:type="gramEnd"/>
      <w:r>
        <w:t>的，银</w:t>
      </w:r>
      <w:proofErr w:type="gramStart"/>
      <w:r>
        <w:t>银</w:t>
      </w:r>
      <w:proofErr w:type="gramEnd"/>
      <w:r>
        <w:t>的。（</w:t>
      </w:r>
      <w:proofErr w:type="gramStart"/>
      <w:r>
        <w:t>用叠词写</w:t>
      </w:r>
      <w:proofErr w:type="gramEnd"/>
      <w:r>
        <w:t>句子）</w:t>
      </w:r>
      <w:r>
        <w:t xml:space="preserve"> </w:t>
      </w:r>
    </w:p>
    <w:p w:rsidR="00C55FE8" w:rsidRDefault="00C55FE8">
      <w:pPr>
        <w:pStyle w:val="20"/>
      </w:pPr>
    </w:p>
    <w:p w:rsidR="00C55FE8" w:rsidRDefault="00C55FE8">
      <w:pPr>
        <w:pBdr>
          <w:bottom w:val="single" w:sz="6" w:space="1" w:color="auto"/>
        </w:pBdr>
      </w:pPr>
    </w:p>
    <w:p w:rsidR="00C55FE8" w:rsidRDefault="00503165" w:rsidP="00503165">
      <w:pPr>
        <w:pStyle w:val="20"/>
        <w:numPr>
          <w:ilvl w:val="0"/>
          <w:numId w:val="9"/>
        </w:numPr>
      </w:pPr>
      <w:r>
        <w:t>用恰当的修辞手法改写句子。</w:t>
      </w:r>
      <w:r>
        <w:t xml:space="preserve"> </w:t>
      </w:r>
    </w:p>
    <w:p w:rsidR="00C55FE8" w:rsidRDefault="00503165">
      <w:pPr>
        <w:pStyle w:val="20"/>
      </w:pPr>
      <w:r>
        <w:t>月亮挂在天空。（改为比喻句）</w:t>
      </w:r>
      <w:r>
        <w:t xml:space="preserve"> </w:t>
      </w:r>
    </w:p>
    <w:p w:rsidR="00C55FE8" w:rsidRDefault="00C55FE8">
      <w:pPr>
        <w:pStyle w:val="20"/>
      </w:pPr>
    </w:p>
    <w:p w:rsidR="00C55FE8" w:rsidRDefault="00C55FE8">
      <w:pPr>
        <w:pBdr>
          <w:bottom w:val="single" w:sz="6" w:space="1" w:color="auto"/>
        </w:pBdr>
      </w:pPr>
    </w:p>
    <w:p w:rsidR="00C55FE8" w:rsidRDefault="00503165" w:rsidP="00503165">
      <w:pPr>
        <w:pStyle w:val="20"/>
        <w:numPr>
          <w:ilvl w:val="0"/>
          <w:numId w:val="9"/>
        </w:numPr>
      </w:pPr>
      <w:r>
        <w:t>指出下列句子所运用的描写方法。</w:t>
      </w:r>
      <w:r>
        <w:t xml:space="preserve"> </w:t>
      </w:r>
    </w:p>
    <w:p w:rsidR="00C55FE8" w:rsidRDefault="00503165">
      <w:pPr>
        <w:pStyle w:val="20"/>
      </w:pPr>
      <w:r>
        <w:t>（</w:t>
      </w:r>
      <w:r>
        <w:t>1</w:t>
      </w:r>
      <w:r>
        <w:t>）我想：月亮里，地该是银铺的，</w:t>
      </w:r>
      <w:proofErr w:type="gramStart"/>
      <w:r>
        <w:t>墙该是</w:t>
      </w:r>
      <w:proofErr w:type="gramEnd"/>
      <w:r>
        <w:t>玉砌的，那么好个地方。（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20"/>
      </w:pPr>
      <w:r>
        <w:t>（</w:t>
      </w:r>
      <w:r>
        <w:t>2</w:t>
      </w:r>
      <w:r>
        <w:t>）我们便争执起来，每个人都说月亮是属于自己的。（</w:t>
      </w:r>
      <w:r>
        <w:t xml:space="preserve"> </w:t>
      </w:r>
      <w:r>
        <w:t>）</w:t>
      </w:r>
      <w:r>
        <w:t xml:space="preserve"> </w:t>
      </w:r>
    </w:p>
    <w:p w:rsidR="00C55FE8" w:rsidRDefault="00503165">
      <w:pPr>
        <w:pStyle w:val="3"/>
      </w:pPr>
      <w:r>
        <w:t>（三）阅读理解</w:t>
      </w:r>
      <w:r>
        <w:t xml:space="preserve"> </w:t>
      </w:r>
    </w:p>
    <w:p w:rsidR="00C55FE8" w:rsidRDefault="00503165">
      <w:pPr>
        <w:pStyle w:val="20"/>
      </w:pPr>
      <w:r>
        <w:t>我们都跑了出去，它果然就在院子里，但再也不是那么一个满满的圆了。满院子的白光，是玉</w:t>
      </w:r>
      <w:proofErr w:type="gramStart"/>
      <w:r>
        <w:t>玉</w:t>
      </w:r>
      <w:proofErr w:type="gramEnd"/>
      <w:r>
        <w:t>的，银</w:t>
      </w:r>
      <w:proofErr w:type="gramStart"/>
      <w:r>
        <w:t>银</w:t>
      </w:r>
      <w:proofErr w:type="gramEnd"/>
      <w:r>
        <w:t>的，灯光也没有这般亮的。院子的中央处，是那棵粗粗的桂树，疏</w:t>
      </w:r>
      <w:proofErr w:type="gramStart"/>
      <w:r>
        <w:t>疏</w:t>
      </w:r>
      <w:proofErr w:type="gramEnd"/>
      <w:r>
        <w:t>的枝，疏</w:t>
      </w:r>
      <w:proofErr w:type="gramStart"/>
      <w:r>
        <w:t>疏</w:t>
      </w:r>
      <w:proofErr w:type="gramEnd"/>
      <w:r>
        <w:t>的叶，桂花还没有开，却有了累累的骨朵儿了。我们都走近去，不知道那个满圆儿去哪儿了，却疑心这骨朵儿是繁星儿变的：抬头看着天空，星儿似乎就比平日少了许多。月亮正在头顶，明显大多了，也圆多了，清</w:t>
      </w:r>
      <w:proofErr w:type="gramStart"/>
      <w:r>
        <w:t>清晰晰</w:t>
      </w:r>
      <w:proofErr w:type="gramEnd"/>
      <w:r>
        <w:t>看见里边有个什么东西。似乎我们已在月里了，那月桂分明就是我们身后的这一棵了。</w:t>
      </w:r>
      <w:r>
        <w:t xml:space="preserve"> </w:t>
      </w:r>
    </w:p>
    <w:p w:rsidR="00C55FE8" w:rsidRDefault="00503165">
      <w:pPr>
        <w:pStyle w:val="20"/>
        <w:numPr>
          <w:ilvl w:val="0"/>
          <w:numId w:val="12"/>
        </w:numPr>
      </w:pPr>
      <w:r>
        <w:t>这段文字主要写了</w:t>
      </w:r>
      <w:r>
        <w:t xml:space="preserve">____________________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2"/>
        </w:numPr>
      </w:pPr>
      <w:r>
        <w:lastRenderedPageBreak/>
        <w:t>文中描写月光</w:t>
      </w:r>
      <w:r>
        <w:t>的句子是</w:t>
      </w:r>
      <w:r>
        <w:t xml:space="preserve">____________________ </w:t>
      </w:r>
      <w:r>
        <w:t>，这样描写的好处是</w:t>
      </w:r>
      <w:r>
        <w:t xml:space="preserve">____________________ </w:t>
      </w:r>
      <w:r>
        <w:t>。</w:t>
      </w:r>
      <w:r>
        <w:t xml:space="preserve"> </w:t>
      </w:r>
    </w:p>
    <w:p w:rsidR="00C55FE8" w:rsidRDefault="00503165">
      <w:pPr>
        <w:pStyle w:val="20"/>
        <w:numPr>
          <w:ilvl w:val="0"/>
          <w:numId w:val="12"/>
        </w:numPr>
      </w:pPr>
      <w:r>
        <w:t>“</w:t>
      </w:r>
      <w:r>
        <w:t>我们</w:t>
      </w:r>
      <w:r>
        <w:t xml:space="preserve">” </w:t>
      </w:r>
      <w:r>
        <w:t>为什么会疑心桂树的骨朵儿是繁星儿变的？</w:t>
      </w:r>
      <w:r>
        <w:t xml:space="preserve"> </w:t>
      </w:r>
    </w:p>
    <w:p w:rsidR="00C55FE8" w:rsidRDefault="00C55FE8">
      <w:pPr>
        <w:pStyle w:val="20"/>
      </w:pPr>
    </w:p>
    <w:p w:rsidR="00C55FE8" w:rsidRDefault="00C55FE8">
      <w:pPr>
        <w:pBdr>
          <w:bottom w:val="single" w:sz="6" w:space="1" w:color="auto"/>
        </w:pBdr>
      </w:pPr>
    </w:p>
    <w:p w:rsidR="00C55FE8" w:rsidRDefault="00503165">
      <w:pPr>
        <w:pStyle w:val="3"/>
      </w:pPr>
      <w:r>
        <w:t>（四）写作</w:t>
      </w:r>
      <w:r>
        <w:t xml:space="preserve"> </w:t>
      </w:r>
    </w:p>
    <w:p w:rsidR="00C55FE8" w:rsidRDefault="00503165">
      <w:pPr>
        <w:pStyle w:val="20"/>
      </w:pPr>
      <w:r>
        <w:t>中秋之夜，你也和家人一起赏月了吧。请你用生动的语言描写一下你看到的月亮以及赏月时的情景，字数在</w:t>
      </w:r>
      <w:r>
        <w:t xml:space="preserve"> 200 </w:t>
      </w:r>
      <w:r>
        <w:t>字左右。</w:t>
      </w:r>
      <w:r>
        <w:t xml:space="preserve"> </w:t>
      </w:r>
      <w:bookmarkStart w:id="0" w:name="_GoBack"/>
      <w:bookmarkEnd w:id="0"/>
    </w:p>
    <w:sectPr w:rsidR="00C55FE8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A451A"/>
    <w:multiLevelType w:val="multilevel"/>
    <w:tmpl w:val="70C48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AD72E16"/>
    <w:multiLevelType w:val="hybridMultilevel"/>
    <w:tmpl w:val="5C4ADE88"/>
    <w:lvl w:ilvl="0" w:tplc="92B6CE24">
      <w:start w:val="1"/>
      <w:numFmt w:val="bullet"/>
      <w:lvlText w:val="●"/>
      <w:lvlJc w:val="left"/>
      <w:pPr>
        <w:ind w:left="720" w:hanging="360"/>
      </w:pPr>
    </w:lvl>
    <w:lvl w:ilvl="1" w:tplc="FA841D94">
      <w:start w:val="1"/>
      <w:numFmt w:val="bullet"/>
      <w:lvlText w:val="○"/>
      <w:lvlJc w:val="left"/>
      <w:pPr>
        <w:ind w:left="1440" w:hanging="360"/>
      </w:pPr>
    </w:lvl>
    <w:lvl w:ilvl="2" w:tplc="FDE8774E">
      <w:start w:val="1"/>
      <w:numFmt w:val="bullet"/>
      <w:lvlText w:val="■"/>
      <w:lvlJc w:val="left"/>
      <w:pPr>
        <w:ind w:left="2160" w:hanging="360"/>
      </w:pPr>
    </w:lvl>
    <w:lvl w:ilvl="3" w:tplc="78DAA1A6">
      <w:start w:val="1"/>
      <w:numFmt w:val="bullet"/>
      <w:lvlText w:val="●"/>
      <w:lvlJc w:val="left"/>
      <w:pPr>
        <w:ind w:left="2880" w:hanging="360"/>
      </w:pPr>
    </w:lvl>
    <w:lvl w:ilvl="4" w:tplc="09D0E4AC">
      <w:start w:val="1"/>
      <w:numFmt w:val="bullet"/>
      <w:lvlText w:val="○"/>
      <w:lvlJc w:val="left"/>
      <w:pPr>
        <w:ind w:left="3600" w:hanging="360"/>
      </w:pPr>
    </w:lvl>
    <w:lvl w:ilvl="5" w:tplc="595C892A">
      <w:start w:val="1"/>
      <w:numFmt w:val="bullet"/>
      <w:lvlText w:val="■"/>
      <w:lvlJc w:val="left"/>
      <w:pPr>
        <w:ind w:left="4320" w:hanging="360"/>
      </w:pPr>
    </w:lvl>
    <w:lvl w:ilvl="6" w:tplc="8D9E7CA6">
      <w:start w:val="1"/>
      <w:numFmt w:val="bullet"/>
      <w:lvlText w:val="●"/>
      <w:lvlJc w:val="left"/>
      <w:pPr>
        <w:ind w:left="5040" w:hanging="360"/>
      </w:pPr>
    </w:lvl>
    <w:lvl w:ilvl="7" w:tplc="83F4C4DA">
      <w:start w:val="1"/>
      <w:numFmt w:val="bullet"/>
      <w:lvlText w:val="●"/>
      <w:lvlJc w:val="left"/>
      <w:pPr>
        <w:ind w:left="5760" w:hanging="360"/>
      </w:pPr>
    </w:lvl>
    <w:lvl w:ilvl="8" w:tplc="59A2162E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FE8"/>
    <w:rsid w:val="00503165"/>
    <w:rsid w:val="00C5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3D32B1-ACA4-4731-85CF-610A1096C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451</Words>
  <Characters>2575</Characters>
  <Application>Microsoft Office Word</Application>
  <DocSecurity>0</DocSecurity>
  <Lines>21</Lines>
  <Paragraphs>6</Paragraphs>
  <ScaleCrop>false</ScaleCrop>
  <Company>Micorosoft</Company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2025-06-19T07:29:00Z</dcterms:created>
  <dcterms:modified xsi:type="dcterms:W3CDTF">2025-06-29T03:47:00Z</dcterms:modified>
</cp:coreProperties>
</file>