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1D40A8">
      <w:pPr>
        <w:jc w:val="center"/>
        <w:rPr>
          <w:rFonts w:hint="eastAsia" w:ascii="黑体" w:hAnsi="黑体" w:eastAsia="黑体" w:cs="黑体"/>
          <w:b/>
          <w:bCs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sz w:val="24"/>
          <w:szCs w:val="24"/>
        </w:rPr>
        <w:t>手机中框自动化检测方案</w:t>
      </w:r>
      <w:r>
        <w:rPr>
          <w:rFonts w:hint="eastAsia" w:ascii="黑体" w:hAnsi="黑体" w:eastAsia="黑体" w:cs="黑体"/>
          <w:b/>
          <w:bCs/>
          <w:sz w:val="24"/>
          <w:szCs w:val="24"/>
          <w:lang w:eastAsia="zh-CN"/>
        </w:rPr>
        <w:t>：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基于Novator AI影像仪应用案例分析</w:t>
      </w:r>
    </w:p>
    <w:p w14:paraId="07F36C46">
      <w:pPr>
        <w:rPr>
          <w:rFonts w:hint="eastAsia" w:ascii="黑体" w:hAnsi="黑体" w:eastAsia="黑体" w:cs="黑体"/>
        </w:rPr>
      </w:pPr>
    </w:p>
    <w:p w14:paraId="7E5B8E55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在手机制造这行，中框侧孔的检测一直是个老大难。作为连接屏幕和后盖的骨架，中框如果侧孔尺寸哪怕偏了一点点，音量键卡顿、充电口接触不良这些问题就会接踵而至，甚至可能因为密封性不够导致主板腐蚀 。但奇怪的是，在自动化如此普及的今天，我们在很多工厂的产线上，依然能看到大量人工在对着显微镜复检。为什么机器反而不如人眼好使？</w:t>
      </w:r>
    </w:p>
    <w:p w14:paraId="0F30A352">
      <w:pPr>
        <w:pStyle w:val="2"/>
        <w:bidi w:val="0"/>
        <w:rPr>
          <w:rFonts w:hint="eastAsia" w:ascii="黑体" w:hAnsi="黑体" w:eastAsia="黑体" w:cs="黑体"/>
        </w:rPr>
      </w:pPr>
      <w:bookmarkStart w:id="0" w:name="_GoBack"/>
      <w:r>
        <w:rPr>
          <w:rFonts w:hint="eastAsia" w:ascii="黑体" w:hAnsi="黑体" w:eastAsia="黑体" w:cs="黑体"/>
        </w:rPr>
        <w:t>一、 为什么传统自动化在手机中框面前失效了？</w:t>
      </w:r>
    </w:p>
    <w:bookmarkEnd w:id="0"/>
    <w:p w14:paraId="0DAB535B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并非工厂不想用机器，而是传统影像仪在面对中框时，确实有三个“硬伤”迈不过去：</w:t>
      </w:r>
    </w:p>
    <w:p w14:paraId="18D10898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 w:val="0"/>
          <w:bCs w:val="0"/>
        </w:rPr>
        <w:t>首先是</w:t>
      </w:r>
      <w:r>
        <w:rPr>
          <w:rFonts w:hint="eastAsia" w:ascii="黑体" w:hAnsi="黑体" w:eastAsia="黑体" w:cs="黑体"/>
          <w:b/>
          <w:bCs/>
        </w:rPr>
        <w:t>“毛刺”误判。</w:t>
      </w:r>
      <w:r>
        <w:rPr>
          <w:rFonts w:hint="eastAsia" w:ascii="黑体" w:hAnsi="黑体" w:eastAsia="黑体" w:cs="黑体"/>
        </w:rPr>
        <w:t>CNC 加工后的侧孔边缘往往很不规则，稍带一点毛刺或披锋，传统算法依靠像素灰度找边界，很容易把毛刺当成边缘抓取 。机器一误判，还得人工来修数据，效率反而更低 。</w:t>
      </w:r>
    </w:p>
    <w:p w14:paraId="5F39F88A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其</w:t>
      </w:r>
      <w:r>
        <w:rPr>
          <w:rFonts w:hint="eastAsia" w:ascii="黑体" w:hAnsi="黑体" w:eastAsia="黑体" w:cs="黑体"/>
          <w:b w:val="0"/>
          <w:bCs w:val="0"/>
        </w:rPr>
        <w:t>次是</w:t>
      </w:r>
      <w:r>
        <w:rPr>
          <w:rFonts w:hint="eastAsia" w:ascii="黑体" w:hAnsi="黑体" w:eastAsia="黑体" w:cs="黑体"/>
          <w:b/>
          <w:bCs/>
        </w:rPr>
        <w:t>成像环境太复杂。</w:t>
      </w:r>
      <w:r>
        <w:rPr>
          <w:rFonts w:hint="eastAsia" w:ascii="黑体" w:hAnsi="黑体" w:eastAsia="黑体" w:cs="黑体"/>
        </w:rPr>
        <w:t>金属倒角反光强烈，黑色塑胶件又黑成一团，这种高反光或低对比度的场景，让传统镜头下的边界变得模糊不清 。</w:t>
      </w:r>
    </w:p>
    <w:p w14:paraId="55200F0A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最麻烦的还有</w:t>
      </w:r>
      <w:r>
        <w:rPr>
          <w:rFonts w:hint="eastAsia" w:ascii="黑体" w:hAnsi="黑体" w:eastAsia="黑体" w:cs="黑体"/>
          <w:b/>
          <w:bCs/>
        </w:rPr>
        <w:t>批次差异</w:t>
      </w:r>
      <w:r>
        <w:rPr>
          <w:rFonts w:hint="eastAsia" w:ascii="黑体" w:hAnsi="黑体" w:eastAsia="黑体" w:cs="黑体"/>
        </w:rPr>
        <w:t>。来料批次一换，或者加工机台变了，成像特征可能就跟着变 。用传统算法，换一批料就得重新调程序，这对追求快节奏的产线来说，成本太高了。</w:t>
      </w:r>
    </w:p>
    <w:p w14:paraId="6E8072D9">
      <w:pPr>
        <w:rPr>
          <w:rFonts w:hint="eastAsia" w:ascii="黑体" w:hAnsi="黑体" w:eastAsia="黑体" w:cs="黑体"/>
        </w:rPr>
      </w:pPr>
    </w:p>
    <w:p w14:paraId="3516547C">
      <w:pPr>
        <w:pStyle w:val="2"/>
        <w:bidi w:val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二、 换个思路：用 AI 深度学习重构检测逻辑</w:t>
      </w:r>
    </w:p>
    <w:p w14:paraId="42CC9816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针对这些让工程师头疼的问题，我们尝试换了一条路走——Novator 系列 AI 影像仪。</w:t>
      </w:r>
    </w:p>
    <w:p w14:paraId="40AC2E64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它和传统设备最大的区别在于软件。它搭载的VisionX AI系统 ，不再依赖死板的固定阈值，而是像人脑一样具备认知能力。在现场，我们只需要花 2-3 分钟对目标进行标定训练 ，AI 模型就能学会区分什么是“真边界”，什么是“毛刺干扰”。</w:t>
      </w:r>
    </w:p>
    <w:p w14:paraId="646064E4">
      <w:pPr>
        <w:rPr>
          <w:rFonts w:hint="eastAsia" w:ascii="黑体" w:hAnsi="黑体" w:eastAsia="黑体" w:cs="黑体"/>
        </w:rPr>
      </w:pPr>
    </w:p>
    <w:p w14:paraId="46373AA7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实测效果非常直观：</w:t>
      </w:r>
    </w:p>
    <w:p w14:paraId="0FA5D6CB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不管是金属反光，还是边缘极其不规则的毛刺，AI 都能直接过滤掉背景噪声，稳稳地抓取到真实轮廓 。哪怕不同批次的样品成像有差异，它也能自适应识别。</w:t>
      </w:r>
    </w:p>
    <w:p w14:paraId="02077411">
      <w:pPr>
        <w:rPr>
          <w:rFonts w:hint="eastAsia" w:ascii="黑体" w:hAnsi="黑体" w:eastAsia="黑体" w:cs="黑体"/>
        </w:rPr>
      </w:pPr>
    </w:p>
    <w:p w14:paraId="7AF13C8B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1.</w:t>
      </w:r>
      <w:r>
        <w:rPr>
          <w:rFonts w:hint="eastAsia" w:ascii="黑体" w:hAnsi="黑体" w:eastAsia="黑体" w:cs="黑体"/>
          <w:b/>
          <w:bCs/>
        </w:rPr>
        <w:t>复杂结构毛刺干扰—AI提取效果</w:t>
      </w:r>
    </w:p>
    <w:p w14:paraId="499DB32B">
      <w:pP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271135" cy="2447925"/>
            <wp:effectExtent l="0" t="0" r="5715" b="9525"/>
            <wp:docPr id="9" name="图片 9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21DE73">
      <w:pP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2.金属反光与塑胶边界不清—AI提取效果</w:t>
      </w:r>
    </w:p>
    <w:p w14:paraId="19E00C48">
      <w:pPr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drawing>
          <wp:inline distT="0" distB="0" distL="114300" distR="114300">
            <wp:extent cx="5266690" cy="2467610"/>
            <wp:effectExtent l="0" t="0" r="10160" b="8890"/>
            <wp:docPr id="12" name="图片 12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6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77726">
      <w:pP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drawing>
          <wp:inline distT="0" distB="0" distL="114300" distR="114300">
            <wp:extent cx="5266055" cy="2690495"/>
            <wp:effectExtent l="0" t="0" r="10795" b="14605"/>
            <wp:docPr id="13" name="图片 13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69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3F81E">
      <w:pPr>
        <w:rPr>
          <w:rFonts w:hint="eastAsia" w:ascii="黑体" w:hAnsi="黑体" w:eastAsia="黑体" w:cs="黑体"/>
        </w:rPr>
      </w:pPr>
    </w:p>
    <w:p w14:paraId="1EF056A3">
      <w:pPr>
        <w:pStyle w:val="2"/>
        <w:bidi w:val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三、 数据不会撒谎：从半自动到真智能</w:t>
      </w:r>
    </w:p>
    <w:p w14:paraId="586A0472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技术好不好，产线数据说了算。在某手机中框制造企业的实际导入案例中，Novator 交出的答卷是这样的：</w:t>
      </w:r>
    </w:p>
    <w:p w14:paraId="6E47E5CE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1.</w:t>
      </w:r>
      <w:r>
        <w:rPr>
          <w:rFonts w:hint="eastAsia" w:ascii="黑体" w:hAnsi="黑体" w:eastAsia="黑体" w:cs="黑体"/>
          <w:b/>
          <w:bCs/>
        </w:rPr>
        <w:t>效率翻倍</w:t>
      </w:r>
      <w:r>
        <w:rPr>
          <w:rFonts w:hint="eastAsia" w:ascii="黑体" w:hAnsi="黑体" w:eastAsia="黑体" w:cs="黑体"/>
        </w:rPr>
        <w:t>：以前测一个件大概需要 660 秒，现在用 Novator 只需要295 秒左右，效率实打实提升了3-5 倍。</w:t>
      </w:r>
    </w:p>
    <w:p w14:paraId="3CD89136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2.</w:t>
      </w:r>
      <w:r>
        <w:rPr>
          <w:rFonts w:hint="eastAsia" w:ascii="黑体" w:hAnsi="黑体" w:eastAsia="黑体" w:cs="黑体"/>
          <w:b/>
          <w:bCs/>
        </w:rPr>
        <w:t>不仅快，还稳</w:t>
      </w:r>
      <w:r>
        <w:rPr>
          <w:rFonts w:hint="eastAsia" w:ascii="黑体" w:hAnsi="黑体" w:eastAsia="黑体" w:cs="黑体"/>
        </w:rPr>
        <w:t>：连续多天的测试数据显示，产线自动化率稳定在95% 以上。这意味着，哪怕是无人值守，机器也能稳定运行，不再需要人盯着看。</w:t>
      </w:r>
    </w:p>
    <w:p w14:paraId="2EF522E7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3.</w:t>
      </w:r>
      <w:r>
        <w:rPr>
          <w:rFonts w:hint="eastAsia" w:ascii="黑体" w:hAnsi="黑体" w:eastAsia="黑体" w:cs="黑体"/>
          <w:b/>
          <w:bCs/>
        </w:rPr>
        <w:t>消除人为误差</w:t>
      </w:r>
      <w:r>
        <w:rPr>
          <w:rFonts w:hint="eastAsia" w:ascii="黑体" w:hAnsi="黑体" w:eastAsia="黑体" w:cs="黑体"/>
        </w:rPr>
        <w:t>：50次重复性测试的曲线非常平稳，彻底解决了人工测量手法不同带来的数据波动 。</w:t>
      </w:r>
    </w:p>
    <w:p w14:paraId="548C82D5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为了更直观地展示AI技术的引入带来的改变，我们对比了传统测量方式与Novator AI影像仪在实际产线上的表现：</w:t>
      </w:r>
    </w:p>
    <w:p w14:paraId="463C2D26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74310" cy="1640205"/>
            <wp:effectExtent l="0" t="0" r="2540" b="17145"/>
            <wp:docPr id="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4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1B7DE">
      <w:pPr>
        <w:pStyle w:val="2"/>
        <w:bidi w:val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四、 好的算法，得配工业级的身板</w:t>
      </w:r>
    </w:p>
    <w:p w14:paraId="5D103FB9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当然，光有聪明的 AI 大脑还不够，身体也得跟上。Novator 系列在硬件上完全是按照“重工业”标准打造的：</w:t>
      </w:r>
    </w:p>
    <w:p w14:paraId="162121B6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1.</w:t>
      </w:r>
      <w:r>
        <w:rPr>
          <w:rFonts w:hint="eastAsia" w:ascii="黑体" w:hAnsi="黑体" w:eastAsia="黑体" w:cs="黑体"/>
          <w:b/>
          <w:bCs/>
        </w:rPr>
        <w:t>底盘够稳</w:t>
      </w:r>
      <w:r>
        <w:rPr>
          <w:rFonts w:hint="eastAsia" w:ascii="黑体" w:hAnsi="黑体" w:eastAsia="黑体" w:cs="黑体"/>
        </w:rPr>
        <w:t>：主体用了精密大理石机台 ，配合全闭环伺服控制，X/Y 轴的测量精度能达到 1.4+L/250 μm (Novator 332) 。</w:t>
      </w:r>
    </w:p>
    <w:p w14:paraId="6722ECFE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2.</w:t>
      </w:r>
      <w:r>
        <w:rPr>
          <w:rFonts w:hint="eastAsia" w:ascii="黑体" w:hAnsi="黑体" w:eastAsia="黑体" w:cs="黑体"/>
          <w:b/>
          <w:bCs/>
        </w:rPr>
        <w:t>飞拍技术</w:t>
      </w:r>
      <w:r>
        <w:rPr>
          <w:rFonts w:hint="eastAsia" w:ascii="黑体" w:hAnsi="黑体" w:eastAsia="黑体" w:cs="黑体"/>
        </w:rPr>
        <w:t>：支持Fly-on-the-fly 飞拍模式，机器一边走一边拍，不用走走停停，这也是效率提升的关键 。</w:t>
      </w:r>
    </w:p>
    <w:p w14:paraId="539DA212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3.</w:t>
      </w:r>
      <w:r>
        <w:rPr>
          <w:rFonts w:hint="eastAsia" w:ascii="黑体" w:hAnsi="黑体" w:eastAsia="黑体" w:cs="黑体"/>
          <w:b/>
          <w:bCs/>
        </w:rPr>
        <w:t>一机多用</w:t>
      </w:r>
      <w:r>
        <w:rPr>
          <w:rFonts w:hint="eastAsia" w:ascii="黑体" w:hAnsi="黑体" w:eastAsia="黑体" w:cs="黑体"/>
        </w:rPr>
        <w:t>：除了看平面尺寸，它还能选配激光探头，不管是高度还是平面度，2.5D 和 3D 尺寸一次性都能测完 。</w:t>
      </w:r>
    </w:p>
    <w:p w14:paraId="2CCC3258">
      <w:pPr>
        <w:jc w:val="center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drawing>
          <wp:inline distT="0" distB="0" distL="114300" distR="114300">
            <wp:extent cx="4575175" cy="1938655"/>
            <wp:effectExtent l="0" t="0" r="15875" b="4445"/>
            <wp:docPr id="2" name="图片 2" descr="封面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封面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5175" cy="1938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81BA0">
      <w:pPr>
        <w:rPr>
          <w:rFonts w:hint="eastAsia" w:ascii="黑体" w:hAnsi="黑体" w:eastAsia="黑体" w:cs="黑体"/>
        </w:rPr>
      </w:pPr>
    </w:p>
    <w:p w14:paraId="7B618AF5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最后，</w:t>
      </w:r>
      <w:r>
        <w:rPr>
          <w:rFonts w:hint="eastAsia" w:ascii="黑体" w:hAnsi="黑体" w:eastAsia="黑体" w:cs="黑体"/>
        </w:rPr>
        <w:t>检测设备正在经历从“看得见”到“看得懂”的进化。Novator AI 影像仪不仅解决了手机中框的测量难题，目前在新能源、半导体这些行业也已经落地应用 。对于制造企业来说，引入这种具备深度学习能力的设备，或许就是实现产线无人化转型的那个关键支点。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6F19AE"/>
    <w:rsid w:val="03232EAE"/>
    <w:rsid w:val="07C531B9"/>
    <w:rsid w:val="0AFA7F36"/>
    <w:rsid w:val="0E6E6B0B"/>
    <w:rsid w:val="22BA7608"/>
    <w:rsid w:val="293C7473"/>
    <w:rsid w:val="3F9114A9"/>
    <w:rsid w:val="576F19AE"/>
    <w:rsid w:val="5DBB3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1297</Words>
  <Characters>1416</Characters>
  <Lines>0</Lines>
  <Paragraphs>0</Paragraphs>
  <TotalTime>0</TotalTime>
  <ScaleCrop>false</ScaleCrop>
  <LinksUpToDate>false</LinksUpToDate>
  <CharactersWithSpaces>1469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2025-12-25T13:58:00Z</dcterms:created>
  <dc:creator>tournedos</dc:creator>
  <cp:lastModifiedBy>tournedos</cp:lastModifiedBy>
  <dcterms:modified xsi:type="dcterms:W3CDTF">2026-01-06T07:02:34Z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1C89FB603C9A44A3827AE50180C64BCC_13</vt:lpwstr>
  </property>
  <property fmtid="{D5CDD505-2E9C-101B-9397-08002B2CF9AE}" pid="4" name="KSOTemplateDocerSaveRecord">
    <vt:lpwstr>eyJoZGlkIjoiYTFiNDVjMmU4ZjZkOTA1YzYzYzRiNWQ3MGQyMzQyZTQiLCJ1c2VySWQiOiIyNjE5NzA0OTUifQ==</vt:lpwstr>
  </property>
</Properties>
</file>