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75" w:x="7180" w:y="2092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心理辅导案例</w:t>
      </w:r>
    </w:p>
    <w:p>
      <w:pPr>
        <w:framePr w:w="1430" w:x="5066" w:y="2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刘兆业</w:t>
      </w:r>
    </w:p>
    <w:p>
      <w:pPr>
        <w:framePr w:w="1747" w:x="7090" w:y="2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写作时间</w:t>
      </w:r>
    </w:p>
    <w:p>
      <w:pPr>
        <w:framePr w:w="1747" w:x="7090" w:y="2866"/>
        <w:widowControl w:val="0"/>
        <w:autoSpaceDE w:val="0"/>
        <w:autoSpaceDN w:val="0"/>
        <w:spacing w:before="31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任教年限</w:t>
      </w:r>
    </w:p>
    <w:p>
      <w:pPr>
        <w:framePr w:w="1906" w:x="9185" w:y="2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2009.5.21</w:t>
      </w:r>
    </w:p>
    <w:p>
      <w:pPr>
        <w:framePr w:w="1906" w:x="9185" w:y="2866"/>
        <w:widowControl w:val="0"/>
        <w:autoSpaceDE w:val="0"/>
        <w:autoSpaceDN w:val="0"/>
        <w:spacing w:before="313" w:after="0" w:line="317" w:lineRule="exact"/>
        <w:ind w:left="4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1272" w:x="13719" w:y="2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数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framePr w:w="2381" w:x="4594" w:y="34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心理辅导案例</w:t>
      </w:r>
    </w:p>
    <w:p>
      <w:pPr>
        <w:framePr w:w="1430" w:x="13640" w:y="34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马海强</w:t>
      </w:r>
    </w:p>
    <w:p>
      <w:pPr>
        <w:framePr w:w="2381" w:x="8674" w:y="4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解开心中的结</w:t>
      </w:r>
    </w:p>
    <w:p>
      <w:pPr>
        <w:framePr w:w="12751" w:x="4180" w:y="474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马海强，四年级时从新疆转到我校的一位男生。初次见面，当我问他话时，</w:t>
      </w:r>
    </w:p>
    <w:p>
      <w:pPr>
        <w:framePr w:w="12751" w:x="4180" w:y="4749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他总是眼皮也不抬地小声应答。除了觉得他长得眉清目秀，有些腼腆外，没有其</w:t>
      </w:r>
    </w:p>
    <w:p>
      <w:pPr>
        <w:framePr w:w="12751" w:x="4180" w:y="474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他不良感觉。</w:t>
      </w:r>
    </w:p>
    <w:p>
      <w:pPr>
        <w:framePr w:w="12751" w:x="4180" w:y="6948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大约一周后，就开始出现各种不尽人意的状况了。先是陆续有同学报告他</w:t>
      </w:r>
    </w:p>
    <w:p>
      <w:pPr>
        <w:framePr w:w="12751" w:x="4180" w:y="6948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骂人、打人，对同学态度粗暴。接下来就开始出现不完成作业的现象，有时上课</w:t>
      </w:r>
    </w:p>
    <w:p>
      <w:pPr>
        <w:framePr w:w="12751" w:x="4180" w:y="694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哼小调，大家安静写作业时，他突然大叫一声。喜欢做一些莫名其妙的动作，引</w:t>
      </w:r>
    </w:p>
    <w:p>
      <w:pPr>
        <w:framePr w:w="12751" w:x="4180" w:y="6948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得大家哄笑。对老师的批评、教育满不在乎；对同学的帮助嗤之以鼻。平时喜欢</w:t>
      </w:r>
    </w:p>
    <w:p>
      <w:pPr>
        <w:framePr w:w="12751" w:x="4180" w:y="694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独处，课间不参与同学间的游戏，与同学、班级之间仿佛筑有一堵墙。喜欢嘲笑</w:t>
      </w:r>
    </w:p>
    <w:p>
      <w:pPr>
        <w:framePr w:w="12751" w:x="4180" w:y="694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同学的无知，但自己又做不到最好。</w:t>
      </w:r>
    </w:p>
    <w:p>
      <w:pPr>
        <w:framePr w:w="12387" w:x="4810" w:y="129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根据马海强如上表现，我认为该生心理上有不同程度的心理障碍的特征，如：</w:t>
      </w:r>
    </w:p>
    <w:p>
      <w:pPr>
        <w:framePr w:w="14400" w:x="2560" w:y="135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心理分析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由内心焦虑、以自我为中心等原因导致的攻击性行为，造成一系列入学后的适应</w:t>
      </w:r>
    </w:p>
    <w:p>
      <w:pPr>
        <w:framePr w:w="14400" w:x="2560" w:y="13516"/>
        <w:widowControl w:val="0"/>
        <w:autoSpaceDE w:val="0"/>
        <w:autoSpaceDN w:val="0"/>
        <w:spacing w:before="295" w:after="0" w:line="317" w:lineRule="exact"/>
        <w:ind w:left="16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困难。但还尚未完全形成严重的心理障碍。</w:t>
      </w:r>
    </w:p>
    <w:p>
      <w:pPr>
        <w:framePr w:w="12565" w:x="4180" w:y="17678"/>
        <w:widowControl w:val="0"/>
        <w:autoSpaceDE w:val="0"/>
        <w:autoSpaceDN w:val="0"/>
        <w:spacing w:before="0" w:after="0" w:line="317" w:lineRule="exact"/>
        <w:ind w:left="110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有了诊断结果，我着手从不同渠道，多方面地了解、分析、发现形成他</w:t>
      </w:r>
    </w:p>
    <w:p>
      <w:pPr>
        <w:framePr w:w="12565" w:x="4180" w:y="17678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心理障碍的原因。</w:t>
      </w:r>
    </w:p>
    <w:p>
      <w:pPr>
        <w:framePr w:w="12751" w:x="4180" w:y="2023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我通过家访，了解到马海强的成长背景。其父在外打工。其母在家务农。家</w:t>
      </w:r>
    </w:p>
    <w:p>
      <w:pPr>
        <w:framePr w:w="12751" w:x="4180" w:y="2023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庭生活困难。但父亲望子成龙心切，而又有心无力。对马海强学习上，行为表现</w:t>
      </w:r>
    </w:p>
    <w:p>
      <w:pPr>
        <w:framePr w:w="12751" w:x="4180" w:y="2023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上的错误轻则一通批评，重则一顿毒打，给马海强心理上构成极大的压力。同时</w:t>
      </w:r>
    </w:p>
    <w:p>
      <w:pPr>
        <w:framePr w:w="12751" w:x="4180" w:y="2023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母亲却因只有一个儿子而且溺爱有加，夫妻也常为儿子的教育争执。最终由于各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0pt;height:998pt;margin-top:137.1pt;margin-left:126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51" w:x="4180" w:y="19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种原因，父母离异。由于父母错误、矛盾的教育观、彼此间的不和谐，更加重了</w:t>
      </w:r>
    </w:p>
    <w:p>
      <w:pPr>
        <w:framePr w:w="12751" w:x="4180" w:y="1929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马海强心理焦虑的程度，最终导致他心理上的失衡。整日想法躲避父亲，向母亲</w:t>
      </w:r>
    </w:p>
    <w:p>
      <w:pPr>
        <w:framePr w:w="12751" w:x="4180" w:y="1929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提出不合理要求。由于其父认为：“棍棒底下出孝子”，对马海强实行“高压”</w:t>
      </w:r>
    </w:p>
    <w:p>
      <w:pPr>
        <w:framePr w:w="12751" w:x="4180" w:y="192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政策，教育方法简单、粗暴。实际上也为马海强提供了一个不良的行为榜样，成</w:t>
      </w:r>
    </w:p>
    <w:p>
      <w:pPr>
        <w:framePr w:w="12751" w:x="4180" w:y="192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为马海强好攻击、违拗的源泉。所以，马海强在学校对同学苛刻、粗暴。</w:t>
      </w:r>
    </w:p>
    <w:p>
      <w:pPr>
        <w:framePr w:w="12541" w:x="4180" w:y="5353"/>
        <w:widowControl w:val="0"/>
        <w:autoSpaceDE w:val="0"/>
        <w:autoSpaceDN w:val="0"/>
        <w:spacing w:before="0" w:after="0" w:line="317" w:lineRule="exact"/>
        <w:ind w:left="94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原因之二：班主任教育方法的不恰当，为马海强心理障碍的形成起了推波</w:t>
      </w:r>
    </w:p>
    <w:p>
      <w:pPr>
        <w:framePr w:w="12541" w:x="4180" w:y="5353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助澜的作用。</w:t>
      </w:r>
    </w:p>
    <w:p>
      <w:pPr>
        <w:framePr w:w="12751" w:x="4180" w:y="694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马海强转来我校后，母亲与班主任老师由于种种原因沟通出现问题，没有很</w:t>
      </w:r>
    </w:p>
    <w:p>
      <w:pPr>
        <w:framePr w:w="12751" w:x="4180" w:y="6941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好地解决，同时母亲改嫁，父亲外出，更是不能照顾马海强。在班级，他常常是</w:t>
      </w:r>
    </w:p>
    <w:p>
      <w:pPr>
        <w:framePr w:w="12751" w:x="4180" w:y="6941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老师批评的对象。班里一有事，马海强马上意识到同学们要怀疑他，老师要找他</w:t>
      </w:r>
    </w:p>
    <w:p>
      <w:pPr>
        <w:framePr w:w="12751" w:x="4180" w:y="6941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的麻烦。久而久之，马海强与同学、老师之间产生了抵触情绪，在班级中处于孤</w:t>
      </w:r>
    </w:p>
    <w:p>
      <w:pPr>
        <w:framePr w:w="12751" w:x="4180" w:y="6941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立状态。</w:t>
      </w:r>
    </w:p>
    <w:p>
      <w:pPr>
        <w:framePr w:w="12751" w:x="4180" w:y="1133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转入新学校，由于家长没有意识到孩子身上问题的严重性，没有主动向新班</w:t>
      </w:r>
    </w:p>
    <w:p>
      <w:pPr>
        <w:framePr w:w="12751" w:x="4180" w:y="1133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主任反映马海强的情况，错过了一次绝好的教育机会。来到新班级，一个陌生的</w:t>
      </w:r>
    </w:p>
    <w:p>
      <w:pPr>
        <w:framePr w:w="12751" w:x="4180" w:y="11338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环境中，马海强更内向，更孤僻，他陷入了更糟糕的状况，直到发现为止。</w:t>
      </w:r>
    </w:p>
    <w:p>
      <w:pPr>
        <w:framePr w:w="9108" w:x="4810" w:y="135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原因之四：缺少正确的自我认知，自我认同感及自信心。</w:t>
      </w:r>
    </w:p>
    <w:p>
      <w:pPr>
        <w:framePr w:w="13116" w:x="4180" w:y="1451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马海强很聪明，爱看课外书，知识面较其它孩子宽广。一方面，由于自视甚</w:t>
      </w:r>
    </w:p>
    <w:p>
      <w:pPr>
        <w:framePr w:w="13116" w:x="4180" w:y="1451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高，瞧不起同学，认为他人幼稚无知。另一方面，由于马海强的家庭教育中指责</w:t>
      </w:r>
    </w:p>
    <w:p>
      <w:pPr>
        <w:framePr w:w="13116" w:x="4180" w:y="1451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多于肯定，常常让他有挫败感，认为自己一无是处，又严重缺少自信，不能认同、</w:t>
      </w:r>
    </w:p>
    <w:p>
      <w:pPr>
        <w:framePr w:w="13116" w:x="4180" w:y="1451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悦纳自己。</w:t>
      </w:r>
    </w:p>
    <w:p>
      <w:pPr>
        <w:framePr w:w="12541" w:x="4180" w:y="18294"/>
        <w:widowControl w:val="0"/>
        <w:autoSpaceDE w:val="0"/>
        <w:autoSpaceDN w:val="0"/>
        <w:spacing w:before="0" w:after="0" w:line="317" w:lineRule="exact"/>
        <w:ind w:left="12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摸清了原因，掌握了症结，我有计划，有目的地全方位地对他进行心理</w:t>
      </w:r>
    </w:p>
    <w:p>
      <w:pPr>
        <w:framePr w:w="12541" w:x="4180" w:y="1829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辅导。</w:t>
      </w:r>
    </w:p>
    <w:p>
      <w:pPr>
        <w:framePr w:w="12747" w:x="4180" w:y="19878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1、与家长（马海强的爷爷、奶奶）沟通。通过家访，恳请家长与学校教育</w:t>
      </w:r>
    </w:p>
    <w:p>
      <w:pPr>
        <w:framePr w:w="12747" w:x="4180" w:y="19878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配合。</w:t>
      </w:r>
    </w:p>
    <w:p>
      <w:pPr>
        <w:framePr w:w="13116" w:x="4180" w:y="21466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2、谈心。这是我采用的基本疗法。我除了定期找他谈心外，有意无意地谈</w:t>
      </w:r>
    </w:p>
    <w:p>
      <w:pPr>
        <w:framePr w:w="13116" w:x="4180" w:y="21466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上几句。让他重新认识自己，让他感到在老师眼里，他是个具有许多优点的孩子。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30pt;height:1047pt;margin-top:90.35pt;margin-left:126pt;mso-position-horizontal-relative:page;mso-position-vertical-relative:page;position:absolute;z-index:-25165721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51" w:x="4180" w:y="19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为他重新建立自信、自尊，使他相信自己，欣赏自己。随着谈心次数的增多，师</w:t>
      </w:r>
    </w:p>
    <w:p>
      <w:pPr>
        <w:framePr w:w="12751" w:x="4180" w:y="1929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生感情加深，我再以“建议”的形式告诉他“如果你这样做会更好。”等等。渐</w:t>
      </w:r>
    </w:p>
    <w:p>
      <w:pPr>
        <w:framePr w:w="12751" w:x="4180" w:y="1929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渐地，他能接受我的“建议”，一点点地按我预先的意愿改正不足。每当那时，</w:t>
      </w:r>
    </w:p>
    <w:p>
      <w:pPr>
        <w:framePr w:w="12751" w:x="4180" w:y="192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我会对他的表现及时予以肯定和表扬，为促进他的进步起催化作用，并辅助他做</w:t>
      </w:r>
    </w:p>
    <w:p>
      <w:pPr>
        <w:framePr w:w="12751" w:x="4180" w:y="192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到持之以恒。</w:t>
      </w:r>
    </w:p>
    <w:p>
      <w:pPr>
        <w:framePr w:w="12751" w:x="4180" w:y="5353"/>
        <w:widowControl w:val="0"/>
        <w:autoSpaceDE w:val="0"/>
        <w:autoSpaceDN w:val="0"/>
        <w:spacing w:before="0" w:after="0" w:line="317" w:lineRule="exact"/>
        <w:ind w:left="12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3、营造和谐、友爱、奋发向上的班级环境。让他在这个集体中感到温</w:t>
      </w:r>
    </w:p>
    <w:p>
      <w:pPr>
        <w:framePr w:w="12751" w:x="4180" w:y="5353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暖、安全，为这个集体感到自豪、骄傲，产生为之争光的愿望，从而引导他爱同</w:t>
      </w:r>
    </w:p>
    <w:p>
      <w:pPr>
        <w:framePr w:w="12751" w:x="4180" w:y="5353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学、爱老师、爱班级、爱学校，学会关心、体谅、理解他人。</w:t>
      </w:r>
    </w:p>
    <w:p>
      <w:pPr>
        <w:framePr w:w="1747" w:x="2560" w:y="62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辅导过程</w:t>
      </w:r>
    </w:p>
    <w:p>
      <w:pPr>
        <w:framePr w:w="12751" w:x="4180" w:y="7554"/>
        <w:widowControl w:val="0"/>
        <w:autoSpaceDE w:val="0"/>
        <w:autoSpaceDN w:val="0"/>
        <w:spacing w:before="0" w:after="0" w:line="317" w:lineRule="exact"/>
        <w:ind w:left="110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４、发挥特长，扬长避短。利用他爱看书的特点，我帮他向村委会借了</w:t>
      </w:r>
    </w:p>
    <w:p>
      <w:pPr>
        <w:framePr w:w="12751" w:x="4180" w:y="75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很多书籍让他阅读，帮助他树立正确的人生观。充分发挥他知识面广的长处，让</w:t>
      </w:r>
    </w:p>
    <w:p>
      <w:pPr>
        <w:framePr w:w="12751" w:x="4180" w:y="75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他在班级信息交流，各类活动中担当主角的任务。</w:t>
      </w:r>
    </w:p>
    <w:p>
      <w:pPr>
        <w:framePr w:w="13116" w:x="4180" w:y="975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５、抓住契机，及时准确施教。在他的心理辅导工作中，最成功的地方，也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是这一个案例辅导工作由量变到质变，实现飞跃的一个关键之处，就在于我发现、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利用闪光点，抓住契机，及时准确施教，真正让他“旧貌换新颜”。一天，他告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诉我，应该让各班班长成立卫生检查小组，先检查各班卫生，再让值周教师检查，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会更好一些。这正是我想要做的事，被他说了出来，我当即肯定他关心学校，为</w:t>
      </w:r>
    </w:p>
    <w:p>
      <w:pPr>
        <w:framePr w:w="13116" w:x="4180" w:y="9754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老师出谋划策的聪明之举，在我的建议下，同学们一致同意让他担任班长。从此，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他每天最后一个离开教室回家负责关窗、锁门。我发现他非常有管理才能，他除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了以身作则外，把班级工作安排得井然有序。从那天起，他逐渐转变成为一名品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学兼优的优秀学生，而且成绩名列前茅。他现在一切令人满意，由衷地为他感到</w:t>
      </w:r>
    </w:p>
    <w:p>
      <w:pPr>
        <w:framePr w:w="13116" w:x="4180" w:y="9754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欣慰。</w:t>
      </w:r>
    </w:p>
    <w:p>
      <w:pPr>
        <w:framePr w:w="12525" w:x="4180" w:y="16609"/>
        <w:widowControl w:val="0"/>
        <w:autoSpaceDE w:val="0"/>
        <w:autoSpaceDN w:val="0"/>
        <w:spacing w:before="0" w:after="0" w:line="317" w:lineRule="exact"/>
        <w:ind w:left="63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现在他是班里的组长，承担班级工作，并且能及时完成各种任务。人也开朗</w:t>
      </w:r>
    </w:p>
    <w:p>
      <w:pPr>
        <w:framePr w:w="12525" w:x="4180" w:y="16609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多了，跟同学之间的交往也频繁了。</w:t>
      </w:r>
    </w:p>
    <w:p>
      <w:pPr>
        <w:framePr w:w="12751" w:x="4180" w:y="1783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当然，这项工作任重而道远。作为一名教师，我要用我的爱心去拥抱一切孩</w:t>
      </w:r>
    </w:p>
    <w:p>
      <w:pPr>
        <w:framePr w:w="12751" w:x="4180" w:y="17836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子，去理解、信任他们，去增强、培养他们的自信心、自尊心，用全身心去拨动</w:t>
      </w:r>
    </w:p>
    <w:p>
      <w:pPr>
        <w:framePr w:w="12751" w:x="4180" w:y="17836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每一根琴弦，让它们弹奏出动人的曲调。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30pt;height:940pt;margin-top:90.35pt;margin-left:126pt;mso-position-horizontal-relative:page;mso-position-vertical-relative:page;position:absolute;z-index:-25165824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218" w:x="4263" w:y="5939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心</w:t>
      </w:r>
      <w:r>
        <w:rPr>
          <w:rFonts w:ascii="Times New Roman"/>
          <w:color w:val="000000"/>
          <w:spacing w:val="905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理</w:t>
      </w:r>
      <w:r>
        <w:rPr>
          <w:rFonts w:ascii="Times New Roman"/>
          <w:color w:val="000000"/>
          <w:spacing w:val="911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辅</w:t>
      </w:r>
      <w:r>
        <w:rPr>
          <w:rFonts w:ascii="Times New Roman"/>
          <w:color w:val="000000"/>
          <w:spacing w:val="904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导</w:t>
      </w:r>
      <w:r>
        <w:rPr>
          <w:rFonts w:ascii="Times New Roman"/>
          <w:color w:val="000000"/>
          <w:spacing w:val="911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案</w:t>
      </w:r>
      <w:r>
        <w:rPr>
          <w:rFonts w:ascii="Times New Roman"/>
          <w:color w:val="000000"/>
          <w:spacing w:val="905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例</w:t>
      </w:r>
    </w:p>
    <w:p>
      <w:pPr>
        <w:framePr w:w="2315" w:x="12199" w:y="1748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新华小学</w:t>
      </w:r>
    </w:p>
    <w:p>
      <w:pPr>
        <w:framePr w:w="3600" w:x="11922" w:y="1828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二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AAORGT+Nimbus Roman No9 L Medium"/>
          <w:color w:val="000000"/>
          <w:spacing w:val="1"/>
          <w:sz w:val="42"/>
        </w:rPr>
        <w:t>OO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九年五月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7"/>
      <w:footerReference w:type="default" r:id="rId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4BE3CD7-8F0F-47D2-AEDE-41775AFE83C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F3B070C-DAE3-48D5-AEF4-2ED17517D1E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A41D738-D383-4161-AA31-7CF8DBD2D49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18F5146-D63D-497C-B33C-D01F8171C2F3}"/>
  </w:font>
  <w:font w:name="AAORGT+Nimbus Roman No9 L Medium">
    <w:charset w:val="00"/>
    <w:family w:val="auto"/>
    <w:pitch w:val="default"/>
  </w:font>
  <w:font w:name="Cambria">
    <w:charset w:val="00"/>
    <w:family w:val="auto"/>
    <w:pitch w:val="default"/>
    <w:embedRegular r:id="rId5" w:fontKey="{4697B7F1-9A00-4A20-AC71-2646CB07F83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94</Words>
  <Characters>2104</Characters>
  <Application>Microsoft Office Word</Application>
  <DocSecurity>0</DocSecurity>
  <Lines>84</Lines>
  <Paragraphs>84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2022-07-04T18:07:16Z</dcterms:created>
  <dcterms:modified xsi:type="dcterms:W3CDTF">2022-07-04T18:07:16Z</dcterms:modified>
</cp:coreProperties>
</file>