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5" w:name="数控仿真技术知到章节测试答案智慧树2023年最新山东交通学院"/>
    <w:p>
      <w:pPr>
        <w:pStyle w:val="Heading1"/>
      </w:pPr>
      <w:r>
        <w:t xml:space="preserve">数控仿真技术知到章节测试答案智慧树2023年最新山东交通学院</w:t>
      </w:r>
    </w:p>
    <w:bookmarkStart w:id="20" w:name="第一章测试"/>
    <w:p>
      <w:pPr>
        <w:pStyle w:val="Heading2"/>
      </w:pPr>
      <w:r>
        <w:t xml:space="preserve">第一章测试</w:t>
      </w:r>
    </w:p>
    <w:p>
      <w:pPr>
        <w:numPr>
          <w:ilvl w:val="0"/>
          <w:numId w:val="1001"/>
        </w:numPr>
      </w:pPr>
      <w:r>
        <w:t xml:space="preserve">数控机床的零点可由（    ）设置。</w:t>
      </w:r>
      <w:r>
        <w:br/>
      </w:r>
      <w:r>
        <w:t xml:space="preserve">参考答案:</w:t>
      </w:r>
      <w:r>
        <w:br/>
      </w:r>
      <w:r>
        <w:rPr>
          <w:bCs/>
          <w:b/>
        </w:rPr>
        <w:t xml:space="preserve">机床厂家</w:t>
      </w:r>
    </w:p>
    <w:p>
      <w:pPr>
        <w:numPr>
          <w:ilvl w:val="0"/>
          <w:numId w:val="1001"/>
        </w:numPr>
      </w:pPr>
      <w:r>
        <w:t xml:space="preserve">通过刀具的当前位置来设定工件坐标系时用（　　　）指令实现。</w:t>
      </w:r>
      <w:r>
        <w:br/>
      </w:r>
      <w:r>
        <w:t xml:space="preserve">参考答案:</w:t>
      </w:r>
      <w:r>
        <w:br/>
      </w:r>
      <w:r>
        <w:rPr>
          <w:bCs/>
          <w:b/>
        </w:rPr>
        <w:t xml:space="preserve">G92</w:t>
      </w:r>
    </w:p>
    <w:p>
      <w:pPr>
        <w:numPr>
          <w:ilvl w:val="0"/>
          <w:numId w:val="1001"/>
        </w:numPr>
      </w:pPr>
      <w:r>
        <w:t xml:space="preserve">我国通常采用的程序代码标准是（   ）。</w:t>
      </w:r>
      <w:r>
        <w:br/>
      </w:r>
      <w:r>
        <w:t xml:space="preserve">参考答案:</w:t>
      </w:r>
      <w:r>
        <w:br/>
      </w:r>
      <w:r>
        <w:rPr>
          <w:bCs/>
          <w:b/>
        </w:rPr>
        <w:t xml:space="preserve">ISO</w:t>
      </w:r>
    </w:p>
    <w:p>
      <w:pPr>
        <w:numPr>
          <w:ilvl w:val="0"/>
          <w:numId w:val="1001"/>
        </w:numPr>
      </w:pPr>
      <w:r>
        <w:t xml:space="preserve">进给功能字F后的数字表示（   ）。</w:t>
      </w:r>
      <w:r>
        <w:br/>
      </w:r>
      <w:r>
        <w:t xml:space="preserve">参考答案:</w:t>
      </w:r>
      <w:r>
        <w:br/>
      </w:r>
      <w:r>
        <w:rPr>
          <w:bCs/>
          <w:b/>
        </w:rPr>
        <w:t xml:space="preserve">每分钟进给量　</w:t>
      </w:r>
    </w:p>
    <w:p>
      <w:pPr>
        <w:numPr>
          <w:ilvl w:val="0"/>
          <w:numId w:val="1001"/>
        </w:numPr>
      </w:pPr>
      <w:r>
        <w:t xml:space="preserve">刀位点是刀具上的几何参考点。</w:t>
      </w:r>
      <w:r>
        <w:br/>
      </w:r>
      <w:r>
        <w:t xml:space="preserve">参考答案:</w:t>
      </w:r>
      <w:r>
        <w:br/>
      </w:r>
      <w:r>
        <w:rPr>
          <w:bCs/>
          <w:b/>
        </w:rPr>
        <w:t xml:space="preserve">对</w:t>
      </w:r>
    </w:p>
    <w:bookmarkEnd w:id="20"/>
    <w:bookmarkStart w:id="21" w:name="第二章测试"/>
    <w:p>
      <w:pPr>
        <w:pStyle w:val="Heading2"/>
      </w:pPr>
      <w:r>
        <w:t xml:space="preserve">第二章测试</w:t>
      </w:r>
    </w:p>
    <w:p>
      <w:pPr>
        <w:numPr>
          <w:ilvl w:val="0"/>
          <w:numId w:val="1002"/>
        </w:numPr>
      </w:pPr>
      <w:r>
        <w:t xml:space="preserve">沿刀具前进方向观察，刀具偏在工件轮廓的右边是              指令。（   ）</w:t>
      </w:r>
      <w:r>
        <w:br/>
      </w:r>
      <w:r>
        <w:t xml:space="preserve">参考答案:</w:t>
      </w:r>
      <w:r>
        <w:br/>
      </w:r>
      <w:r>
        <w:rPr>
          <w:bCs/>
          <w:b/>
        </w:rPr>
        <w:t xml:space="preserve">G42</w:t>
      </w:r>
    </w:p>
    <w:p>
      <w:pPr>
        <w:numPr>
          <w:ilvl w:val="0"/>
          <w:numId w:val="1002"/>
        </w:numPr>
      </w:pPr>
      <w:r>
        <w:t xml:space="preserve">沿刀具前进方向观察，刀具中心轨迹和编程轨迹生重合是         指令。（   ）</w:t>
      </w:r>
      <w:r>
        <w:br/>
      </w:r>
      <w:r>
        <w:t xml:space="preserve">参考答案:</w:t>
      </w:r>
      <w:r>
        <w:br/>
      </w:r>
      <w:r>
        <w:rPr>
          <w:bCs/>
          <w:b/>
        </w:rPr>
        <w:t xml:space="preserve">G40</w:t>
      </w:r>
    </w:p>
    <w:p>
      <w:pPr>
        <w:numPr>
          <w:ilvl w:val="0"/>
          <w:numId w:val="1002"/>
        </w:numPr>
      </w:pPr>
      <w:r>
        <w:t xml:space="preserve">圆弧插补指令G03 X   Y    R   中，X、Y后的值表示圆弧的              。（   ）</w:t>
      </w:r>
      <w:r>
        <w:br/>
      </w:r>
      <w:r>
        <w:t xml:space="preserve">参考答案:</w:t>
      </w:r>
      <w:r>
        <w:br/>
      </w:r>
      <w:r>
        <w:rPr>
          <w:bCs/>
          <w:b/>
        </w:rPr>
        <w:t xml:space="preserve">起点坐标值</w:t>
      </w:r>
    </w:p>
    <w:p>
      <w:pPr>
        <w:numPr>
          <w:ilvl w:val="0"/>
          <w:numId w:val="1002"/>
        </w:numPr>
      </w:pPr>
      <w:r>
        <w:t xml:space="preserve">下列G指令中           是非模态指令。（    ）</w:t>
      </w:r>
      <w:r>
        <w:br/>
      </w:r>
      <w:r>
        <w:t xml:space="preserve">参考答案:</w:t>
      </w:r>
      <w:r>
        <w:br/>
      </w:r>
      <w:r>
        <w:rPr>
          <w:bCs/>
          <w:b/>
        </w:rPr>
        <w:t xml:space="preserve">G04</w:t>
      </w:r>
    </w:p>
    <w:p>
      <w:pPr>
        <w:numPr>
          <w:ilvl w:val="0"/>
          <w:numId w:val="1002"/>
        </w:numPr>
      </w:pPr>
      <w:r>
        <w:t xml:space="preserve">数控铣钻孔循环指令G81指令中，R参数的含义是（   ）</w:t>
      </w:r>
      <w:r>
        <w:br/>
      </w:r>
      <w:r>
        <w:t xml:space="preserve">参考答案:</w:t>
      </w:r>
      <w:r>
        <w:br/>
      </w:r>
      <w:r>
        <w:rPr>
          <w:bCs/>
          <w:b/>
        </w:rPr>
        <w:t xml:space="preserve">参考平面高度</w:t>
      </w:r>
    </w:p>
    <w:p>
      <w:pPr>
        <w:numPr>
          <w:ilvl w:val="0"/>
          <w:numId w:val="1002"/>
        </w:numPr>
      </w:pPr>
      <w:r>
        <w:t xml:space="preserve">刀具长度正补偿指令是（      ）。</w:t>
      </w:r>
      <w:r>
        <w:br/>
      </w:r>
      <w:r>
        <w:t xml:space="preserve">参考答案:</w:t>
      </w:r>
      <w:r>
        <w:br/>
      </w:r>
      <w:r>
        <w:rPr>
          <w:bCs/>
          <w:b/>
        </w:rPr>
        <w:t xml:space="preserve">G43</w:t>
      </w:r>
    </w:p>
    <w:p>
      <w:pPr>
        <w:numPr>
          <w:ilvl w:val="0"/>
          <w:numId w:val="1002"/>
        </w:numPr>
      </w:pPr>
      <w:r>
        <w:t xml:space="preserve">   自动编程功能强大，所以只要学会自动编程，手工编程可以淘汰。</w:t>
      </w:r>
      <w:r>
        <w:br/>
      </w:r>
      <w:r>
        <w:t xml:space="preserve">参考答案:</w:t>
      </w:r>
      <w:r>
        <w:br/>
      </w:r>
      <w:r>
        <w:rPr>
          <w:bCs/>
          <w:b/>
        </w:rPr>
        <w:t xml:space="preserve">错</w:t>
      </w:r>
    </w:p>
    <w:p>
      <w:pPr>
        <w:numPr>
          <w:ilvl w:val="0"/>
          <w:numId w:val="1002"/>
        </w:numPr>
      </w:pPr>
      <w:r>
        <w:t xml:space="preserve"> 自动编程软件的仿真功能能清楚的看到加工轨迹及轮廓，生的加工程序准可靠。</w:t>
      </w:r>
      <w:r>
        <w:br/>
      </w:r>
      <w:r>
        <w:t xml:space="preserve">参考答案:</w:t>
      </w:r>
      <w:r>
        <w:br/>
      </w:r>
      <w:r>
        <w:rPr>
          <w:bCs/>
          <w:b/>
        </w:rPr>
        <w:t xml:space="preserve">对</w:t>
      </w:r>
    </w:p>
    <w:bookmarkEnd w:id="21"/>
    <w:bookmarkStart w:id="22" w:name="第三章测试"/>
    <w:p>
      <w:pPr>
        <w:pStyle w:val="Heading2"/>
      </w:pPr>
      <w:r>
        <w:t xml:space="preserve">第三章测试</w:t>
      </w:r>
    </w:p>
    <w:p>
      <w:pPr>
        <w:numPr>
          <w:ilvl w:val="0"/>
          <w:numId w:val="1003"/>
        </w:numPr>
      </w:pPr>
      <w:r>
        <w:t xml:space="preserve">直接根据机床坐标系编制的加工程序不能在机床上运行，所以必须根据工件坐标系编程。</w:t>
      </w:r>
      <w:r>
        <w:br/>
      </w:r>
      <w:r>
        <w:t xml:space="preserve">参考答案:</w:t>
      </w:r>
      <w:r>
        <w:br/>
      </w:r>
      <w:r>
        <w:rPr>
          <w:bCs/>
          <w:b/>
        </w:rPr>
        <w:t xml:space="preserve">错</w:t>
      </w:r>
    </w:p>
    <w:p>
      <w:pPr>
        <w:numPr>
          <w:ilvl w:val="0"/>
          <w:numId w:val="1003"/>
        </w:numPr>
      </w:pPr>
      <w:r>
        <w:t xml:space="preserve">粗车削应选用刀尖半径较小的车刀片。</w:t>
      </w:r>
      <w:r>
        <w:br/>
      </w:r>
      <w:r>
        <w:t xml:space="preserve">参考答案:</w:t>
      </w:r>
      <w:r>
        <w:br/>
      </w:r>
      <w:r>
        <w:rPr>
          <w:bCs/>
          <w:b/>
        </w:rPr>
        <w:t xml:space="preserve">错</w:t>
      </w:r>
    </w:p>
    <w:p>
      <w:pPr>
        <w:numPr>
          <w:ilvl w:val="0"/>
          <w:numId w:val="1003"/>
        </w:numPr>
      </w:pPr>
      <w:r>
        <w:t xml:space="preserve">当屏幕出现EMG提示时，主要原因是出现了程序出错。</w:t>
      </w:r>
      <w:r>
        <w:br/>
      </w:r>
      <w:r>
        <w:t xml:space="preserve">参考答案:</w:t>
      </w:r>
      <w:r>
        <w:br/>
      </w:r>
      <w:r>
        <w:rPr>
          <w:bCs/>
          <w:b/>
        </w:rPr>
        <w:t xml:space="preserve">错</w:t>
      </w:r>
    </w:p>
    <w:p>
      <w:pPr>
        <w:numPr>
          <w:ilvl w:val="0"/>
          <w:numId w:val="1003"/>
        </w:numPr>
      </w:pPr>
      <w:r>
        <w:t xml:space="preserve">可转位数控螺纹车刀每种规格的刀片只能加工一个固定螺距</w:t>
      </w:r>
      <w:r>
        <w:br/>
      </w:r>
      <w:r>
        <w:t xml:space="preserve">参考答案:</w:t>
      </w:r>
      <w:r>
        <w:br/>
      </w:r>
      <w:r>
        <w:rPr>
          <w:bCs/>
          <w:b/>
        </w:rPr>
        <w:t xml:space="preserve">错</w:t>
      </w:r>
    </w:p>
    <w:p>
      <w:pPr>
        <w:numPr>
          <w:ilvl w:val="0"/>
          <w:numId w:val="1003"/>
        </w:numPr>
      </w:pPr>
      <w:r>
        <w:t xml:space="preserve">扩孔能提高孔的位置精度。</w:t>
      </w:r>
      <w:r>
        <w:br/>
      </w:r>
      <w:r>
        <w:t xml:space="preserve">参考答案:</w:t>
      </w:r>
      <w:r>
        <w:br/>
      </w:r>
      <w:r>
        <w:rPr>
          <w:bCs/>
          <w:b/>
        </w:rPr>
        <w:t xml:space="preserve">对</w:t>
      </w:r>
    </w:p>
    <w:p>
      <w:pPr>
        <w:numPr>
          <w:ilvl w:val="0"/>
          <w:numId w:val="1003"/>
        </w:numPr>
      </w:pPr>
      <w:r>
        <w:t xml:space="preserve">机床的几何精度对加工精度-重要的影响，因此是评定机床精度的主要指标。</w:t>
      </w:r>
      <w:r>
        <w:br/>
      </w:r>
      <w:r>
        <w:t xml:space="preserve">参考答案:</w:t>
      </w:r>
      <w:r>
        <w:br/>
      </w:r>
      <w:r>
        <w:rPr>
          <w:bCs/>
          <w:b/>
        </w:rPr>
        <w:t xml:space="preserve">错</w:t>
      </w:r>
    </w:p>
    <w:p>
      <w:pPr>
        <w:numPr>
          <w:ilvl w:val="0"/>
          <w:numId w:val="1003"/>
        </w:numPr>
      </w:pPr>
      <w:r>
        <w:t xml:space="preserve">编程组、精车螺纹式，主轴转速可以改变。</w:t>
      </w:r>
      <w:r>
        <w:br/>
      </w:r>
      <w:r>
        <w:t xml:space="preserve">参考答案:</w:t>
      </w:r>
      <w:r>
        <w:br/>
      </w:r>
      <w:r>
        <w:rPr>
          <w:bCs/>
          <w:b/>
        </w:rPr>
        <w:t xml:space="preserve">错</w:t>
      </w:r>
    </w:p>
    <w:p>
      <w:pPr>
        <w:numPr>
          <w:ilvl w:val="0"/>
          <w:numId w:val="1003"/>
        </w:numPr>
      </w:pPr>
      <w:r>
        <w:t xml:space="preserve">直接根据机床坐标系编制的加工程序可以在机床上运行并根据工件坐标系编程。</w:t>
      </w:r>
      <w:r>
        <w:br/>
      </w:r>
      <w:r>
        <w:t xml:space="preserve">参考答案:</w:t>
      </w:r>
      <w:r>
        <w:br/>
      </w:r>
      <w:r>
        <w:rPr>
          <w:bCs/>
          <w:b/>
        </w:rPr>
        <w:t xml:space="preserve">对</w:t>
      </w:r>
    </w:p>
    <w:p>
      <w:pPr>
        <w:numPr>
          <w:ilvl w:val="0"/>
          <w:numId w:val="1003"/>
        </w:numPr>
      </w:pPr>
      <w:r>
        <w:t xml:space="preserve">车削轮廓零件时，如不用半径刀补，锥度或圆弧轮廓的尺寸会产生误差。</w:t>
      </w:r>
      <w:r>
        <w:br/>
      </w:r>
      <w:r>
        <w:t xml:space="preserve">参考答案:</w:t>
      </w:r>
      <w:r>
        <w:br/>
      </w:r>
      <w:r>
        <w:rPr>
          <w:bCs/>
          <w:b/>
        </w:rPr>
        <w:t xml:space="preserve">对</w:t>
      </w:r>
    </w:p>
    <w:p>
      <w:pPr>
        <w:numPr>
          <w:ilvl w:val="0"/>
          <w:numId w:val="1003"/>
        </w:numPr>
      </w:pPr>
      <w:r>
        <w:t xml:space="preserve">对于长期封存的数控机床，最好不要每周通电一次。</w:t>
      </w:r>
      <w:r>
        <w:br/>
      </w:r>
      <w:r>
        <w:t xml:space="preserve">参考答案:</w:t>
      </w:r>
      <w:r>
        <w:br/>
      </w:r>
      <w:r>
        <w:rPr>
          <w:bCs/>
          <w:b/>
        </w:rPr>
        <w:t xml:space="preserve">错</w:t>
      </w:r>
    </w:p>
    <w:bookmarkEnd w:id="22"/>
    <w:bookmarkStart w:id="23" w:name="第四章测试"/>
    <w:p>
      <w:pPr>
        <w:pStyle w:val="Heading2"/>
      </w:pPr>
      <w:r>
        <w:t xml:space="preserve">第四章测试</w:t>
      </w:r>
    </w:p>
    <w:p>
      <w:pPr>
        <w:numPr>
          <w:ilvl w:val="0"/>
          <w:numId w:val="1004"/>
        </w:numPr>
      </w:pPr>
      <w:r>
        <w:t xml:space="preserve">安全高度是指保证在此高度以上可以快速走刀而不发生过切的高度。</w:t>
      </w:r>
      <w:r>
        <w:br/>
      </w:r>
      <w:r>
        <w:t xml:space="preserve">参考答案:</w:t>
      </w:r>
      <w:r>
        <w:br/>
      </w:r>
      <w:r>
        <w:rPr>
          <w:bCs/>
          <w:b/>
        </w:rPr>
        <w:t xml:space="preserve">错</w:t>
      </w:r>
    </w:p>
    <w:p>
      <w:pPr>
        <w:numPr>
          <w:ilvl w:val="0"/>
          <w:numId w:val="1004"/>
        </w:numPr>
      </w:pPr>
      <w:r>
        <w:t xml:space="preserve">CAXA制造工程师的主要功能不包括（ ）。</w:t>
      </w:r>
      <w:r>
        <w:br/>
      </w:r>
      <w:r>
        <w:t xml:space="preserve">参考答案:</w:t>
      </w:r>
      <w:r>
        <w:br/>
      </w:r>
      <w:r>
        <w:rPr>
          <w:bCs/>
          <w:b/>
        </w:rPr>
        <w:t xml:space="preserve">做图功能</w:t>
      </w:r>
    </w:p>
    <w:p>
      <w:pPr>
        <w:numPr>
          <w:ilvl w:val="0"/>
          <w:numId w:val="1004"/>
        </w:numPr>
      </w:pPr>
      <w:r>
        <w:t xml:space="preserve">CAXA制造工程师使用的模型只能在软件内创建吗？</w:t>
      </w:r>
      <w:r>
        <w:br/>
      </w:r>
      <w:r>
        <w:t xml:space="preserve">参考答案:</w:t>
      </w:r>
      <w:r>
        <w:br/>
      </w:r>
      <w:r>
        <w:rPr>
          <w:bCs/>
          <w:b/>
        </w:rPr>
        <w:t xml:space="preserve">不是</w:t>
      </w:r>
    </w:p>
    <w:p>
      <w:pPr>
        <w:numPr>
          <w:ilvl w:val="0"/>
          <w:numId w:val="1004"/>
        </w:numPr>
      </w:pPr>
      <w:r>
        <w:t xml:space="preserve">在CAXA制造工程师中，不同的数控机床系统都使用统一的后置设置。</w:t>
      </w:r>
      <w:r>
        <w:br/>
      </w:r>
      <w:r>
        <w:t xml:space="preserve">参考答案:</w:t>
      </w:r>
      <w:r>
        <w:br/>
      </w:r>
      <w:r>
        <w:rPr>
          <w:bCs/>
          <w:b/>
        </w:rPr>
        <w:t xml:space="preserve">错</w:t>
      </w:r>
    </w:p>
    <w:p>
      <w:pPr>
        <w:numPr>
          <w:ilvl w:val="0"/>
          <w:numId w:val="1004"/>
        </w:numPr>
      </w:pPr>
      <w:r>
        <w:t xml:space="preserve">在绘制图形时，在不同的约束模式下进行切换时采用空格键弹出。</w:t>
      </w:r>
      <w:r>
        <w:br/>
      </w:r>
      <w:r>
        <w:t xml:space="preserve">参考答案:</w:t>
      </w:r>
      <w:r>
        <w:br/>
      </w:r>
      <w:r>
        <w:rPr>
          <w:bCs/>
          <w:b/>
        </w:rPr>
        <w:t xml:space="preserve">对</w:t>
      </w:r>
    </w:p>
    <w:p>
      <w:pPr>
        <w:numPr>
          <w:ilvl w:val="0"/>
          <w:numId w:val="1004"/>
        </w:numPr>
      </w:pPr>
      <w:r>
        <w:t xml:space="preserve">在切换不同的当前平面采用的快捷键为（ ）。</w:t>
      </w:r>
      <w:r>
        <w:br/>
      </w:r>
      <w:r>
        <w:t xml:space="preserve">参考答案:</w:t>
      </w:r>
      <w:r>
        <w:br/>
      </w:r>
      <w:r>
        <w:rPr>
          <w:bCs/>
          <w:b/>
        </w:rPr>
        <w:t xml:space="preserve">F5</w:t>
      </w:r>
    </w:p>
    <w:p>
      <w:pPr>
        <w:numPr>
          <w:ilvl w:val="0"/>
          <w:numId w:val="1004"/>
        </w:numPr>
      </w:pPr>
      <w:r>
        <w:t xml:space="preserve">绘制的草图必须封闭。</w:t>
      </w:r>
      <w:r>
        <w:br/>
      </w:r>
      <w:r>
        <w:t xml:space="preserve">参考答案:</w:t>
      </w:r>
      <w:r>
        <w:br/>
      </w:r>
      <w:r>
        <w:rPr>
          <w:bCs/>
          <w:b/>
        </w:rPr>
        <w:t xml:space="preserve">对</w:t>
      </w:r>
    </w:p>
    <w:p>
      <w:pPr>
        <w:numPr>
          <w:ilvl w:val="0"/>
          <w:numId w:val="1004"/>
        </w:numPr>
      </w:pPr>
      <w:r>
        <w:t xml:space="preserve">旋转增料和旋转除料的旋转轴线必须为空间线。</w:t>
      </w:r>
      <w:r>
        <w:br/>
      </w:r>
      <w:r>
        <w:t xml:space="preserve">参考答案:</w:t>
      </w:r>
      <w:r>
        <w:br/>
      </w:r>
      <w:r>
        <w:rPr>
          <w:bCs/>
          <w:b/>
        </w:rPr>
        <w:t xml:space="preserve">对</w:t>
      </w:r>
    </w:p>
    <w:p>
      <w:pPr>
        <w:numPr>
          <w:ilvl w:val="0"/>
          <w:numId w:val="1004"/>
        </w:numPr>
      </w:pPr>
      <w:r>
        <w:t xml:space="preserve">平面区域加工不需要进行3D实体的造型，直接使用2D曲线就可以进行加工。</w:t>
      </w:r>
      <w:r>
        <w:br/>
      </w:r>
      <w:r>
        <w:t xml:space="preserve">参考答案:</w:t>
      </w:r>
      <w:r>
        <w:br/>
      </w:r>
      <w:r>
        <w:rPr>
          <w:bCs/>
          <w:b/>
        </w:rPr>
        <w:t xml:space="preserve">对</w:t>
      </w:r>
    </w:p>
    <w:p>
      <w:pPr>
        <w:numPr>
          <w:ilvl w:val="0"/>
          <w:numId w:val="1004"/>
        </w:numPr>
      </w:pPr>
      <w:r>
        <w:t xml:space="preserve">等高线加工方法只能进行粗加工。</w:t>
      </w:r>
      <w:r>
        <w:br/>
      </w:r>
      <w:r>
        <w:t xml:space="preserve">参考答案:</w:t>
      </w:r>
      <w:r>
        <w:br/>
      </w:r>
      <w:r>
        <w:rPr>
          <w:bCs/>
          <w:b/>
        </w:rPr>
        <w:t xml:space="preserve">错</w:t>
      </w:r>
    </w:p>
    <w:p>
      <w:pPr>
        <w:numPr>
          <w:ilvl w:val="0"/>
          <w:numId w:val="1004"/>
        </w:numPr>
      </w:pPr>
      <w:r>
        <w:t xml:space="preserve">在精加工过程中，为了提高加工零件的表面光洁度，保证尺寸精度尽量采用顺铣；</w:t>
      </w:r>
      <w:r>
        <w:br/>
      </w:r>
      <w:r>
        <w:t xml:space="preserve">参考答案:</w:t>
      </w:r>
      <w:r>
        <w:br/>
      </w:r>
      <w:r>
        <w:rPr>
          <w:bCs/>
          <w:b/>
        </w:rPr>
        <w:t xml:space="preserve">对</w:t>
      </w:r>
    </w:p>
    <w:p>
      <w:pPr>
        <w:numPr>
          <w:ilvl w:val="0"/>
          <w:numId w:val="1004"/>
        </w:numPr>
      </w:pPr>
      <w:r>
        <w:t xml:space="preserve">在粗加工和切削面上有硬质层、积渣和表面凹凸不平时，应采用逆铣加工法。</w:t>
      </w:r>
      <w:r>
        <w:br/>
      </w:r>
      <w:r>
        <w:t xml:space="preserve">参考答案:</w:t>
      </w:r>
      <w:r>
        <w:br/>
      </w:r>
      <w:r>
        <w:rPr>
          <w:bCs/>
          <w:b/>
        </w:rPr>
        <w:t xml:space="preserve">对</w:t>
      </w:r>
    </w:p>
    <w:p>
      <w:pPr>
        <w:numPr>
          <w:ilvl w:val="0"/>
          <w:numId w:val="1004"/>
        </w:numPr>
      </w:pPr>
      <w:r>
        <w:t xml:space="preserve">当刀具接近毛坯时，其进给速度应当（ ）。</w:t>
      </w:r>
      <w:r>
        <w:br/>
      </w:r>
      <w:r>
        <w:t xml:space="preserve">参考答案:</w:t>
      </w:r>
      <w:r>
        <w:br/>
      </w:r>
      <w:r>
        <w:rPr>
          <w:bCs/>
          <w:b/>
        </w:rPr>
        <w:t xml:space="preserve">放慢</w:t>
      </w:r>
    </w:p>
    <w:p>
      <w:pPr>
        <w:numPr>
          <w:ilvl w:val="0"/>
          <w:numId w:val="1004"/>
        </w:numPr>
      </w:pPr>
      <w:r>
        <w:t xml:space="preserve">孔加工一定要有轨迹的定位点。</w:t>
      </w:r>
      <w:r>
        <w:br/>
      </w:r>
      <w:r>
        <w:t xml:space="preserve">参考答案:</w:t>
      </w:r>
      <w:r>
        <w:br/>
      </w:r>
      <w:r>
        <w:rPr>
          <w:bCs/>
          <w:b/>
        </w:rPr>
        <w:t xml:space="preserve">对</w:t>
      </w:r>
    </w:p>
    <w:p>
      <w:pPr>
        <w:numPr>
          <w:ilvl w:val="0"/>
          <w:numId w:val="1004"/>
        </w:numPr>
      </w:pPr>
      <w:r>
        <w:t xml:space="preserve">能够把仿真结果与模型进行对比的仿真模式为（ ）。</w:t>
      </w:r>
      <w:r>
        <w:br/>
      </w:r>
      <w:r>
        <w:t xml:space="preserve">参考答案:</w:t>
      </w:r>
      <w:r>
        <w:br/>
      </w:r>
      <w:r>
        <w:rPr>
          <w:bCs/>
          <w:b/>
        </w:rPr>
        <w:t xml:space="preserve">实体仿真</w:t>
      </w:r>
    </w:p>
    <w:p>
      <w:pPr>
        <w:numPr>
          <w:ilvl w:val="0"/>
          <w:numId w:val="1004"/>
        </w:numPr>
      </w:pPr>
      <w:r>
        <w:t xml:space="preserve">CAXA制造工程师可以画曲面。</w:t>
      </w:r>
      <w:r>
        <w:br/>
      </w:r>
      <w:r>
        <w:t xml:space="preserve">参考答案:</w:t>
      </w:r>
      <w:r>
        <w:br/>
      </w:r>
      <w:r>
        <w:rPr>
          <w:bCs/>
          <w:b/>
        </w:rPr>
        <w:t xml:space="preserve">对</w:t>
      </w:r>
    </w:p>
    <w:p>
      <w:pPr>
        <w:numPr>
          <w:ilvl w:val="0"/>
          <w:numId w:val="1004"/>
        </w:numPr>
      </w:pPr>
      <w:r>
        <w:t xml:space="preserve">CAXA制造工程师软件不能和数控机床进行通讯。</w:t>
      </w:r>
      <w:r>
        <w:br/>
      </w:r>
      <w:r>
        <w:t xml:space="preserve">参考答案:</w:t>
      </w:r>
      <w:r>
        <w:br/>
      </w:r>
      <w:r>
        <w:rPr>
          <w:bCs/>
          <w:b/>
        </w:rPr>
        <w:t xml:space="preserve">错</w:t>
      </w:r>
    </w:p>
    <w:p>
      <w:pPr>
        <w:numPr>
          <w:ilvl w:val="0"/>
          <w:numId w:val="1004"/>
        </w:numPr>
      </w:pPr>
      <w:r>
        <w:t xml:space="preserve">CAXA制造工程师可以适用于FANUC数控系统，也可以适用于其他系统。</w:t>
      </w:r>
      <w:r>
        <w:br/>
      </w:r>
      <w:r>
        <w:t xml:space="preserve">参考答案:</w:t>
      </w:r>
      <w:r>
        <w:br/>
      </w:r>
      <w:r>
        <w:rPr>
          <w:bCs/>
          <w:b/>
        </w:rPr>
        <w:t xml:space="preserve">对</w:t>
      </w:r>
    </w:p>
    <w:p>
      <w:pPr>
        <w:numPr>
          <w:ilvl w:val="0"/>
          <w:numId w:val="1004"/>
        </w:numPr>
      </w:pPr>
      <w:r>
        <w:t xml:space="preserve">制造工程师软件不能进行车削操作。</w:t>
      </w:r>
      <w:r>
        <w:br/>
      </w:r>
      <w:r>
        <w:t xml:space="preserve">参考答案:</w:t>
      </w:r>
      <w:r>
        <w:br/>
      </w:r>
      <w:r>
        <w:rPr>
          <w:bCs/>
          <w:b/>
        </w:rPr>
        <w:t xml:space="preserve">对</w:t>
      </w:r>
    </w:p>
    <w:p>
      <w:pPr>
        <w:numPr>
          <w:ilvl w:val="0"/>
          <w:numId w:val="1004"/>
        </w:numPr>
      </w:pPr>
      <w:r>
        <w:t xml:space="preserve">用户自己创建的坐标系不能被删除。</w:t>
      </w:r>
      <w:r>
        <w:br/>
      </w:r>
      <w:r>
        <w:t xml:space="preserve">参考答案:</w:t>
      </w:r>
      <w:r>
        <w:br/>
      </w:r>
      <w:r>
        <w:rPr>
          <w:bCs/>
          <w:b/>
        </w:rPr>
        <w:t xml:space="preserve">错</w:t>
      </w:r>
    </w:p>
    <w:bookmarkEnd w:id="23"/>
    <w:bookmarkStart w:id="24" w:name="第五章测试"/>
    <w:p>
      <w:pPr>
        <w:pStyle w:val="Heading2"/>
      </w:pPr>
      <w:r>
        <w:t xml:space="preserve">第五章测试</w:t>
      </w:r>
    </w:p>
    <w:p>
      <w:pPr>
        <w:numPr>
          <w:ilvl w:val="0"/>
          <w:numId w:val="1005"/>
        </w:numPr>
      </w:pPr>
      <w:r>
        <w:t xml:space="preserve">系统操作面版上单程序段的功能为每按一次循环起动键，执行一个程序。</w:t>
      </w:r>
      <w:r>
        <w:br/>
      </w:r>
      <w:r>
        <w:t xml:space="preserve">参考答案:</w:t>
      </w:r>
      <w:r>
        <w:br/>
      </w:r>
      <w:r>
        <w:rPr>
          <w:bCs/>
          <w:b/>
        </w:rPr>
        <w:t xml:space="preserve">错</w:t>
      </w:r>
    </w:p>
    <w:p>
      <w:pPr>
        <w:numPr>
          <w:ilvl w:val="0"/>
          <w:numId w:val="1005"/>
        </w:numPr>
      </w:pPr>
      <w:r>
        <w:t xml:space="preserve">手动资料输入(MDI)时，模式选择钮应置于自动(AUTO)位置上。</w:t>
      </w:r>
      <w:r>
        <w:br/>
      </w:r>
      <w:r>
        <w:t xml:space="preserve">参考答案:</w:t>
      </w:r>
      <w:r>
        <w:br/>
      </w:r>
      <w:r>
        <w:rPr>
          <w:bCs/>
          <w:b/>
        </w:rPr>
        <w:t xml:space="preserve">错</w:t>
      </w:r>
    </w:p>
    <w:p>
      <w:pPr>
        <w:numPr>
          <w:ilvl w:val="0"/>
          <w:numId w:val="1005"/>
        </w:numPr>
      </w:pPr>
      <w:r>
        <w:t xml:space="preserve">数控机床中MDI是机床诊断智能化的英文缩写。</w:t>
      </w:r>
      <w:r>
        <w:br/>
      </w:r>
      <w:r>
        <w:t xml:space="preserve">参考答案:</w:t>
      </w:r>
      <w:r>
        <w:br/>
      </w:r>
      <w:r>
        <w:rPr>
          <w:bCs/>
          <w:b/>
        </w:rPr>
        <w:t xml:space="preserve">错</w:t>
      </w:r>
    </w:p>
    <w:p>
      <w:pPr>
        <w:numPr>
          <w:ilvl w:val="0"/>
          <w:numId w:val="1005"/>
        </w:numPr>
      </w:pPr>
      <w:r>
        <w:t xml:space="preserve">数控机床操作面板上有倍率修调开关，操作人员加工时可随意调节主轴或进给的倍率。</w:t>
      </w:r>
      <w:r>
        <w:br/>
      </w:r>
      <w:r>
        <w:t xml:space="preserve">参考答案:</w:t>
      </w:r>
      <w:r>
        <w:br/>
      </w:r>
      <w:r>
        <w:rPr>
          <w:bCs/>
          <w:b/>
        </w:rPr>
        <w:t xml:space="preserve">错</w:t>
      </w:r>
    </w:p>
    <w:p>
      <w:pPr>
        <w:numPr>
          <w:ilvl w:val="0"/>
          <w:numId w:val="1005"/>
        </w:numPr>
      </w:pPr>
      <w:r>
        <w:t xml:space="preserve">机床坐标系判定方法采用右手直角的笛卡尔坐标系。增大工件和刀具距离的方向是(　 )。</w:t>
      </w:r>
      <w:r>
        <w:br/>
      </w:r>
      <w:r>
        <w:t xml:space="preserve">参考答案:</w:t>
      </w:r>
      <w:r>
        <w:br/>
      </w:r>
      <w:r>
        <w:rPr>
          <w:bCs/>
          <w:b/>
        </w:rPr>
        <w:t xml:space="preserve">正方向</w:t>
      </w:r>
    </w:p>
    <w:p>
      <w:pPr>
        <w:numPr>
          <w:ilvl w:val="0"/>
          <w:numId w:val="1005"/>
        </w:numPr>
      </w:pPr>
      <w:r>
        <w:t xml:space="preserve">回零操作就是使运动部件回到( )。</w:t>
      </w:r>
      <w:r>
        <w:br/>
      </w:r>
      <w:r>
        <w:t xml:space="preserve">参考答案:</w:t>
      </w:r>
      <w:r>
        <w:br/>
      </w:r>
      <w:r>
        <w:rPr>
          <w:bCs/>
          <w:b/>
        </w:rPr>
        <w:t xml:space="preserve">机床的机械零点</w:t>
      </w:r>
    </w:p>
    <w:p>
      <w:pPr>
        <w:numPr>
          <w:ilvl w:val="0"/>
          <w:numId w:val="1005"/>
        </w:numPr>
      </w:pPr>
      <w:r>
        <w:t xml:space="preserve">数控机床工作时，当发生任何异常现象需要紧急处理时应启动( )。</w:t>
      </w:r>
      <w:r>
        <w:br/>
      </w:r>
      <w:r>
        <w:t xml:space="preserve">参考答案:</w:t>
      </w:r>
      <w:r>
        <w:br/>
      </w:r>
      <w:r>
        <w:rPr>
          <w:bCs/>
          <w:b/>
        </w:rPr>
        <w:t xml:space="preserve">紧停功能</w:t>
      </w:r>
    </w:p>
    <w:p>
      <w:pPr>
        <w:numPr>
          <w:ilvl w:val="0"/>
          <w:numId w:val="1005"/>
        </w:numPr>
      </w:pPr>
      <w:r>
        <w:t xml:space="preserve">车削不可以加工( )</w:t>
      </w:r>
      <w:r>
        <w:br/>
      </w:r>
      <w:r>
        <w:t xml:space="preserve">参考答案:</w:t>
      </w:r>
      <w:r>
        <w:br/>
      </w:r>
      <w:r>
        <w:rPr>
          <w:bCs/>
          <w:b/>
        </w:rPr>
        <w:t xml:space="preserve">键槽</w:t>
      </w:r>
    </w:p>
    <w:p>
      <w:pPr>
        <w:numPr>
          <w:ilvl w:val="0"/>
          <w:numId w:val="1005"/>
        </w:numPr>
      </w:pPr>
      <w:r>
        <w:t xml:space="preserve">152 数控铣床的基本控制轴数是（ ）。</w:t>
      </w:r>
      <w:r>
        <w:br/>
      </w:r>
      <w:r>
        <w:t xml:space="preserve">参考答案:</w:t>
      </w:r>
      <w:r>
        <w:br/>
      </w:r>
      <w:r>
        <w:rPr>
          <w:bCs/>
          <w:b/>
        </w:rPr>
        <w:t xml:space="preserve">三轴</w:t>
      </w:r>
    </w:p>
    <w:p>
      <w:pPr>
        <w:numPr>
          <w:ilvl w:val="0"/>
          <w:numId w:val="1005"/>
        </w:numPr>
      </w:pPr>
      <w:r>
        <w:t xml:space="preserve">刀位点是（ ）上的点。</w:t>
      </w:r>
      <w:r>
        <w:br/>
      </w:r>
      <w:r>
        <w:t xml:space="preserve">参考答案:</w:t>
      </w:r>
      <w:r>
        <w:br/>
      </w:r>
      <w:r>
        <w:rPr>
          <w:bCs/>
          <w:b/>
        </w:rPr>
        <w:t xml:space="preserve">刀具</w:t>
      </w:r>
    </w:p>
    <w:p>
      <w:pPr>
        <w:numPr>
          <w:ilvl w:val="0"/>
          <w:numId w:val="1005"/>
        </w:numPr>
      </w:pPr>
      <w:r>
        <w:t xml:space="preserve">数控机床开机后，必须先进行返回参考点操作。</w:t>
      </w:r>
      <w:r>
        <w:br/>
      </w:r>
      <w:r>
        <w:t xml:space="preserve">参考答案:</w:t>
      </w:r>
      <w:r>
        <w:br/>
      </w:r>
      <w:r>
        <w:rPr>
          <w:bCs/>
          <w:b/>
        </w:rPr>
        <w:t xml:space="preserve">对</w:t>
      </w:r>
    </w:p>
    <w:p>
      <w:pPr>
        <w:numPr>
          <w:ilvl w:val="0"/>
          <w:numId w:val="1005"/>
        </w:numPr>
      </w:pPr>
      <w:r>
        <w:t xml:space="preserve">数控加工程序的顺序段号必须顺序排列。</w:t>
      </w:r>
      <w:r>
        <w:br/>
      </w:r>
      <w:r>
        <w:t xml:space="preserve">参考答案:</w:t>
      </w:r>
      <w:r>
        <w:br/>
      </w:r>
      <w:r>
        <w:rPr>
          <w:bCs/>
          <w:b/>
        </w:rPr>
        <w:t xml:space="preserve">错</w:t>
      </w:r>
    </w:p>
    <w:p>
      <w:pPr>
        <w:numPr>
          <w:ilvl w:val="0"/>
          <w:numId w:val="1005"/>
        </w:numPr>
      </w:pPr>
      <w:r>
        <w:t xml:space="preserve">一个零件程序是按程序号的顺序执行的，而不是按程序段的输入顺序执行的。</w:t>
      </w:r>
      <w:r>
        <w:br/>
      </w:r>
      <w:r>
        <w:t xml:space="preserve">参考答案:</w:t>
      </w:r>
      <w:r>
        <w:br/>
      </w:r>
      <w:r>
        <w:rPr>
          <w:bCs/>
          <w:b/>
        </w:rPr>
        <w:t xml:space="preserve">错</w:t>
      </w:r>
    </w:p>
    <w:p>
      <w:pPr>
        <w:numPr>
          <w:ilvl w:val="0"/>
          <w:numId w:val="1005"/>
        </w:numPr>
      </w:pPr>
      <w:r>
        <w:t xml:space="preserve">在机床接通电源后，通常都要做回零操作，使刀具或工作台退离到机床参考点。</w:t>
      </w:r>
      <w:r>
        <w:br/>
      </w:r>
      <w:r>
        <w:t xml:space="preserve">参考答案:</w:t>
      </w:r>
      <w:r>
        <w:br/>
      </w:r>
      <w:r>
        <w:rPr>
          <w:bCs/>
          <w:b/>
        </w:rPr>
        <w:t xml:space="preserve">对</w:t>
      </w:r>
    </w:p>
    <w:p>
      <w:pPr>
        <w:numPr>
          <w:ilvl w:val="0"/>
          <w:numId w:val="1005"/>
        </w:numPr>
      </w:pPr>
      <w:r>
        <w:t xml:space="preserve">回归机械原点之操作，只有手动操作方式。</w:t>
      </w:r>
      <w:r>
        <w:br/>
      </w:r>
      <w:r>
        <w:t xml:space="preserve">参考答案:</w:t>
      </w:r>
      <w:r>
        <w:br/>
      </w:r>
      <w:r>
        <w:rPr>
          <w:bCs/>
          <w:b/>
        </w:rPr>
        <w:t xml:space="preserve">错</w:t>
      </w:r>
    </w:p>
    <w:p>
      <w:pPr>
        <w:numPr>
          <w:ilvl w:val="0"/>
          <w:numId w:val="1005"/>
        </w:numPr>
      </w:pPr>
      <w:r>
        <w:t xml:space="preserve">G01的进给速率，除F值指定外，亦可在操作面板调整旋钮变换。</w:t>
      </w:r>
      <w:r>
        <w:br/>
      </w:r>
      <w:r>
        <w:t xml:space="preserve">参考答案:</w:t>
      </w:r>
      <w:r>
        <w:br/>
      </w:r>
      <w:r>
        <w:rPr>
          <w:bCs/>
          <w:b/>
        </w:rPr>
        <w:t xml:space="preserve">对</w:t>
      </w:r>
    </w:p>
    <w:p>
      <w:pPr>
        <w:numPr>
          <w:ilvl w:val="0"/>
          <w:numId w:val="1005"/>
        </w:numPr>
      </w:pPr>
      <w:r>
        <w:t xml:space="preserve">不同的数控机床可能选用不同的数控系统，但数控加工程序指令都是相同的。</w:t>
      </w:r>
      <w:r>
        <w:br/>
      </w:r>
      <w:r>
        <w:t xml:space="preserve">参考答案:</w:t>
      </w:r>
      <w:r>
        <w:br/>
      </w:r>
      <w:r>
        <w:rPr>
          <w:bCs/>
          <w:b/>
        </w:rPr>
        <w:t xml:space="preserve">错</w:t>
      </w:r>
    </w:p>
    <w:bookmarkEnd w:id="24"/>
    <w:bookmarkEnd w:id="25"/>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2023-04-18T18:38:24Z</dcterms:created>
  <dcterms:modified xsi:type="dcterms:W3CDTF">2023-04-18T18:38:24Z</dcterms:modified>
</cp:coreProperties>
</file>

<file path=docProps/custom.xml><?xml version="1.0" encoding="utf-8"?>
<Properties xmlns="http://schemas.openxmlformats.org/officeDocument/2006/custom-properties" xmlns:vt="http://schemas.openxmlformats.org/officeDocument/2006/docPropsVTypes"/>
</file>