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A3D11E">
      <w:pPr>
        <w:jc w:val="center"/>
        <w:rPr>
          <w:rFonts w:hint="eastAsia"/>
          <w:b/>
          <w:bCs/>
          <w:sz w:val="30"/>
          <w:szCs w:val="30"/>
        </w:rPr>
      </w:pPr>
      <w:r>
        <w:rPr>
          <w:rFonts w:hint="eastAsia"/>
          <w:b/>
          <w:bCs/>
          <w:sz w:val="30"/>
          <w:szCs w:val="30"/>
        </w:rPr>
        <w:t>2025年全球主流CRM</w:t>
      </w:r>
      <w:r>
        <w:rPr>
          <w:rFonts w:hint="eastAsia"/>
          <w:b/>
          <w:bCs/>
          <w:sz w:val="30"/>
          <w:szCs w:val="30"/>
          <w:lang w:val="en-US" w:eastAsia="zh-CN"/>
        </w:rPr>
        <w:t xml:space="preserve"> AI能力</w:t>
      </w:r>
      <w:r>
        <w:rPr>
          <w:rFonts w:hint="eastAsia"/>
          <w:b/>
          <w:bCs/>
          <w:sz w:val="30"/>
          <w:szCs w:val="30"/>
        </w:rPr>
        <w:t>对决与智慧选型深度剖析</w:t>
      </w:r>
    </w:p>
    <w:p w14:paraId="07A2C494">
      <w:pPr>
        <w:jc w:val="center"/>
        <w:rPr>
          <w:rFonts w:hint="default" w:eastAsiaTheme="minorEastAsia"/>
          <w:b/>
          <w:bCs/>
          <w:sz w:val="30"/>
          <w:szCs w:val="30"/>
          <w:lang w:val="en-US" w:eastAsia="zh-CN"/>
        </w:rPr>
      </w:pPr>
      <w:r>
        <w:rPr>
          <w:rFonts w:hint="eastAsia"/>
          <w:b/>
          <w:bCs/>
          <w:sz w:val="30"/>
          <w:szCs w:val="30"/>
          <w:lang w:val="en-US" w:eastAsia="zh-CN"/>
        </w:rPr>
        <w:t>2025年AI智能型CRM 系统选型推荐</w:t>
      </w:r>
    </w:p>
    <w:p w14:paraId="1E6CDBA9">
      <w:pPr>
        <w:rPr>
          <w:rFonts w:hint="eastAsia"/>
        </w:rPr>
      </w:pPr>
    </w:p>
    <w:p w14:paraId="0420E895">
      <w:pPr>
        <w:rPr>
          <w:rFonts w:hint="eastAsia"/>
        </w:rPr>
      </w:pPr>
      <w:r>
        <w:rPr>
          <w:rFonts w:hint="eastAsia"/>
        </w:rPr>
        <w:t>2025年，AI已从CRM系统的“附加功能”跃升为驱动客户关系管理模式颠覆的“核心引擎”。AI技术的深度融合推动了CRM向智能化、自动化和个性化的方向加速演进，为企业提供了更高效的运营模式和更优质的客户体验，正在深度重塑企业与客户的互动逻辑、运营效率和决策智慧，引领着一场前所未有的商业变革。</w:t>
      </w:r>
    </w:p>
    <w:p w14:paraId="4528E7DD">
      <w:pPr>
        <w:ind w:firstLine="420" w:firstLineChars="0"/>
        <w:rPr>
          <w:rFonts w:hint="eastAsia"/>
        </w:rPr>
      </w:pPr>
    </w:p>
    <w:p w14:paraId="4455A9BF">
      <w:pPr>
        <w:rPr>
          <w:rFonts w:hint="eastAsia"/>
        </w:rPr>
      </w:pPr>
      <w:r>
        <w:rPr>
          <w:rFonts w:hint="eastAsia"/>
        </w:rPr>
        <w:t>在这场浪潮中，全球及中国主流CRM厂商如Salesforce、纷享销客、Zoho、EC等，纷纷祭出其在AI领域的最新成果与战略布局。本篇文章对这</w:t>
      </w:r>
      <w:r>
        <w:rPr>
          <w:rFonts w:hint="eastAsia"/>
          <w:lang w:val="en-US" w:eastAsia="zh-CN"/>
        </w:rPr>
        <w:t>4</w:t>
      </w:r>
      <w:r>
        <w:rPr>
          <w:rFonts w:hint="eastAsia"/>
        </w:rPr>
        <w:t>大CRM系统的AI实力进行深度剖析与横向比较，旨在为企业在AI时代的CRM选型提供专业、严谨且具前瞻性的参考。</w:t>
      </w:r>
    </w:p>
    <w:p w14:paraId="7222EF9C">
      <w:pPr>
        <w:rPr>
          <w:rFonts w:hint="eastAsia"/>
        </w:rPr>
      </w:pPr>
    </w:p>
    <w:p w14:paraId="2113213B">
      <w:pPr>
        <w:rPr>
          <w:rFonts w:hint="eastAsia"/>
          <w:b/>
          <w:bCs/>
          <w:sz w:val="28"/>
          <w:szCs w:val="28"/>
        </w:rPr>
      </w:pPr>
      <w:r>
        <w:rPr>
          <w:rFonts w:hint="eastAsia"/>
          <w:b/>
          <w:bCs/>
          <w:sz w:val="28"/>
          <w:szCs w:val="28"/>
          <w:lang w:val="en-US" w:eastAsia="zh-CN"/>
        </w:rPr>
        <w:t>一、</w:t>
      </w:r>
      <w:r>
        <w:rPr>
          <w:rFonts w:hint="eastAsia"/>
          <w:b/>
          <w:bCs/>
          <w:sz w:val="28"/>
          <w:szCs w:val="28"/>
        </w:rPr>
        <w:t>CRM+AI</w:t>
      </w:r>
      <w:r>
        <w:rPr>
          <w:rFonts w:hint="eastAsia"/>
          <w:b/>
          <w:bCs/>
          <w:sz w:val="28"/>
          <w:szCs w:val="28"/>
          <w:lang w:eastAsia="zh-CN"/>
        </w:rPr>
        <w:t>：</w:t>
      </w:r>
      <w:r>
        <w:rPr>
          <w:rFonts w:hint="eastAsia"/>
          <w:b/>
          <w:bCs/>
          <w:sz w:val="28"/>
          <w:szCs w:val="28"/>
        </w:rPr>
        <w:t>智能化浪潮下的客户关系新纪元</w:t>
      </w:r>
    </w:p>
    <w:p w14:paraId="1F0665AE">
      <w:pPr>
        <w:rPr>
          <w:rFonts w:hint="eastAsia"/>
        </w:rPr>
      </w:pPr>
    </w:p>
    <w:p w14:paraId="1790EA45">
      <w:pPr>
        <w:rPr>
          <w:rFonts w:hint="eastAsia"/>
        </w:rPr>
      </w:pPr>
      <w:r>
        <w:rPr>
          <w:rFonts w:hint="eastAsia"/>
        </w:rPr>
        <w:t>信通院《中国企业级SaaS产业发展研究报告》显示，中国SaaS市场正处于“成长变革”阶段，AI成为推动行业发展的核心驱动力。“AI正在重写所有SaaS”，其在CRM领域的应用尤为突出。本土CRM厂商凭借对国内市场需求的深刻理解和高性价比优势，在国产化替代浪潮中占据有利地位。与此同时，数据安全与合规性成为企业选择CRM解决方案的关键考量因素，特别是在金融、医疗等高敏感行业。</w:t>
      </w:r>
    </w:p>
    <w:p w14:paraId="0794EA62">
      <w:pPr>
        <w:rPr>
          <w:rFonts w:hint="eastAsia"/>
        </w:rPr>
      </w:pPr>
    </w:p>
    <w:p w14:paraId="4164EB14">
      <w:pPr>
        <w:rPr>
          <w:rFonts w:hint="eastAsia"/>
        </w:rPr>
      </w:pPr>
      <w:r>
        <w:rPr>
          <w:rFonts w:hint="eastAsia"/>
          <w:b/>
          <w:bCs/>
        </w:rPr>
        <w:t>预测智能与深度洞察。</w:t>
      </w:r>
      <w:r>
        <w:rPr>
          <w:rFonts w:hint="eastAsia"/>
        </w:rPr>
        <w:t>AI通过深度学习和大数据分析技术，从海量客户数据中挖掘潜在价值，实现对销售趋势、客户行为模式及流失风险的精准预测。基于机器学习模型的预测分析，不仅提升了企业对市场动态的敏锐度，还为战略决策提供了数据驱动的洞察。</w:t>
      </w:r>
    </w:p>
    <w:p w14:paraId="78BAB73A">
      <w:pPr>
        <w:rPr>
          <w:rFonts w:hint="eastAsia"/>
        </w:rPr>
      </w:pPr>
    </w:p>
    <w:p w14:paraId="393AD550">
      <w:pPr>
        <w:rPr>
          <w:rFonts w:hint="eastAsia"/>
        </w:rPr>
      </w:pPr>
      <w:r>
        <w:rPr>
          <w:rFonts w:hint="eastAsia"/>
          <w:b/>
          <w:bCs/>
        </w:rPr>
        <w:t>超级自动化与效率革命。</w:t>
      </w:r>
      <w:r>
        <w:rPr>
          <w:rFonts w:hint="eastAsia"/>
        </w:rPr>
        <w:t>AI驱动的自动化技术显著提升了CRM系统的运营效率。从重复性任务如数据录入、线索分配，到复杂的客户沟通与服务跟进，AI通过自然语言处理和流程自动化技术，极大解放了人力资源。</w:t>
      </w:r>
    </w:p>
    <w:p w14:paraId="632554F6">
      <w:pPr>
        <w:rPr>
          <w:rFonts w:hint="eastAsia"/>
        </w:rPr>
      </w:pPr>
    </w:p>
    <w:p w14:paraId="54865060">
      <w:pPr>
        <w:rPr>
          <w:rFonts w:hint="eastAsia"/>
        </w:rPr>
      </w:pPr>
      <w:r>
        <w:rPr>
          <w:rFonts w:hint="eastAsia"/>
          <w:b/>
          <w:bCs/>
        </w:rPr>
        <w:t>极致个性化与客户体验升级。</w:t>
      </w:r>
      <w:r>
        <w:rPr>
          <w:rFonts w:hint="eastAsia"/>
        </w:rPr>
        <w:t>AI通过精细化的用户画像构建与行为分析，实现了“千人千面”的个性化体验。基于客户偏好、历史行为和实时交互数据，AI能够动态生成定制化的产品推荐、营销内容和客户服务方案。这种高度个性化的交互不仅提升了客户满意度，还显著增强了品牌忠诚度。</w:t>
      </w:r>
    </w:p>
    <w:p w14:paraId="0E26A2E1">
      <w:pPr>
        <w:rPr>
          <w:rFonts w:hint="eastAsia"/>
        </w:rPr>
      </w:pPr>
    </w:p>
    <w:p w14:paraId="7D24B498">
      <w:pPr>
        <w:rPr>
          <w:rFonts w:hint="eastAsia"/>
        </w:rPr>
      </w:pPr>
      <w:r>
        <w:rPr>
          <w:rFonts w:hint="eastAsia"/>
          <w:b/>
          <w:bCs/>
        </w:rPr>
        <w:t>GenAI的广泛应用。</w:t>
      </w:r>
      <w:r>
        <w:rPr>
          <w:rFonts w:hint="eastAsia"/>
        </w:rPr>
        <w:t>AIGC</w:t>
      </w:r>
      <w:r>
        <w:rPr>
          <w:rFonts w:hint="eastAsia"/>
          <w:lang w:val="en-US" w:eastAsia="zh-CN"/>
        </w:rPr>
        <w:t xml:space="preserve"> 在</w:t>
      </w:r>
      <w:r>
        <w:rPr>
          <w:rFonts w:hint="eastAsia"/>
        </w:rPr>
        <w:t>CRM中的应用正呈现爆发式增长。从营销文案、销售邮件到客服脚本和数据摘要，GenAI能够快速生成高质量、符合品牌调性的内容，显著降低内容创作的时间与成本。</w:t>
      </w:r>
    </w:p>
    <w:p w14:paraId="56849522">
      <w:pPr>
        <w:rPr>
          <w:rFonts w:hint="eastAsia"/>
        </w:rPr>
      </w:pPr>
    </w:p>
    <w:p w14:paraId="31E012FC">
      <w:pPr>
        <w:rPr>
          <w:rFonts w:hint="eastAsia"/>
        </w:rPr>
      </w:pPr>
      <w:r>
        <w:rPr>
          <w:rFonts w:hint="eastAsia"/>
          <w:b/>
          <w:bCs/>
        </w:rPr>
        <w:t>智能体（AI Agent）的崛起。</w:t>
      </w:r>
      <w:r>
        <w:rPr>
          <w:rFonts w:hint="eastAsia"/>
        </w:rPr>
        <w:t>AI智能体作为CRM的新兴角色，正在从被动响应向主动执行转变。智能体能够自主完成任务并通过自然语言交互与客户建立更自然的沟通桥梁。</w:t>
      </w:r>
    </w:p>
    <w:p w14:paraId="446329BA">
      <w:pPr>
        <w:rPr>
          <w:rFonts w:hint="eastAsia"/>
        </w:rPr>
      </w:pPr>
    </w:p>
    <w:p w14:paraId="05B8599D">
      <w:pPr>
        <w:rPr>
          <w:rFonts w:hint="eastAsia"/>
        </w:rPr>
      </w:pPr>
      <w:r>
        <w:rPr>
          <w:rFonts w:hint="eastAsia"/>
          <w:b/>
          <w:bCs/>
        </w:rPr>
        <w:t>数据驱动的生态协同。</w:t>
      </w:r>
      <w:r>
        <w:rPr>
          <w:rFonts w:hint="eastAsia"/>
        </w:rPr>
        <w:t>AI推动CRM系统与企业内外部系统（如ERP、SCM）的深度数据融合，构建智能化的业务生态。通过跨系统的数据整合与分析，AI能够挖掘隐藏的业务价值，优化供应链管理、库存分配等环节。</w:t>
      </w:r>
    </w:p>
    <w:p w14:paraId="1B70E8E8">
      <w:pPr>
        <w:rPr>
          <w:rFonts w:hint="eastAsia"/>
        </w:rPr>
      </w:pPr>
    </w:p>
    <w:p w14:paraId="673C3A14">
      <w:pPr>
        <w:rPr>
          <w:rFonts w:hint="eastAsia"/>
        </w:rPr>
      </w:pPr>
      <w:r>
        <w:rPr>
          <w:rFonts w:hint="eastAsia"/>
        </w:rPr>
        <w:t>AI的深度融入正在为CRM行业带来全新的发展机遇。从预测智能到超级自动化，从个性化体验到生成式AI与智能体的应用，AI技术正在全方位赋能CRM系统，助力企业实现更高效的运营与更优质的客户体验。在中国市场，伴随SaaS产业的快速成长与国产化趋势，本土CRM厂商需进一步强化AI技术创新与数据安全能力，以在智能化浪潮中抢占先机。</w:t>
      </w:r>
    </w:p>
    <w:p w14:paraId="6FBA8D19">
      <w:pPr>
        <w:rPr>
          <w:rFonts w:hint="eastAsia"/>
        </w:rPr>
      </w:pPr>
    </w:p>
    <w:p w14:paraId="0BE2B05D">
      <w:pPr>
        <w:rPr>
          <w:rFonts w:hint="eastAsia"/>
          <w:b/>
          <w:bCs/>
          <w:sz w:val="28"/>
          <w:szCs w:val="28"/>
        </w:rPr>
      </w:pPr>
      <w:r>
        <w:rPr>
          <w:rFonts w:hint="eastAsia"/>
          <w:b/>
          <w:bCs/>
          <w:sz w:val="28"/>
          <w:szCs w:val="28"/>
          <w:lang w:val="en-US" w:eastAsia="zh-CN"/>
        </w:rPr>
        <w:t>二、4</w:t>
      </w:r>
      <w:r>
        <w:rPr>
          <w:rFonts w:hint="eastAsia"/>
          <w:b/>
          <w:bCs/>
          <w:sz w:val="28"/>
          <w:szCs w:val="28"/>
        </w:rPr>
        <w:t>大</w:t>
      </w:r>
      <w:r>
        <w:rPr>
          <w:rFonts w:hint="eastAsia"/>
          <w:b/>
          <w:bCs/>
          <w:sz w:val="28"/>
          <w:szCs w:val="28"/>
          <w:lang w:val="en-US" w:eastAsia="zh-CN"/>
        </w:rPr>
        <w:t>主流</w:t>
      </w:r>
      <w:r>
        <w:rPr>
          <w:rFonts w:hint="eastAsia"/>
          <w:b/>
          <w:bCs/>
          <w:sz w:val="28"/>
          <w:szCs w:val="28"/>
        </w:rPr>
        <w:t>CRM</w:t>
      </w:r>
      <w:r>
        <w:rPr>
          <w:rFonts w:hint="eastAsia"/>
          <w:b/>
          <w:bCs/>
          <w:sz w:val="28"/>
          <w:szCs w:val="28"/>
          <w:lang w:val="en-US" w:eastAsia="zh-CN"/>
        </w:rPr>
        <w:t xml:space="preserve"> </w:t>
      </w:r>
      <w:r>
        <w:rPr>
          <w:rFonts w:hint="eastAsia"/>
          <w:b/>
          <w:bCs/>
          <w:sz w:val="28"/>
          <w:szCs w:val="28"/>
        </w:rPr>
        <w:t>AI实力深度对决</w:t>
      </w:r>
    </w:p>
    <w:p w14:paraId="67C7D037">
      <w:pPr>
        <w:rPr>
          <w:rFonts w:hint="eastAsia" w:eastAsiaTheme="minorEastAsia"/>
          <w:lang w:eastAsia="zh-CN"/>
        </w:rPr>
      </w:pPr>
    </w:p>
    <w:p w14:paraId="18FC718C">
      <w:pPr>
        <w:rPr>
          <w:rFonts w:hint="eastAsia" w:eastAsiaTheme="minorEastAsia"/>
          <w:lang w:eastAsia="zh-CN"/>
        </w:rPr>
      </w:pPr>
      <w:r>
        <w:rPr>
          <w:rFonts w:hint="eastAsia" w:eastAsiaTheme="minorEastAsia"/>
          <w:lang w:eastAsia="zh-CN"/>
        </w:rPr>
        <w:t>Salesforce、纷享销客、Zoho和</w:t>
      </w:r>
      <w:r>
        <w:rPr>
          <w:rFonts w:hint="eastAsia"/>
          <w:lang w:val="en-US" w:eastAsia="zh-CN"/>
        </w:rPr>
        <w:t>EC</w:t>
      </w:r>
      <w:r>
        <w:rPr>
          <w:rFonts w:hint="eastAsia" w:eastAsiaTheme="minorEastAsia"/>
          <w:lang w:eastAsia="zh-CN"/>
        </w:rPr>
        <w:t>作为全球及中国市场的领先CRM厂商，凭借各自独特的AI平台与战略布局，在智能化浪潮中展现出强劲竞争力。</w:t>
      </w:r>
    </w:p>
    <w:p w14:paraId="43B521A0">
      <w:pPr>
        <w:rPr>
          <w:rFonts w:hint="eastAsia" w:eastAsiaTheme="minorEastAsia"/>
          <w:lang w:eastAsia="zh-CN"/>
        </w:rPr>
      </w:pPr>
    </w:p>
    <w:p w14:paraId="39036C5A">
      <w:pPr>
        <w:rPr>
          <w:rFonts w:hint="eastAsia" w:eastAsiaTheme="minorEastAsia"/>
          <w:lang w:eastAsia="zh-CN"/>
        </w:rPr>
      </w:pPr>
      <w:bookmarkStart w:id="0" w:name="_GoBack"/>
      <w:r>
        <w:drawing>
          <wp:inline distT="0" distB="0" distL="114300" distR="114300">
            <wp:extent cx="5272405" cy="1740535"/>
            <wp:effectExtent l="0" t="0" r="4445"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5272405" cy="1740535"/>
                    </a:xfrm>
                    <a:prstGeom prst="rect">
                      <a:avLst/>
                    </a:prstGeom>
                    <a:noFill/>
                    <a:ln>
                      <a:noFill/>
                    </a:ln>
                  </pic:spPr>
                </pic:pic>
              </a:graphicData>
            </a:graphic>
          </wp:inline>
        </w:drawing>
      </w:r>
      <w:bookmarkEnd w:id="0"/>
    </w:p>
    <w:p w14:paraId="53F917C1">
      <w:pPr>
        <w:rPr>
          <w:rFonts w:hint="eastAsia"/>
        </w:rPr>
      </w:pPr>
    </w:p>
    <w:p w14:paraId="6A7C9401">
      <w:pPr>
        <w:numPr>
          <w:ilvl w:val="0"/>
          <w:numId w:val="1"/>
        </w:numPr>
        <w:rPr>
          <w:rFonts w:hint="eastAsia"/>
          <w:b/>
          <w:bCs/>
          <w:sz w:val="24"/>
          <w:szCs w:val="24"/>
        </w:rPr>
      </w:pPr>
      <w:r>
        <w:rPr>
          <w:rFonts w:hint="eastAsia"/>
          <w:b/>
          <w:bCs/>
          <w:sz w:val="24"/>
          <w:szCs w:val="24"/>
        </w:rPr>
        <w:t>Salesforce：</w:t>
      </w:r>
      <w:r>
        <w:rPr>
          <w:rFonts w:hint="eastAsia"/>
          <w:b/>
          <w:bCs/>
          <w:sz w:val="24"/>
          <w:szCs w:val="24"/>
          <w:lang w:val="en-US" w:eastAsia="zh-CN"/>
        </w:rPr>
        <w:t>CRM</w:t>
      </w:r>
      <w:r>
        <w:rPr>
          <w:rFonts w:hint="eastAsia"/>
          <w:b/>
          <w:bCs/>
          <w:sz w:val="24"/>
          <w:szCs w:val="24"/>
        </w:rPr>
        <w:t>领域的常青树与创新先锋</w:t>
      </w:r>
    </w:p>
    <w:p w14:paraId="26B8216C">
      <w:pPr>
        <w:numPr>
          <w:ilvl w:val="0"/>
          <w:numId w:val="0"/>
        </w:numPr>
        <w:rPr>
          <w:rFonts w:hint="eastAsia"/>
          <w:b/>
          <w:bCs/>
        </w:rPr>
      </w:pPr>
    </w:p>
    <w:p w14:paraId="0EC5DC93">
      <w:pPr>
        <w:rPr>
          <w:rFonts w:hint="eastAsia"/>
        </w:rPr>
      </w:pPr>
      <w:r>
        <w:rPr>
          <w:rFonts w:hint="eastAsia"/>
        </w:rPr>
        <w:t>Salesforce以成熟的Einstein AI平台，持续推动AI技术在客户关系管理中的深度应用。Einstein AI通过整合生成式AI、对话式AI及Agentforce平台，构建了功能全面的智能化生态。Agentforce支持企业创建客户服务、销售开发代表等AI智能体，与Data Cloud无缝集成，实现统一的数据驱动应用。Einstein Trust Layer则通过隐私保护和合规机制，确保AI应用的安全性。</w:t>
      </w:r>
    </w:p>
    <w:p w14:paraId="67EA5C80">
      <w:pPr>
        <w:rPr>
          <w:rFonts w:hint="eastAsia"/>
        </w:rPr>
      </w:pPr>
    </w:p>
    <w:p w14:paraId="0ED0824F">
      <w:pPr>
        <w:rPr>
          <w:rFonts w:hint="eastAsia"/>
        </w:rPr>
      </w:pPr>
      <w:r>
        <w:rPr>
          <w:rFonts w:hint="eastAsia"/>
        </w:rPr>
        <w:t>Einstein AI利用机器学习模型，提供精准的销售预测、商机评分和客户健康度评估。Einstein Discovery通过数据挖掘揭示隐藏模式，为企业决策提供前瞻性洞察。Prompt Builder支持用户通过自定义提示模板生成个性化邮件、案例总结及营销内容，大幅提升内容创作效率。Einstein Copilot作为日常工作助手，优化任务处理；Agentforce提供可定制的AI智能体，执行复杂任务如自动商机跟进和跨部门协调。能够实现任务分配、流程优化和智能服务路由，显著降低人工操作成本。可以基于客户行为和偏好，动态生成精准的产品推荐和营销活动优化方案。此外，Einstein Studio支持企业构建、训练和评估定制化AI模型，满足特定业务定制化需求。</w:t>
      </w:r>
    </w:p>
    <w:p w14:paraId="7B91B5EF">
      <w:pPr>
        <w:rPr>
          <w:rFonts w:hint="eastAsia"/>
        </w:rPr>
      </w:pPr>
    </w:p>
    <w:p w14:paraId="6F30051B">
      <w:pPr>
        <w:rPr>
          <w:rFonts w:hint="eastAsia"/>
        </w:rPr>
      </w:pPr>
      <w:r>
        <w:rPr>
          <w:rFonts w:hint="eastAsia"/>
        </w:rPr>
        <w:t>Salesforce的Einstein AI以其功能全面性和技术成熟度著称，深度嵌入Salesforce全系产品，覆盖销售、服务、营销和商务等多个模块。其AppExchange生态系统提供丰富的第三方AI应用，进一步增强扩展性。Einstein Trust Layer通过数据脱敏和合规性检查，为生成式AI应用提供行业领先的安全保障。在中国市场，Salesforce通过与阿里云合作实现本地化部署，集成微信、企业微信等应用，满足本土企业需求。不过，阿里云版本的部分Einstein功能可能因本地化适配而存在更新延迟，企业在选择时需权衡全球功能与本地化需求的平衡。</w:t>
      </w:r>
    </w:p>
    <w:p w14:paraId="4DF9E06C">
      <w:pPr>
        <w:rPr>
          <w:rFonts w:hint="eastAsia"/>
        </w:rPr>
      </w:pPr>
    </w:p>
    <w:p w14:paraId="28FAE303">
      <w:pPr>
        <w:rPr>
          <w:rFonts w:hint="eastAsia"/>
        </w:rPr>
      </w:pPr>
      <w:r>
        <w:rPr>
          <w:rFonts w:hint="eastAsia"/>
        </w:rPr>
        <w:t>Salesforce适合需要全面CRM功能、AI深度应用和高可扩展性的大中型企业及跨国公司，尤其在金融、零售、制造和医疗等行业表现突出。</w:t>
      </w:r>
    </w:p>
    <w:p w14:paraId="53AE0967">
      <w:pPr>
        <w:rPr>
          <w:rFonts w:hint="eastAsia"/>
        </w:rPr>
      </w:pPr>
    </w:p>
    <w:p w14:paraId="53A39913">
      <w:pPr>
        <w:rPr>
          <w:rFonts w:hint="eastAsia"/>
          <w:b/>
          <w:bCs/>
          <w:sz w:val="24"/>
          <w:szCs w:val="24"/>
        </w:rPr>
      </w:pPr>
      <w:r>
        <w:rPr>
          <w:rFonts w:hint="eastAsia"/>
          <w:b/>
          <w:bCs/>
          <w:sz w:val="24"/>
          <w:szCs w:val="24"/>
        </w:rPr>
        <w:t>2、纷享销客：以ShareAI构建智能型CRM，驱动企业智慧增长</w:t>
      </w:r>
    </w:p>
    <w:p w14:paraId="04336B04">
      <w:pPr>
        <w:rPr>
          <w:rFonts w:hint="eastAsia"/>
        </w:rPr>
      </w:pPr>
    </w:p>
    <w:p w14:paraId="19332D1E">
      <w:pPr>
        <w:rPr>
          <w:rFonts w:hint="eastAsia"/>
        </w:rPr>
      </w:pPr>
      <w:r>
        <w:rPr>
          <w:rFonts w:hint="eastAsia"/>
        </w:rPr>
        <w:t>纷享销客智能型CRM，通过ShareAI平台构了建企业级的AI智能体矩阵，围绕“赋能型AI”、“企业级AI”、“行业型AI”和“可信赖AI”四个维度展开。ShareAI的核心使命是将人工智能深度融入营销、销售、服务及渠道管理等客户全生命周期（LTC）的各个环节，并通过开放与定制并举的策略，结合纷享销客自身积累的行业数据进行优化，从而赋予企业智慧驱动实现新增长的能力。</w:t>
      </w:r>
    </w:p>
    <w:p w14:paraId="574BB2EB">
      <w:pPr>
        <w:rPr>
          <w:rFonts w:hint="eastAsia"/>
        </w:rPr>
      </w:pPr>
    </w:p>
    <w:p w14:paraId="14F98B2B">
      <w:pPr>
        <w:rPr>
          <w:rFonts w:hint="eastAsia"/>
        </w:rPr>
      </w:pPr>
      <w:r>
        <w:rPr>
          <w:rFonts w:hint="eastAsia"/>
          <w:b/>
          <w:bCs/>
        </w:rPr>
        <w:t>ShareAI贯穿AI应用层、能力层、平台层直至基础设施层。</w:t>
      </w:r>
      <w:r>
        <w:rPr>
          <w:rFonts w:hint="eastAsia"/>
        </w:rPr>
        <w:t>该平台不仅集成了多种主流的商用及私有大语言模型，还特别强调了权限保障、AI应用的安全可信以及企业数据的零留存机制。平台的核心产品能力集中体现在ShareAgent上</w:t>
      </w:r>
      <w:r>
        <w:rPr>
          <w:rFonts w:hint="eastAsia"/>
          <w:lang w:eastAsia="zh-CN"/>
        </w:rPr>
        <w:t>，</w:t>
      </w:r>
      <w:r>
        <w:rPr>
          <w:rFonts w:hint="eastAsia"/>
        </w:rPr>
        <w:t>支持企业用户根据自身需求，快速而灵活地构建包括业务助手、知识助手及研发助手在内的各类AI智能体，以适应多样化的业务场景。</w:t>
      </w:r>
    </w:p>
    <w:p w14:paraId="4CA93CE7">
      <w:pPr>
        <w:rPr>
          <w:rFonts w:hint="eastAsia"/>
        </w:rPr>
      </w:pPr>
    </w:p>
    <w:p w14:paraId="63110D77">
      <w:pPr>
        <w:rPr>
          <w:rFonts w:hint="eastAsia"/>
        </w:rPr>
      </w:pPr>
      <w:r>
        <w:rPr>
          <w:rFonts w:hint="eastAsia"/>
          <w:b/>
          <w:bCs/>
        </w:rPr>
        <w:t>ShareAI致力于实现全场景的业务赋能。</w:t>
      </w:r>
      <w:r>
        <w:rPr>
          <w:rFonts w:hint="eastAsia"/>
        </w:rPr>
        <w:t>它通过一系列智能化的营销场景Agent、销售场景Agent、服务场景Agent以及智能BI分析Agent等，旨在全面提升企业在客户互动、内部运营及决策制定上的效率与质量。其“企业级AI”的特性显著体现在能够灵活定制的Agent矩阵，支持企业接入公有云及私有化部署的大模型，并允许根据具体业务场景选配最适合的专属AI模型。同时，“行业型AI”则强调将通用的AI技术与特定行业的知识图谱、业务流程及数据特性进行深度融合，从而提供更为精准有效的增长策略和智能化决策支持。“可信赖AI”体系严格实施与CRM业务数据深度一体化的权限管理机制，承诺AI数据处理的零留存原则，并采用敏感数据脱敏、内容安全检测、全面的AI审计日志等多种技术手段，通过其AI PaaS可信合规基座，全方位保障企业数据的安全与用户隐私。</w:t>
      </w:r>
    </w:p>
    <w:p w14:paraId="63EC503C">
      <w:pPr>
        <w:rPr>
          <w:rFonts w:hint="eastAsia"/>
        </w:rPr>
      </w:pPr>
    </w:p>
    <w:p w14:paraId="35E93525">
      <w:pPr>
        <w:rPr>
          <w:rFonts w:hint="eastAsia"/>
        </w:rPr>
      </w:pPr>
      <w:r>
        <w:rPr>
          <w:rFonts w:hint="eastAsia"/>
          <w:b/>
          <w:bCs/>
        </w:rPr>
        <w:t>AI PaaS平台的开放性是纷享销客AI战略的另一大亮点</w:t>
      </w:r>
      <w:r>
        <w:rPr>
          <w:rFonts w:hint="eastAsia"/>
        </w:rPr>
        <w:t>。该平台不仅支持灵活接入多种业界主流的商用及私有大语言模型，赋予企业充分的技术选型自由度，更与纷享销客功能强大的PaaS平台实现了底层能力的深度集成，从而确保了AI应用与企业现有业务流程之间的无缝对接与高效协同。</w:t>
      </w:r>
    </w:p>
    <w:p w14:paraId="7568DC08">
      <w:pPr>
        <w:rPr>
          <w:rFonts w:hint="eastAsia"/>
        </w:rPr>
      </w:pPr>
    </w:p>
    <w:p w14:paraId="5C63990A">
      <w:pPr>
        <w:rPr>
          <w:rFonts w:hint="eastAsia"/>
        </w:rPr>
      </w:pPr>
      <w:r>
        <w:rPr>
          <w:rFonts w:hint="eastAsia"/>
        </w:rPr>
        <w:t>纷享销客主要聚焦服务于中国市场的大中型企业以及高速成长的创新型企业群体，尤其适合在制造业、高科技、现代企业服务、</w:t>
      </w:r>
      <w:r>
        <w:rPr>
          <w:rFonts w:hint="eastAsia"/>
          <w:lang w:val="en-US" w:eastAsia="zh-CN"/>
        </w:rPr>
        <w:t>医疗器械、</w:t>
      </w:r>
      <w:r>
        <w:rPr>
          <w:rFonts w:hint="eastAsia"/>
        </w:rPr>
        <w:t>快速消费品以及农牧等行业中，那些面临复杂内外业务连接需求、并积极寻求通过前沿AI技术实现企业智能化升级和精细化运营的目标客户。</w:t>
      </w:r>
    </w:p>
    <w:p w14:paraId="1050869A">
      <w:pPr>
        <w:rPr>
          <w:rFonts w:hint="eastAsia"/>
        </w:rPr>
      </w:pPr>
    </w:p>
    <w:p w14:paraId="528C98F6">
      <w:pPr>
        <w:rPr>
          <w:rFonts w:hint="eastAsia"/>
          <w:b/>
          <w:bCs/>
          <w:sz w:val="24"/>
          <w:szCs w:val="24"/>
        </w:rPr>
      </w:pPr>
      <w:r>
        <w:rPr>
          <w:rFonts w:hint="eastAsia"/>
          <w:b/>
          <w:bCs/>
          <w:sz w:val="24"/>
          <w:szCs w:val="24"/>
          <w:lang w:val="en-US" w:eastAsia="zh-CN"/>
        </w:rPr>
        <w:t>3、</w:t>
      </w:r>
      <w:r>
        <w:rPr>
          <w:rFonts w:hint="eastAsia"/>
          <w:b/>
          <w:bCs/>
          <w:sz w:val="24"/>
          <w:szCs w:val="24"/>
        </w:rPr>
        <w:t>Zoho：AI普惠化先行者——Zia赋能智能CRM新生态</w:t>
      </w:r>
    </w:p>
    <w:p w14:paraId="0849224A">
      <w:pPr>
        <w:rPr>
          <w:rFonts w:hint="eastAsia"/>
        </w:rPr>
      </w:pPr>
    </w:p>
    <w:p w14:paraId="30888660">
      <w:pPr>
        <w:rPr>
          <w:rFonts w:hint="eastAsia"/>
        </w:rPr>
      </w:pPr>
      <w:r>
        <w:rPr>
          <w:rFonts w:hint="eastAsia"/>
        </w:rPr>
        <w:t>Zoho以Zia为核心AI引擎，致力于通过低门槛、高性价比的AI解决方案，推动</w:t>
      </w:r>
      <w:r>
        <w:rPr>
          <w:rFonts w:hint="eastAsia"/>
          <w:lang w:val="en-US" w:eastAsia="zh-CN"/>
        </w:rPr>
        <w:t>小微</w:t>
      </w:r>
      <w:r>
        <w:rPr>
          <w:rFonts w:hint="eastAsia"/>
        </w:rPr>
        <w:t>型企业及成长型组织的智能化转型。2025年，Zoho通过Zoho Agent Studio强化了智能体（Agentic AI）能力，支持企业以低代码/无代码方式构建定制化AI应用，进一步降低AI使用门槛。</w:t>
      </w:r>
    </w:p>
    <w:p w14:paraId="1E29E37B">
      <w:pPr>
        <w:rPr>
          <w:rFonts w:hint="eastAsia"/>
        </w:rPr>
      </w:pPr>
    </w:p>
    <w:p w14:paraId="3121C80C">
      <w:pPr>
        <w:rPr>
          <w:rFonts w:hint="eastAsia"/>
        </w:rPr>
      </w:pPr>
      <w:r>
        <w:rPr>
          <w:rFonts w:hint="eastAsia"/>
        </w:rPr>
        <w:t>Zoho Zia通过自然语言处理支持用户生成报告、创建工作流和提取数据洞察，简化复杂操作。集成QuickML工具允许非技术用户快速构建定制化机器学习模型，满足个性化业务需求。满足</w:t>
      </w:r>
      <w:r>
        <w:rPr>
          <w:rFonts w:hint="eastAsia"/>
          <w:lang w:val="en-US" w:eastAsia="zh-CN"/>
        </w:rPr>
        <w:t>场</w:t>
      </w:r>
      <w:r>
        <w:rPr>
          <w:rFonts w:hint="eastAsia"/>
        </w:rPr>
        <w:t>景化智能体建设，如为销售开发智能体可自动筛选高价值线索，销售教练智能体分析销售互动并提供优化建议，提升团队效率。Zia支持OCR图像转记录、评分模型及“战略影响者”工具，优化业务流程和决策，实现跨部门数据与流程的智能协同，</w:t>
      </w:r>
      <w:r>
        <w:rPr>
          <w:rFonts w:hint="eastAsia"/>
          <w:lang w:eastAsia="zh-CN"/>
        </w:rPr>
        <w:t>提高</w:t>
      </w:r>
      <w:r>
        <w:rPr>
          <w:rFonts w:hint="eastAsia"/>
        </w:rPr>
        <w:t>企业运营效率。</w:t>
      </w:r>
    </w:p>
    <w:p w14:paraId="574E44A9">
      <w:pPr>
        <w:rPr>
          <w:rFonts w:hint="eastAsia"/>
        </w:rPr>
      </w:pPr>
    </w:p>
    <w:p w14:paraId="1EB84596">
      <w:pPr>
        <w:rPr>
          <w:rFonts w:hint="eastAsia"/>
        </w:rPr>
      </w:pPr>
      <w:r>
        <w:rPr>
          <w:rFonts w:hint="eastAsia"/>
        </w:rPr>
        <w:t>Zoho以AI普惠化为最大特色，通过低代码/无代码工具降低技术门槛，使中小型企业也能轻松应用AI。Zia深度集成于Zoho五十余款SaaS应用，形成数据与流程高度统一的一体化生态。此外，Zoho以高性价比和对数据隐私的长期承诺赢得市场信任，其统一的PaaS平台为跨行业定制化提供了灵活支持。</w:t>
      </w:r>
    </w:p>
    <w:p w14:paraId="73364508">
      <w:pPr>
        <w:rPr>
          <w:rFonts w:hint="eastAsia"/>
        </w:rPr>
      </w:pPr>
    </w:p>
    <w:p w14:paraId="16CAEC9D">
      <w:pPr>
        <w:rPr>
          <w:rFonts w:hint="eastAsia"/>
        </w:rPr>
      </w:pPr>
      <w:r>
        <w:rPr>
          <w:rFonts w:hint="eastAsia"/>
        </w:rPr>
        <w:t>Zoho适合</w:t>
      </w:r>
      <w:r>
        <w:rPr>
          <w:rFonts w:hint="eastAsia"/>
          <w:lang w:val="en-US" w:eastAsia="zh-CN"/>
        </w:rPr>
        <w:t>小微</w:t>
      </w:r>
      <w:r>
        <w:rPr>
          <w:rFonts w:hint="eastAsia"/>
        </w:rPr>
        <w:t>型企业及成长型组织，尤其在零售、制造、服务等行业，追求高性价比、易用性和一体化AI解决方案的企业，在全球及国内拥有众多成功案例，覆盖零售、制造、服务等多个行业。</w:t>
      </w:r>
    </w:p>
    <w:p w14:paraId="5C8D8EBD">
      <w:pPr>
        <w:rPr>
          <w:rFonts w:hint="eastAsia"/>
        </w:rPr>
      </w:pPr>
    </w:p>
    <w:p w14:paraId="31281093">
      <w:pPr>
        <w:numPr>
          <w:ilvl w:val="0"/>
          <w:numId w:val="2"/>
        </w:numPr>
        <w:rPr>
          <w:rFonts w:hint="eastAsia"/>
          <w:b/>
          <w:bCs/>
          <w:sz w:val="24"/>
          <w:szCs w:val="24"/>
        </w:rPr>
      </w:pPr>
      <w:r>
        <w:rPr>
          <w:rFonts w:hint="eastAsia"/>
          <w:b/>
          <w:bCs/>
          <w:sz w:val="24"/>
          <w:szCs w:val="24"/>
          <w:lang w:val="en-US" w:eastAsia="zh-CN"/>
        </w:rPr>
        <w:t>E</w:t>
      </w:r>
      <w:r>
        <w:rPr>
          <w:rFonts w:hint="eastAsia"/>
          <w:b/>
          <w:bCs/>
          <w:sz w:val="24"/>
          <w:szCs w:val="24"/>
        </w:rPr>
        <w:t>C CRM：AI驱动SCRM，赋能企业智慧增长与高效运营</w:t>
      </w:r>
    </w:p>
    <w:p w14:paraId="12814230">
      <w:pPr>
        <w:numPr>
          <w:ilvl w:val="0"/>
          <w:numId w:val="0"/>
        </w:numPr>
        <w:rPr>
          <w:rFonts w:hint="eastAsia"/>
          <w:b/>
          <w:bCs/>
          <w:sz w:val="24"/>
          <w:szCs w:val="24"/>
        </w:rPr>
      </w:pPr>
    </w:p>
    <w:p w14:paraId="1349F5F8">
      <w:pPr>
        <w:rPr>
          <w:rFonts w:hint="eastAsia"/>
        </w:rPr>
      </w:pPr>
      <w:r>
        <w:rPr>
          <w:rFonts w:hint="eastAsia"/>
        </w:rPr>
        <w:t>EC CRM是作为中国市场SCRM领域的先行者，致力于通过深度融合人工智能技术与社交化连接能力，为企业销售全流程赋能，帮助企业在打通微信、企业微信、QQ、电话、小程序等多渠道客户沟通路径的基础上，实现客户资源的高效汇聚、智能跟进与精细化运营，从而驱动销售业绩的持续增长与客户服务体验的优化。</w:t>
      </w:r>
    </w:p>
    <w:p w14:paraId="2002FE71">
      <w:pPr>
        <w:rPr>
          <w:rFonts w:hint="eastAsia"/>
        </w:rPr>
      </w:pPr>
    </w:p>
    <w:p w14:paraId="527A6B8E">
      <w:pPr>
        <w:rPr>
          <w:rFonts w:hint="eastAsia" w:eastAsiaTheme="minorEastAsia"/>
          <w:lang w:eastAsia="zh-CN"/>
        </w:rPr>
      </w:pPr>
      <w:r>
        <w:rPr>
          <w:rFonts w:hint="eastAsia"/>
        </w:rPr>
        <w:t>EC CRM的核心AI能力集中体现在其重磅推出的“EC智能助手”系列产品中。这一智能助手体系渗透到销售与管理的各个环节，旨在全面提升企业运营效率与决策质量</w:t>
      </w:r>
      <w:r>
        <w:rPr>
          <w:rFonts w:hint="eastAsia"/>
          <w:lang w:eastAsia="zh-CN"/>
        </w:rPr>
        <w:t>。</w:t>
      </w:r>
    </w:p>
    <w:p w14:paraId="0DE7D302">
      <w:pPr>
        <w:rPr>
          <w:rFonts w:hint="eastAsia"/>
        </w:rPr>
      </w:pPr>
    </w:p>
    <w:p w14:paraId="027B533A">
      <w:pPr>
        <w:rPr>
          <w:rFonts w:hint="eastAsia"/>
        </w:rPr>
      </w:pPr>
      <w:r>
        <w:rPr>
          <w:rFonts w:hint="eastAsia"/>
        </w:rPr>
        <w:t>首先，“商机助手”致力于解决企业获客效率的痛点，它能够帮助销售人员快速定位并筛选满足特定条件的潜在客户信息，更能依据用户近期的搜索行为习惯提炼线索模型，智能推荐高质量客户线索，显著提升拓客效率。</w:t>
      </w:r>
    </w:p>
    <w:p w14:paraId="27A69770">
      <w:pPr>
        <w:ind w:firstLine="420" w:firstLineChars="0"/>
        <w:rPr>
          <w:rFonts w:hint="eastAsia"/>
        </w:rPr>
      </w:pPr>
    </w:p>
    <w:p w14:paraId="261C8818">
      <w:pPr>
        <w:rPr>
          <w:rFonts w:hint="eastAsia"/>
        </w:rPr>
      </w:pPr>
      <w:r>
        <w:rPr>
          <w:rFonts w:hint="eastAsia"/>
        </w:rPr>
        <w:t>其次，“联络助手”则聚焦于提升客户跟进的效率与质量，它可以自动总结电话和微信的沟通内容，并支持一键添加至客户跟进记录，同时智能识别客户意向，推荐精准标签，从而不断完善客户画像，辅助销售人员进行更有效的互动。对于管理者而言，该助手还能智能分析沟通数据，复制优秀销售话术，使团队管理更为便捷高效。</w:t>
      </w:r>
    </w:p>
    <w:p w14:paraId="27AC0E4D">
      <w:pPr>
        <w:ind w:firstLine="420" w:firstLineChars="0"/>
        <w:rPr>
          <w:rFonts w:hint="eastAsia"/>
        </w:rPr>
      </w:pPr>
    </w:p>
    <w:p w14:paraId="7E636A22">
      <w:pPr>
        <w:rPr>
          <w:rFonts w:hint="eastAsia"/>
        </w:rPr>
      </w:pPr>
      <w:r>
        <w:rPr>
          <w:rFonts w:hint="eastAsia"/>
        </w:rPr>
        <w:t>再次，“视图助手”赋予销售人员通过简单指令（如一句话）快速筛选客户、搭建个性化客户视图的能力，并能一键查看筛选后客户的跟进数据详情，助力销售团队实现客户的精细化管理，从而加速成交进程。</w:t>
      </w:r>
    </w:p>
    <w:p w14:paraId="7DFF53D3">
      <w:pPr>
        <w:rPr>
          <w:rFonts w:hint="eastAsia"/>
        </w:rPr>
      </w:pPr>
    </w:p>
    <w:p w14:paraId="314850DB">
      <w:pPr>
        <w:rPr>
          <w:rFonts w:hint="eastAsia"/>
        </w:rPr>
      </w:pPr>
      <w:r>
        <w:rPr>
          <w:rFonts w:hint="eastAsia"/>
        </w:rPr>
        <w:t>EC CRM的解决方案广泛适用于多个行业，尤其在教育培训、金融服务、企业服务、招商加盟、大健康（含医疗美容）、机械制造等领域积累了丰富的客户实践。目前，已有超过3</w:t>
      </w:r>
      <w:r>
        <w:rPr>
          <w:rFonts w:hint="eastAsia"/>
          <w:lang w:val="en-US" w:eastAsia="zh-CN"/>
        </w:rPr>
        <w:t>万</w:t>
      </w:r>
      <w:r>
        <w:rPr>
          <w:rFonts w:hint="eastAsia"/>
        </w:rPr>
        <w:t>家企业选择使用EC CRM来提升其销售效率并实现业绩的稳健增长。</w:t>
      </w:r>
    </w:p>
    <w:p w14:paraId="0688999B">
      <w:pPr>
        <w:ind w:firstLine="420" w:firstLineChars="0"/>
        <w:rPr>
          <w:rFonts w:hint="eastAsia"/>
        </w:rPr>
      </w:pPr>
    </w:p>
    <w:p w14:paraId="095E83E5">
      <w:pPr>
        <w:rPr>
          <w:rFonts w:hint="eastAsia"/>
        </w:rPr>
      </w:pPr>
      <w:r>
        <w:rPr>
          <w:rFonts w:hint="eastAsia"/>
        </w:rPr>
        <w:t>Salesforce凭借全球化的技术优势与生态整合领跑市场，纷享销客通过智能型CRM与AI融合满足本土复杂需求，Zoho以高性价比和普惠化AI赋能</w:t>
      </w:r>
      <w:r>
        <w:rPr>
          <w:rFonts w:hint="eastAsia"/>
          <w:lang w:val="en-US" w:eastAsia="zh-CN"/>
        </w:rPr>
        <w:t>小微</w:t>
      </w:r>
      <w:r>
        <w:rPr>
          <w:rFonts w:hint="eastAsia"/>
        </w:rPr>
        <w:t>型企业，EC则通过深度融合AI技术</w:t>
      </w:r>
      <w:r>
        <w:rPr>
          <w:rFonts w:hint="eastAsia"/>
          <w:lang w:val="en-US" w:eastAsia="zh-CN"/>
        </w:rPr>
        <w:t>赋能B2C行业</w:t>
      </w:r>
      <w:r>
        <w:rPr>
          <w:rFonts w:hint="eastAsia"/>
        </w:rPr>
        <w:t>。在中国市场的国产化浪潮中，纷享销客展现出独特优势。企业应根据自身规模、行业特性和智能化需求，综合评估各厂商的AI能力与生态适配性，选择最优CRM解决方案。</w:t>
      </w:r>
    </w:p>
    <w:p w14:paraId="230BF205">
      <w:pPr>
        <w:rPr>
          <w:rFonts w:hint="eastAsia"/>
        </w:rPr>
      </w:pPr>
    </w:p>
    <w:p w14:paraId="5919E4AC">
      <w:pPr>
        <w:rPr>
          <w:rFonts w:hint="eastAsia"/>
          <w:b/>
          <w:bCs/>
          <w:sz w:val="24"/>
          <w:szCs w:val="24"/>
        </w:rPr>
      </w:pPr>
      <w:r>
        <w:rPr>
          <w:rFonts w:hint="eastAsia"/>
          <w:b/>
          <w:bCs/>
          <w:sz w:val="24"/>
          <w:szCs w:val="24"/>
          <w:lang w:val="en-US" w:eastAsia="zh-CN"/>
        </w:rPr>
        <w:t>2025年，</w:t>
      </w:r>
      <w:r>
        <w:rPr>
          <w:rFonts w:hint="eastAsia"/>
          <w:b/>
          <w:bCs/>
          <w:sz w:val="24"/>
          <w:szCs w:val="24"/>
        </w:rPr>
        <w:t>CRM选型决策罗盘</w:t>
      </w:r>
    </w:p>
    <w:p w14:paraId="04AA64C8">
      <w:pPr>
        <w:rPr>
          <w:rFonts w:hint="eastAsia"/>
        </w:rPr>
      </w:pPr>
    </w:p>
    <w:p w14:paraId="459C615F">
      <w:pPr>
        <w:rPr>
          <w:rFonts w:hint="eastAsia"/>
        </w:rPr>
      </w:pPr>
      <w:r>
        <w:rPr>
          <w:rFonts w:hint="eastAsia"/>
        </w:rPr>
        <w:t>在AI全面渗透的时代，选择CRM系统已然是选择一位能够与企业共同成长的“AI战略伙伴”，未来，AI+CRM更将强大。AI智能体将更加普遍，能够更自主地执行复杂任务，成为真正的“数字员工”。将驱动更深层次的个性化体验，甚至能够理解和响应用户的情感需求。能够针对特定行业的预训练大模型将更加普及，提供更精准、更专业的AI能力。并且随着AI应用的深入，AI的道德、伦理、透明度和可解释性将愈发重要。</w:t>
      </w:r>
    </w:p>
    <w:p w14:paraId="4AF50CB0">
      <w:pPr>
        <w:rPr>
          <w:rFonts w:hint="eastAsia"/>
        </w:rPr>
      </w:pPr>
    </w:p>
    <w:p w14:paraId="239DF42C">
      <w:r>
        <w:rPr>
          <w:rFonts w:hint="eastAsia"/>
        </w:rPr>
        <w:t>2025年，AI驱动的CRM不再是选择题，而是关乎企业核心竞争力的必答题。Salesforce、Zoho、纷享销客、</w:t>
      </w:r>
      <w:r>
        <w:rPr>
          <w:rFonts w:hint="eastAsia"/>
          <w:lang w:val="en-US" w:eastAsia="zh-CN"/>
        </w:rPr>
        <w:t>EC</w:t>
      </w:r>
      <w:r>
        <w:rPr>
          <w:rFonts w:hint="eastAsia"/>
        </w:rPr>
        <w:t>等主流厂商均在AI赛道上展现出强劲的创新活力和战略决心。企业在进行选型时，务必从自身的核心业务需求出发，结合行业特性与未来发展蓝图，全面评估各厂商的AI综合实力、技术路线、生态体系及服务能力。唯有如此，方能遴选出最适合自身的“AI领航员”，在这场由AI引领的商业变革中占据主动，智胜未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Light">
    <w:panose1 w:val="020B0502040204020203"/>
    <w:charset w:val="86"/>
    <w:family w:val="auto"/>
    <w:pitch w:val="default"/>
    <w:sig w:usb0="80000287" w:usb1="2ACF001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FF14E6"/>
    <w:multiLevelType w:val="singleLevel"/>
    <w:tmpl w:val="37FF14E6"/>
    <w:lvl w:ilvl="0" w:tentative="0">
      <w:start w:val="1"/>
      <w:numFmt w:val="decimal"/>
      <w:suff w:val="nothing"/>
      <w:lvlText w:val="%1、"/>
      <w:lvlJc w:val="left"/>
    </w:lvl>
  </w:abstractNum>
  <w:abstractNum w:abstractNumId="1">
    <w:nsid w:val="554C6466"/>
    <w:multiLevelType w:val="singleLevel"/>
    <w:tmpl w:val="554C6466"/>
    <w:lvl w:ilvl="0" w:tentative="0">
      <w:start w:val="4"/>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1C362A"/>
    <w:rsid w:val="3AD77D3C"/>
    <w:rsid w:val="3B5B6F9F"/>
    <w:rsid w:val="3FFD28D1"/>
    <w:rsid w:val="5443314E"/>
    <w:rsid w:val="670C491A"/>
    <w:rsid w:val="6C1C362A"/>
    <w:rsid w:val="6D7357F6"/>
    <w:rsid w:val="73FB36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4574</Words>
  <Characters>5199</Characters>
  <Lines>0</Lines>
  <Paragraphs>0</Paragraphs>
  <TotalTime>182</TotalTime>
  <ScaleCrop>false</ScaleCrop>
  <LinksUpToDate>false</LinksUpToDate>
  <CharactersWithSpaces>5227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2025-05-24T05:47:00Z</dcterms:created>
  <dc:creator>田际云</dc:creator>
  <cp:lastModifiedBy>李嘉璐lijialu</cp:lastModifiedBy>
  <dcterms:modified xsi:type="dcterms:W3CDTF">2025-06-04T07:18:08Z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72C7D786FB414B398A62A0EF2A723F7C_11</vt:lpwstr>
  </property>
  <property fmtid="{D5CDD505-2E9C-101B-9397-08002B2CF9AE}" pid="4" name="KSOTemplateDocerSaveRecord">
    <vt:lpwstr>eyJoZGlkIjoiMDZmYmU2M2RkNzAzN2M4NDMzN2M4ZjJkNTFiNDQ5M2IiLCJ1c2VySWQiOiIxNjY5NTY3NTcyIn0=</vt:lpwstr>
  </property>
</Properties>
</file>