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B54F1">
      <w:pPr>
        <w:jc w:val="center"/>
        <w:rPr>
          <w:rFonts w:hint="eastAsia"/>
          <w:sz w:val="28"/>
          <w:szCs w:val="36"/>
        </w:rPr>
      </w:pPr>
      <w:bookmarkStart w:id="0" w:name="_GoBack"/>
      <w:r>
        <w:rPr>
          <w:rFonts w:hint="eastAsia"/>
          <w:sz w:val="28"/>
          <w:szCs w:val="36"/>
        </w:rPr>
        <w:t>全球跨境电商行业发展趋势及前景预测报告</w:t>
      </w:r>
    </w:p>
    <w:bookmarkEnd w:id="0"/>
    <w:p w14:paraId="4B1F4619">
      <w:pPr>
        <w:pStyle w:val="2"/>
        <w:keepNext w:val="0"/>
        <w:keepLines w:val="0"/>
        <w:widowControl/>
        <w:suppressLineNumbers w:val="0"/>
      </w:pPr>
      <w:r>
        <w:t>随着人们生活水平的提高和消费观念的转变，消费者对跨境电商商品的需求呈现出多样化和个性化的趋势，在消费升级的背景下，消费者更加注重商品的品质和品牌，他们愿意为高品质、知名品牌的商品支付更高的价格，对商品的质量、安全性、环保性等方面提出了更高的要求。</w:t>
      </w:r>
    </w:p>
    <w:p w14:paraId="681249BC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一、跨境电商行业发展趋势​</w:t>
      </w:r>
    </w:p>
    <w:p w14:paraId="6DD6B1B1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1、数字化与智能化升级​</w:t>
      </w:r>
    </w:p>
    <w:p w14:paraId="77F9967A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根据北京研精毕智信息咨询发布的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"调研报告" \t "_blank" </w:instrText>
      </w:r>
      <w:r>
        <w:rPr>
          <w:rStyle w:val="5"/>
        </w:rPr>
        <w:fldChar w:fldCharType="separate"/>
      </w:r>
      <w:r>
        <w:rPr>
          <w:rStyle w:val="6"/>
        </w:rPr>
        <w:t>调研报告</w:t>
      </w:r>
      <w:r>
        <w:rPr>
          <w:rStyle w:val="5"/>
        </w:rPr>
        <w:fldChar w:fldCharType="end"/>
      </w:r>
      <w:r>
        <w:rPr>
          <w:rStyle w:val="5"/>
        </w:rPr>
        <w:t>指出，</w:t>
      </w:r>
      <w:r>
        <w:t>AI、大数据、物联网等技术在跨境电商领域的应用将不断深化，在精准营销与客户服务方面，AI 驱动的智能客服将实现更加自然流畅的人机对话，能够理解并准确回答消费者复杂的问题，提供 24/7 的多语言服务，极大地提升客户服务效率和满意度。大数据分析将进一步挖掘消费者的潜在需求，实现超精准的个性化推荐，不仅根据消费者的历史购买行为推荐相关商品，还能结合消费者的实时场景和情绪状态，提供更贴合其当下需求的商品和服务建议，从而显著提高营销转化率。​</w:t>
      </w:r>
    </w:p>
    <w:p w14:paraId="70832E22">
      <w:pPr>
        <w:pStyle w:val="2"/>
        <w:keepNext w:val="0"/>
        <w:keepLines w:val="0"/>
        <w:widowControl/>
        <w:suppressLineNumbers w:val="0"/>
      </w:pPr>
      <w:r>
        <w:t>在物流与供应链管理方面，物联网技术将实现物流设备的全面智能化，如智能仓储机器人能够自动完成货物的存储、分拣和搬运，提高仓储空间利用率和作业效率；智能运输车辆通过传感器和数据分析实现自动驾驶和路线优化，降低运输成本和提高运输安全性。区块链技术在跨境电商供应链中的应用也将不断拓展，实现商品信息的全程可追溯和不可篡改，增强消费者对商品质量和真伪的信任。未来，跨境电商企业将构建起全链条的数字化、智能化运营体系，实现从采购、生产、销售到物流配送的高效协同和精准管理，提升企业的核心竞争力和市场响应速度。​</w:t>
      </w:r>
    </w:p>
    <w:p w14:paraId="0CE11F60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2、全渠道融合发展​</w:t>
      </w:r>
    </w:p>
    <w:p w14:paraId="4780D0AF">
      <w:pPr>
        <w:pStyle w:val="2"/>
        <w:keepNext w:val="0"/>
        <w:keepLines w:val="0"/>
        <w:widowControl/>
        <w:suppressLineNumbers w:val="0"/>
      </w:pPr>
      <w:r>
        <w:t>线上线下渠道融合的趋势将愈发明显，跨境电商企业将积极拓展线下体验店、展示中心等实体渠道，为消费者提供更加直观的商品体验。消费者可以在线上浏览商品信息、下单支付，然后选择到附近的线下门店自提商品，或者享受送货上门服务；也可以在线下体验店感受商品的品质和性能，随后通过线上平台进行购买。这种线上线下融合的模式不仅能够提高消费者的购物体验，还能增加消费者对品牌的认知度和忠诚度。​</w:t>
      </w:r>
    </w:p>
    <w:p w14:paraId="233C4054">
      <w:pPr>
        <w:pStyle w:val="2"/>
        <w:keepNext w:val="0"/>
        <w:keepLines w:val="0"/>
        <w:widowControl/>
        <w:suppressLineNumbers w:val="0"/>
      </w:pPr>
      <w:r>
        <w:t>同时，跨境电商企业将通过数字化手段实现线上线下数据的互联互通，对消费者的行为数据、购买数据、偏好数据等进行整合分析，从而更全面地了解消费者需求，实现精准营销和个性化服务。企业可以根据线下门店的销售数据和消费者反馈，优化线上平台的商品推荐和营销策略；也可以利用线上平台积累的大数据，为线下门店的商品陈列、库存管理和促销活动提供决策支持，实现全渠道的协同运营和资源优化配置。​</w:t>
      </w:r>
    </w:p>
    <w:p w14:paraId="05281CF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3、绿色可持续发展​</w:t>
      </w:r>
    </w:p>
    <w:p w14:paraId="1FBA98AF">
      <w:pPr>
        <w:pStyle w:val="2"/>
        <w:keepNext w:val="0"/>
        <w:keepLines w:val="0"/>
        <w:widowControl/>
        <w:suppressLineNumbers w:val="0"/>
      </w:pPr>
      <w:r>
        <w:t>随着全球对环境保护和可持续发展的关注度不断提高，跨境电商企业将更加积极地践行绿色理念。在产品选择上，企业将增加环保、低碳、可回收产品的采购和销售比例，满足消费者对绿色产品的需求。一些跨境电商平台将推出绿色产品专区，集中展示和销售获得相关环保认证的商品，引导消费者进行绿色消费。​</w:t>
      </w:r>
    </w:p>
    <w:p w14:paraId="41D55CFA">
      <w:pPr>
        <w:pStyle w:val="2"/>
        <w:keepNext w:val="0"/>
        <w:keepLines w:val="0"/>
        <w:widowControl/>
        <w:suppressLineNumbers w:val="0"/>
      </w:pPr>
      <w:r>
        <w:t>在物流环节，企业将采用更环保的包装材料，如可降解的塑料包装、纸质包装等，减少包装废弃物对环境的污染。同时，优化物流配送路线，采用新能源运输工具，降低物流过程中的碳排放。一些跨境电商企业已经开始使用电动货车、无人机等进行最后一公里配送，减少燃油消耗和尾气排放。在运营过程中，企业将加强能源管理，提高能源利用效率，采用清洁能源，降低对传统能源的依赖，实现企业的绿色可持续发展。绿色可持续发展不仅有助于企业树立良好的品牌形象，还能降低运营成本，符合全球经济发展的趋势，将成为跨境电商企业未来发展的重要方向。​</w:t>
      </w:r>
    </w:p>
    <w:p w14:paraId="71E4D3C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4、跨境电商+产业带协同发展​</w:t>
      </w:r>
    </w:p>
    <w:p w14:paraId="3CAB7797">
      <w:pPr>
        <w:pStyle w:val="2"/>
        <w:keepNext w:val="0"/>
        <w:keepLines w:val="0"/>
        <w:widowControl/>
        <w:suppressLineNumbers w:val="0"/>
      </w:pPr>
      <w:r>
        <w:t>跨境电商与产业带的协同发展模式将不断创新和完善，产业带企业将借助跨境电商平台拓展国际市场，实现品牌出海。跨境电商平台将利用大数据、人工智能等技术，为产业带企业提供市场需求分析、精准营销、供应链管理等服务，帮助企业优化产品设计和生产，提高产品质量和竞争力。​</w:t>
      </w:r>
    </w:p>
    <w:p w14:paraId="0D68E148">
      <w:pPr>
        <w:pStyle w:val="2"/>
        <w:keepNext w:val="0"/>
        <w:keepLines w:val="0"/>
        <w:widowControl/>
        <w:suppressLineNumbers w:val="0"/>
      </w:pPr>
      <w:r>
        <w:t>双方将加强在研发、生产、销售等环节的合作，形成产业集聚效应，推动产业带的数字化转型和升级。一些产业带将建立跨境电商产业园区，吸引跨境电商企业、物流企业、支付企业等相关产业集聚，实现资源共享、优势互补，提高产业带的整体运营效率和创新能力。同时，政府将加大对 “跨境电商 + 产业带” 模式的支持力度，出台相关政策措施，完善基础设施建设，优化营商环境，促进跨境电商与产业带的深度融合，推动区域经济的高质量发展。</w:t>
      </w:r>
    </w:p>
    <w:p w14:paraId="2DDA418C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二、跨境电商行业发展前景</w:t>
      </w:r>
    </w:p>
    <w:p w14:paraId="64B1437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1、跨境电商行业的发展潜力与前景</w:t>
      </w:r>
      <w:r>
        <w:t>​</w:t>
      </w:r>
    </w:p>
    <w:p w14:paraId="26C822AF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据研精毕智信息咨询发布的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"https://www.yjbzr.com/market" \o "市场研究" \t "_blank" </w:instrText>
      </w:r>
      <w:r>
        <w:rPr>
          <w:rStyle w:val="5"/>
        </w:rPr>
        <w:fldChar w:fldCharType="separate"/>
      </w:r>
      <w:r>
        <w:rPr>
          <w:rStyle w:val="6"/>
        </w:rPr>
        <w:t>市场研究</w:t>
      </w:r>
      <w:r>
        <w:rPr>
          <w:rStyle w:val="5"/>
        </w:rPr>
        <w:fldChar w:fldCharType="end"/>
      </w:r>
      <w:r>
        <w:rPr>
          <w:rStyle w:val="5"/>
        </w:rPr>
        <w:t>数据显示，</w:t>
      </w:r>
      <w:r>
        <w:t>跨境电商行业在未来展现出巨大的发展潜力与广阔的前景，从市场规模来看，随着全球经济一体化进程的持续推进以及互联网技术的不断普及，跨境电商市场有望保持稳定增长态势。据相关机构预测，未来几年全球跨境电商市场规模将以每年 15% - 20% 的速度增长，到 2030 年，全球跨境电商市场规模有望突破 5 万亿美元。这主要得益于新兴市场的快速崛起，如东南亚、拉丁美洲、非洲等地区，这些地区的经济快速发展，互联网普及率不断提高，消费者对跨境商品的需求日益旺盛，为跨境电商提供了广阔的市场空间。同时，发达国家市场对高品质、个性化商品的需求也将持续推动跨境电商的发展。​</w:t>
      </w:r>
    </w:p>
    <w:p w14:paraId="2D5FF650">
      <w:pPr>
        <w:pStyle w:val="2"/>
        <w:keepNext w:val="0"/>
        <w:keepLines w:val="0"/>
        <w:widowControl/>
        <w:suppressLineNumbers w:val="0"/>
      </w:pPr>
      <w:r>
        <w:t>在技术创新的驱动下，跨境电商的运营效率和用户体验将得到进一步提升。AI、大数据、物联网等技术的深度应用将实现更加精准的市场定位、个性化的营销推荐和智能化的供应链管理。例如，AI 技术将使智能客服能够更加准确地理解和回答消费者的问题，提供更加人性化的服务；大数据分析将帮助企业深入了解消费者的需求和偏好，优化产品设计和选品策略；物联网技术将实现物流过程的实时监控和智能调度，提高物流配送的准确性和时效性。这些技术的应用将降低企业的运营成本，提高企业的竞争力，为跨境电商的发展注入新的活力。消费升级趋势也将为跨境电商带来新的机遇。随着消费者生活水平的提高和消费观念的转变，他们对商品的品质、品牌、个性化和服务提出了更高的要求。跨境电商企业通过提供丰富多样的高品质商品、个性化的定制服务以及优质的售后服务，能够更好地满足消费者的需求，提升消费者的满意度和忠诚度。同时，绿色消费、健康消费等新兴消费理念的兴起，也将促使跨境电商企业加大对环保、健康类产品的推广和销售，推动行业的可持续发展。​</w:t>
      </w:r>
    </w:p>
    <w:p w14:paraId="6931349C">
      <w:pPr>
        <w:pStyle w:val="2"/>
        <w:keepNext w:val="0"/>
        <w:keepLines w:val="0"/>
        <w:widowControl/>
        <w:suppressLineNumbers w:val="0"/>
      </w:pPr>
      <w:r>
        <w:t>政策环境的不断优化也将为跨境电商的发展提供有力支持。各国政府纷纷出台鼓励跨境电商发展的政策，如降低关税、简化通关手续、提供税收优惠等，为跨境电商创造了更加宽松和有利的发展环境。我国政府不断完善跨境电商相关政策法规，加强跨境电商综合试验区建设，推动跨境电商与产业带的协同发展，为跨境电商企业提供了更多的发展机遇和政策保障。​</w:t>
      </w:r>
    </w:p>
    <w:p w14:paraId="638A24F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2、研究的局限性与未来研究方向​</w:t>
      </w:r>
    </w:p>
    <w:p w14:paraId="109983FE">
      <w:pPr>
        <w:pStyle w:val="2"/>
        <w:keepNext w:val="0"/>
        <w:keepLines w:val="0"/>
        <w:widowControl/>
        <w:suppressLineNumbers w:val="0"/>
      </w:pPr>
      <w:r>
        <w:t>不同国家和地区的跨境电商市场具有各自的特点和发展模式，难以对所有国家和地区进行全面细致的分析，主要侧重于全球和中国跨境电商市场的总体情况，对部分地区市场的分析不够深入。此外，跨境电商行业涉及多个领域，如国际贸易、物流、支付、信息技术等，本研究在某些专业领域的分析可能不够透彻，存在一定的知识局限。​</w:t>
      </w:r>
    </w:p>
    <w:p w14:paraId="3C24D91D">
      <w:pPr>
        <w:pStyle w:val="2"/>
        <w:keepNext w:val="0"/>
        <w:keepLines w:val="0"/>
        <w:widowControl/>
        <w:suppressLineNumbers w:val="0"/>
      </w:pPr>
      <w:r>
        <w:t>未来的研究可以从以下几个方向展开：一是加强对跨境电商行业最新动态和数据的跟踪研究，及时更新数据，深入分析行业的最新发展趋势和变化，为企业和政策制定者提供更具时效性和针对性的建议。二是进一步拓展研究范围，加强对不同国家和地区跨境电商市场的深入研究，分析其市场特点、竞争格局、政策环境等，为企业开拓国际市场提供更详细的</w:t>
      </w:r>
      <w:r>
        <w:fldChar w:fldCharType="begin"/>
      </w:r>
      <w:r>
        <w:instrText xml:space="preserve"> HYPERLINK "https://www.yjbzr.com/analyze" \o "市场分析" \t "_blank" </w:instrText>
      </w:r>
      <w:r>
        <w:fldChar w:fldCharType="separate"/>
      </w:r>
      <w:r>
        <w:rPr>
          <w:rStyle w:val="6"/>
        </w:rPr>
        <w:t>市场分析</w:t>
      </w:r>
      <w:r>
        <w:fldChar w:fldCharType="end"/>
      </w:r>
      <w:r>
        <w:t>和策略指导。三是深化对跨境电商行业细分领域的研究，如跨境物流、跨境支付、跨境电商平台运营等，深入探讨各细分领域存在的问题和解决方案，推动行业的协同发展。四是加强对跨境电商与相关产业融合发展的研究，如跨境电商与制造业、服务业、金融科技等产业的融合，分析融合发展的模式、路径和影响，为促进产业升级和经济结构调整提供理论支持和实践参考。</w:t>
      </w:r>
    </w:p>
    <w:p w14:paraId="2D7A914F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14A5C"/>
    <w:rsid w:val="7F71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2025-05-05T03:08:00Z</dcterms:created>
  <dc:creator>企业用户_608674610</dc:creator>
  <cp:lastModifiedBy>企业用户_608674610</cp:lastModifiedBy>
  <dcterms:modified xsi:type="dcterms:W3CDTF">2025-05-05T03:08:57Z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435AB8B6FD4F4F539F1207D1FAC3790B_11</vt:lpwstr>
  </property>
  <property fmtid="{D5CDD505-2E9C-101B-9397-08002B2CF9AE}" pid="4" name="KSOTemplateDocerSaveRecord">
    <vt:lpwstr>eyJoZGlkIjoiYjk5ODM0YmMxOWJiYWQyNDU4MGIzYWRmYTA0ZmI5NDciLCJ1c2VySWQiOiIxNjQ3ODY2ODY3In0=</vt:lpwstr>
  </property>
</Properties>
</file>