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32238" w:rsidRDefault="00032238" w:rsidP="009958E1">
      <w:pPr>
        <w:jc w:val="center"/>
        <w:rPr>
          <w:rFonts w:ascii="黑体" w:eastAsia="黑体" w:hAnsi="黑体" w:cs="宋体" w:hint="eastAsia"/>
          <w:kern w:val="0"/>
          <w:sz w:val="44"/>
          <w:szCs w:val="44"/>
        </w:rPr>
      </w:pPr>
    </w:p>
    <w:p w:rsidR="00CB6BD9" w:rsidRDefault="009958E1" w:rsidP="009958E1">
      <w:pPr>
        <w:jc w:val="center"/>
        <w:rPr>
          <w:rFonts w:ascii="黑体" w:eastAsia="黑体" w:hAnsi="黑体" w:cs="宋体" w:hint="eastAsia"/>
          <w:kern w:val="0"/>
          <w:sz w:val="44"/>
          <w:szCs w:val="44"/>
        </w:rPr>
      </w:pPr>
      <w:r w:rsidRPr="009958E1">
        <w:rPr>
          <w:rFonts w:ascii="黑体" w:eastAsia="黑体" w:hAnsi="黑体" w:cs="宋体" w:hint="eastAsia"/>
          <w:kern w:val="0"/>
          <w:sz w:val="44"/>
          <w:szCs w:val="44"/>
        </w:rPr>
        <w:t>西游记的艺术成就</w:t>
      </w:r>
    </w:p>
    <w:p w:rsidR="00CB6BD9" w:rsidRDefault="00CB6BD9" w:rsidP="009958E1">
      <w:pPr>
        <w:rPr>
          <w:rFonts w:ascii="黑体" w:eastAsia="黑体" w:hAnsi="黑体" w:cs="宋体" w:hint="eastAsia"/>
          <w:kern w:val="0"/>
          <w:sz w:val="44"/>
          <w:szCs w:val="44"/>
        </w:rPr>
      </w:pPr>
    </w:p>
    <w:p w:rsidR="009958E1" w:rsidRPr="009958E1" w:rsidRDefault="009958E1" w:rsidP="009958E1">
      <w:pPr>
        <w:ind w:firstLineChars="196" w:firstLine="706"/>
        <w:rPr>
          <w:rFonts w:ascii="仿宋_GB2312" w:eastAsia="仿宋_GB2312" w:hint="eastAsia"/>
          <w:sz w:val="36"/>
          <w:szCs w:val="36"/>
        </w:rPr>
      </w:pPr>
      <w:r w:rsidRPr="009958E1">
        <w:rPr>
          <w:rFonts w:ascii="仿宋_GB2312" w:eastAsia="仿宋_GB2312" w:hint="eastAsia"/>
          <w:sz w:val="36"/>
          <w:szCs w:val="36"/>
        </w:rPr>
        <w:t>《西游记》是中国古代第一部浪漫主义章回体长篇神魔小说，其艺术成就非常丰富。下面，我们将从丰富的幻想、融合多种元素、统一和谐的艺术整体、人物形象的塑造和隐寓社会现实等方面进行探讨。</w:t>
      </w:r>
    </w:p>
    <w:p w:rsidR="009958E1" w:rsidRPr="00BA5ED7" w:rsidRDefault="009958E1" w:rsidP="00BA5ED7">
      <w:pPr>
        <w:ind w:firstLineChars="196" w:firstLine="708"/>
        <w:rPr>
          <w:rFonts w:ascii="仿宋_GB2312" w:eastAsia="仿宋_GB2312" w:hint="eastAsia"/>
          <w:b/>
          <w:color w:val="FF0000"/>
          <w:sz w:val="36"/>
          <w:szCs w:val="36"/>
        </w:rPr>
      </w:pPr>
      <w:r w:rsidRPr="00BA5ED7">
        <w:rPr>
          <w:rFonts w:ascii="仿宋_GB2312" w:eastAsia="仿宋_GB2312" w:hint="eastAsia"/>
          <w:b/>
          <w:color w:val="FF0000"/>
          <w:sz w:val="36"/>
          <w:szCs w:val="36"/>
        </w:rPr>
        <w:t>丰富的幻想</w:t>
      </w:r>
    </w:p>
    <w:p w:rsidR="009958E1" w:rsidRPr="009958E1" w:rsidRDefault="009958E1" w:rsidP="009958E1">
      <w:pPr>
        <w:ind w:firstLineChars="196" w:firstLine="706"/>
        <w:rPr>
          <w:rFonts w:ascii="仿宋_GB2312" w:eastAsia="仿宋_GB2312" w:hint="eastAsia"/>
          <w:sz w:val="36"/>
          <w:szCs w:val="36"/>
        </w:rPr>
      </w:pPr>
      <w:r w:rsidRPr="009958E1">
        <w:rPr>
          <w:rFonts w:ascii="仿宋_GB2312" w:eastAsia="仿宋_GB2312" w:hint="eastAsia"/>
          <w:sz w:val="36"/>
          <w:szCs w:val="36"/>
        </w:rPr>
        <w:t>《西游记》以丰富的幻想和奇特的情节著称。作者吴承恩在创作过程中，充分发挥了自己的想象力，创造出了一个充满奇幻色彩的文学世界。从天上的神仙到地下的鬼怪，从神秘的灵山到遥远的西天，都充满了神奇和未知。这种丰富的幻想为读者带来了一种全新的阅读体验，使人们能够领略到中国古典文学的独特魅力。</w:t>
      </w:r>
    </w:p>
    <w:p w:rsidR="009958E1" w:rsidRPr="00BA5ED7" w:rsidRDefault="009958E1" w:rsidP="00BA5ED7">
      <w:pPr>
        <w:ind w:firstLineChars="196" w:firstLine="708"/>
        <w:rPr>
          <w:rFonts w:ascii="仿宋_GB2312" w:eastAsia="仿宋_GB2312" w:hint="eastAsia"/>
          <w:b/>
          <w:color w:val="FF0000"/>
          <w:sz w:val="36"/>
          <w:szCs w:val="36"/>
        </w:rPr>
      </w:pPr>
      <w:r w:rsidRPr="00BA5ED7">
        <w:rPr>
          <w:rFonts w:ascii="仿宋_GB2312" w:eastAsia="仿宋_GB2312" w:hint="eastAsia"/>
          <w:b/>
          <w:color w:val="FF0000"/>
          <w:sz w:val="36"/>
          <w:szCs w:val="36"/>
        </w:rPr>
        <w:t>融合多种元素</w:t>
      </w:r>
    </w:p>
    <w:p w:rsidR="009958E1" w:rsidRPr="009958E1" w:rsidRDefault="009958E1" w:rsidP="009958E1">
      <w:pPr>
        <w:ind w:firstLineChars="196" w:firstLine="706"/>
        <w:rPr>
          <w:rFonts w:ascii="仿宋_GB2312" w:eastAsia="仿宋_GB2312" w:hint="eastAsia"/>
          <w:sz w:val="36"/>
          <w:szCs w:val="36"/>
        </w:rPr>
      </w:pPr>
      <w:r w:rsidRPr="009958E1">
        <w:rPr>
          <w:rFonts w:ascii="仿宋_GB2312" w:eastAsia="仿宋_GB2312" w:hint="eastAsia"/>
          <w:sz w:val="36"/>
          <w:szCs w:val="36"/>
        </w:rPr>
        <w:t>《西游记》在创作过程中融合了多种文化和民间传说，这种融合使得作品充满了多样性和包容性。从佛教思想到道教信仰，从民间传说到历史人物，都被巧妙地融入了小说之中。这种多元文化的融合使得《西游记》具有了广泛的影响和传播，成为了中国文学的经典之作。</w:t>
      </w:r>
    </w:p>
    <w:p w:rsidR="009958E1" w:rsidRPr="00BA5ED7" w:rsidRDefault="009958E1" w:rsidP="00BA5ED7">
      <w:pPr>
        <w:ind w:firstLineChars="196" w:firstLine="708"/>
        <w:rPr>
          <w:rFonts w:ascii="仿宋_GB2312" w:eastAsia="仿宋_GB2312" w:hint="eastAsia"/>
          <w:b/>
          <w:color w:val="FF0000"/>
          <w:sz w:val="36"/>
          <w:szCs w:val="36"/>
        </w:rPr>
      </w:pPr>
      <w:r w:rsidRPr="00BA5ED7">
        <w:rPr>
          <w:rFonts w:ascii="仿宋_GB2312" w:eastAsia="仿宋_GB2312" w:hint="eastAsia"/>
          <w:b/>
          <w:color w:val="FF0000"/>
          <w:sz w:val="36"/>
          <w:szCs w:val="36"/>
        </w:rPr>
        <w:lastRenderedPageBreak/>
        <w:t>统一和谐的艺术整体</w:t>
      </w:r>
    </w:p>
    <w:p w:rsidR="009958E1" w:rsidRPr="009958E1" w:rsidRDefault="009958E1" w:rsidP="009958E1">
      <w:pPr>
        <w:ind w:firstLineChars="196" w:firstLine="706"/>
        <w:rPr>
          <w:rFonts w:ascii="仿宋_GB2312" w:eastAsia="仿宋_GB2312" w:hint="eastAsia"/>
          <w:sz w:val="36"/>
          <w:szCs w:val="36"/>
        </w:rPr>
      </w:pPr>
      <w:r w:rsidRPr="009958E1">
        <w:rPr>
          <w:rFonts w:ascii="仿宋_GB2312" w:eastAsia="仿宋_GB2312" w:hint="eastAsia"/>
          <w:sz w:val="36"/>
          <w:szCs w:val="36"/>
        </w:rPr>
        <w:t>《西游记》虽然包含了众多的角色和复杂的情节，但整个作品却有着高度的统一和和谐。从小说的结构到情节的发展，从角色的设置到语言的运用，都展现出了作者高超的文学造诣。整个作品既具有鲜明的个性特点，又具有完整的艺术整体性，给人留下深刻的印象。</w:t>
      </w:r>
    </w:p>
    <w:p w:rsidR="009958E1" w:rsidRPr="00BA5ED7" w:rsidRDefault="009958E1" w:rsidP="00BA5ED7">
      <w:pPr>
        <w:ind w:firstLineChars="196" w:firstLine="708"/>
        <w:rPr>
          <w:rFonts w:ascii="仿宋_GB2312" w:eastAsia="仿宋_GB2312" w:hint="eastAsia"/>
          <w:b/>
          <w:color w:val="FF0000"/>
          <w:sz w:val="36"/>
          <w:szCs w:val="36"/>
        </w:rPr>
      </w:pPr>
      <w:r w:rsidRPr="00BA5ED7">
        <w:rPr>
          <w:rFonts w:ascii="仿宋_GB2312" w:eastAsia="仿宋_GB2312" w:hint="eastAsia"/>
          <w:b/>
          <w:color w:val="FF0000"/>
          <w:sz w:val="36"/>
          <w:szCs w:val="36"/>
        </w:rPr>
        <w:t>人物形象的塑造</w:t>
      </w:r>
    </w:p>
    <w:p w:rsidR="009958E1" w:rsidRPr="009958E1" w:rsidRDefault="009958E1" w:rsidP="009958E1">
      <w:pPr>
        <w:ind w:firstLineChars="196" w:firstLine="706"/>
        <w:rPr>
          <w:rFonts w:ascii="仿宋_GB2312" w:eastAsia="仿宋_GB2312" w:hint="eastAsia"/>
          <w:sz w:val="36"/>
          <w:szCs w:val="36"/>
        </w:rPr>
      </w:pPr>
      <w:r w:rsidRPr="009958E1">
        <w:rPr>
          <w:rFonts w:ascii="仿宋_GB2312" w:eastAsia="仿宋_GB2312" w:hint="eastAsia"/>
          <w:sz w:val="36"/>
          <w:szCs w:val="36"/>
        </w:rPr>
        <w:t>《西游记》中的人物形象丰富多彩，各具特色。从孙悟空、猪八戒、沙僧到唐僧等众多角色，每个都有自己独特的性格和特点。作者通过对角色的刻画和描绘，使这些形象深入人心，成为了中国文学中经典的形象之一。</w:t>
      </w:r>
    </w:p>
    <w:p w:rsidR="009958E1" w:rsidRPr="00BA5ED7" w:rsidRDefault="009958E1" w:rsidP="00BA5ED7">
      <w:pPr>
        <w:ind w:firstLineChars="196" w:firstLine="708"/>
        <w:rPr>
          <w:rFonts w:ascii="仿宋_GB2312" w:eastAsia="仿宋_GB2312" w:hint="eastAsia"/>
          <w:b/>
          <w:color w:val="FF0000"/>
          <w:sz w:val="36"/>
          <w:szCs w:val="36"/>
        </w:rPr>
      </w:pPr>
      <w:r w:rsidRPr="00BA5ED7">
        <w:rPr>
          <w:rFonts w:ascii="仿宋_GB2312" w:eastAsia="仿宋_GB2312" w:hint="eastAsia"/>
          <w:b/>
          <w:color w:val="FF0000"/>
          <w:sz w:val="36"/>
          <w:szCs w:val="36"/>
        </w:rPr>
        <w:t>隐寓社会现实</w:t>
      </w:r>
    </w:p>
    <w:p w:rsidR="009958E1" w:rsidRPr="009958E1" w:rsidRDefault="009958E1" w:rsidP="009958E1">
      <w:pPr>
        <w:ind w:firstLineChars="196" w:firstLine="706"/>
        <w:rPr>
          <w:rFonts w:ascii="仿宋_GB2312" w:eastAsia="仿宋_GB2312" w:hint="eastAsia"/>
          <w:sz w:val="36"/>
          <w:szCs w:val="36"/>
        </w:rPr>
      </w:pPr>
      <w:r w:rsidRPr="009958E1">
        <w:rPr>
          <w:rFonts w:ascii="仿宋_GB2312" w:eastAsia="仿宋_GB2312" w:hint="eastAsia"/>
          <w:sz w:val="36"/>
          <w:szCs w:val="36"/>
        </w:rPr>
        <w:t>《西游记》虽然是一部神魔小说，但其中也隐寓了当时的社会现实。作者通过描写各种人物形象和情节，反映了当时社会的种种问题和矛盾。这种隐寓社会现实的写法使得《西游记》具有了深刻的思想意义和现实意义。</w:t>
      </w:r>
    </w:p>
    <w:p w:rsidR="009958E1" w:rsidRPr="009958E1" w:rsidRDefault="009958E1" w:rsidP="009958E1">
      <w:pPr>
        <w:ind w:firstLineChars="196" w:firstLine="706"/>
        <w:rPr>
          <w:rFonts w:ascii="仿宋_GB2312" w:eastAsia="仿宋_GB2312" w:hint="eastAsia"/>
          <w:sz w:val="36"/>
          <w:szCs w:val="36"/>
        </w:rPr>
      </w:pPr>
      <w:r w:rsidRPr="009958E1">
        <w:rPr>
          <w:rFonts w:ascii="仿宋_GB2312" w:eastAsia="仿宋_GB2312" w:hint="eastAsia"/>
          <w:sz w:val="36"/>
          <w:szCs w:val="36"/>
        </w:rPr>
        <w:t>综上所述，《西游记》以其丰富的幻想、融合多种元素、统一和谐的艺术整体、生动的人物形象塑造以及隐寓社会现实等方面的艺术成就，成为了中国古典</w:t>
      </w:r>
      <w:r w:rsidRPr="009958E1">
        <w:rPr>
          <w:rFonts w:ascii="仿宋_GB2312" w:eastAsia="仿宋_GB2312" w:hint="eastAsia"/>
          <w:sz w:val="36"/>
          <w:szCs w:val="36"/>
        </w:rPr>
        <w:lastRenderedPageBreak/>
        <w:t>文学的经典之作。这部小说不仅具有极高的文学价值和文化内涵，而且深受广大读者的喜爱和传颂，对于中国文学和文化的发展产生了深远的影响。</w:t>
      </w:r>
    </w:p>
    <w:p w:rsidR="00CB6BD9" w:rsidRPr="00A83688" w:rsidRDefault="00CB6BD9" w:rsidP="009958E1"/>
    <w:sectPr w:rsidR="00CB6BD9" w:rsidRPr="00A8368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64219" w:rsidRDefault="00164219" w:rsidP="00112F37">
      <w:r>
        <w:separator/>
      </w:r>
    </w:p>
  </w:endnote>
  <w:endnote w:type="continuationSeparator" w:id="1">
    <w:p w:rsidR="00164219" w:rsidRDefault="00164219" w:rsidP="00112F3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64219" w:rsidRDefault="00164219" w:rsidP="00112F37">
      <w:r>
        <w:separator/>
      </w:r>
    </w:p>
  </w:footnote>
  <w:footnote w:type="continuationSeparator" w:id="1">
    <w:p w:rsidR="00164219" w:rsidRDefault="00164219" w:rsidP="00112F3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2D6D1C"/>
    <w:multiLevelType w:val="multilevel"/>
    <w:tmpl w:val="5A62C3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1C86A4A"/>
    <w:multiLevelType w:val="multilevel"/>
    <w:tmpl w:val="E76475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58676E6"/>
    <w:multiLevelType w:val="multilevel"/>
    <w:tmpl w:val="5DAC2E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6236A64"/>
    <w:multiLevelType w:val="multilevel"/>
    <w:tmpl w:val="D2EAD9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9D669DD"/>
    <w:multiLevelType w:val="multilevel"/>
    <w:tmpl w:val="2E20F5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30C3F73"/>
    <w:multiLevelType w:val="multilevel"/>
    <w:tmpl w:val="CE30C2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2C2A75A0"/>
    <w:multiLevelType w:val="multilevel"/>
    <w:tmpl w:val="A882FE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2E274B8A"/>
    <w:multiLevelType w:val="multilevel"/>
    <w:tmpl w:val="6BDAF6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35862558"/>
    <w:multiLevelType w:val="multilevel"/>
    <w:tmpl w:val="BCF0F6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380C6131"/>
    <w:multiLevelType w:val="multilevel"/>
    <w:tmpl w:val="DFAC65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4B8449E6"/>
    <w:multiLevelType w:val="multilevel"/>
    <w:tmpl w:val="7A101B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52C75834"/>
    <w:multiLevelType w:val="multilevel"/>
    <w:tmpl w:val="3232FB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68AD0376"/>
    <w:multiLevelType w:val="multilevel"/>
    <w:tmpl w:val="E5AC74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6F431AA2"/>
    <w:multiLevelType w:val="multilevel"/>
    <w:tmpl w:val="D1123D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70552AEC"/>
    <w:multiLevelType w:val="multilevel"/>
    <w:tmpl w:val="CBE212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76590E24"/>
    <w:multiLevelType w:val="multilevel"/>
    <w:tmpl w:val="5CD01E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7A6E3084"/>
    <w:multiLevelType w:val="multilevel"/>
    <w:tmpl w:val="08B09E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7C645755"/>
    <w:multiLevelType w:val="multilevel"/>
    <w:tmpl w:val="39F83F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7E5846BF"/>
    <w:multiLevelType w:val="multilevel"/>
    <w:tmpl w:val="BE66E9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</w:num>
  <w:num w:numId="2">
    <w:abstractNumId w:val="14"/>
  </w:num>
  <w:num w:numId="3">
    <w:abstractNumId w:val="5"/>
  </w:num>
  <w:num w:numId="4">
    <w:abstractNumId w:val="15"/>
  </w:num>
  <w:num w:numId="5">
    <w:abstractNumId w:val="18"/>
  </w:num>
  <w:num w:numId="6">
    <w:abstractNumId w:val="4"/>
  </w:num>
  <w:num w:numId="7">
    <w:abstractNumId w:val="8"/>
  </w:num>
  <w:num w:numId="8">
    <w:abstractNumId w:val="17"/>
  </w:num>
  <w:num w:numId="9">
    <w:abstractNumId w:val="11"/>
  </w:num>
  <w:num w:numId="10">
    <w:abstractNumId w:val="2"/>
  </w:num>
  <w:num w:numId="11">
    <w:abstractNumId w:val="9"/>
  </w:num>
  <w:num w:numId="12">
    <w:abstractNumId w:val="6"/>
  </w:num>
  <w:num w:numId="13">
    <w:abstractNumId w:val="7"/>
  </w:num>
  <w:num w:numId="14">
    <w:abstractNumId w:val="1"/>
  </w:num>
  <w:num w:numId="15">
    <w:abstractNumId w:val="13"/>
  </w:num>
  <w:num w:numId="16">
    <w:abstractNumId w:val="10"/>
  </w:num>
  <w:num w:numId="17">
    <w:abstractNumId w:val="12"/>
  </w:num>
  <w:num w:numId="18">
    <w:abstractNumId w:val="16"/>
  </w:num>
  <w:num w:numId="19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12F37"/>
    <w:rsid w:val="00020196"/>
    <w:rsid w:val="00023FD6"/>
    <w:rsid w:val="00027621"/>
    <w:rsid w:val="00032238"/>
    <w:rsid w:val="00071C4C"/>
    <w:rsid w:val="0009017C"/>
    <w:rsid w:val="00095454"/>
    <w:rsid w:val="000A72E3"/>
    <w:rsid w:val="0010704F"/>
    <w:rsid w:val="00112F37"/>
    <w:rsid w:val="00156121"/>
    <w:rsid w:val="00164219"/>
    <w:rsid w:val="001F095F"/>
    <w:rsid w:val="001F7458"/>
    <w:rsid w:val="00257F4A"/>
    <w:rsid w:val="002E6423"/>
    <w:rsid w:val="00332C03"/>
    <w:rsid w:val="003451F7"/>
    <w:rsid w:val="003A7E12"/>
    <w:rsid w:val="003A7E35"/>
    <w:rsid w:val="003C7536"/>
    <w:rsid w:val="00495A0C"/>
    <w:rsid w:val="004975D0"/>
    <w:rsid w:val="00506521"/>
    <w:rsid w:val="00546FE5"/>
    <w:rsid w:val="00580C14"/>
    <w:rsid w:val="00592F65"/>
    <w:rsid w:val="005B7BDF"/>
    <w:rsid w:val="00607718"/>
    <w:rsid w:val="00675415"/>
    <w:rsid w:val="006B1E3B"/>
    <w:rsid w:val="006B548D"/>
    <w:rsid w:val="006B5A79"/>
    <w:rsid w:val="00735EA6"/>
    <w:rsid w:val="00797977"/>
    <w:rsid w:val="007C136A"/>
    <w:rsid w:val="008308D3"/>
    <w:rsid w:val="008457A4"/>
    <w:rsid w:val="00872787"/>
    <w:rsid w:val="009016AB"/>
    <w:rsid w:val="009445B9"/>
    <w:rsid w:val="00954794"/>
    <w:rsid w:val="009948AE"/>
    <w:rsid w:val="009958E1"/>
    <w:rsid w:val="00A27640"/>
    <w:rsid w:val="00A83688"/>
    <w:rsid w:val="00AA3C4F"/>
    <w:rsid w:val="00AE392A"/>
    <w:rsid w:val="00B3690A"/>
    <w:rsid w:val="00BA5ED7"/>
    <w:rsid w:val="00C25F76"/>
    <w:rsid w:val="00C96499"/>
    <w:rsid w:val="00CA206D"/>
    <w:rsid w:val="00CA68BA"/>
    <w:rsid w:val="00CB6BD9"/>
    <w:rsid w:val="00CE52E4"/>
    <w:rsid w:val="00DA3DEB"/>
    <w:rsid w:val="00DA3EB1"/>
    <w:rsid w:val="00DA6092"/>
    <w:rsid w:val="00DB4509"/>
    <w:rsid w:val="00DD6284"/>
    <w:rsid w:val="00DF58B3"/>
    <w:rsid w:val="00E20591"/>
    <w:rsid w:val="00ED31E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12F3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12F3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12F3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12F37"/>
    <w:rPr>
      <w:sz w:val="18"/>
      <w:szCs w:val="18"/>
    </w:rPr>
  </w:style>
  <w:style w:type="paragraph" w:customStyle="1" w:styleId="ql-lineheight-120">
    <w:name w:val="ql-lineheight-120"/>
    <w:basedOn w:val="a"/>
    <w:rsid w:val="00112F3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ql-font-microsoftyahei">
    <w:name w:val="ql-font-microsoftyahei"/>
    <w:basedOn w:val="a0"/>
    <w:rsid w:val="00112F37"/>
  </w:style>
  <w:style w:type="paragraph" w:customStyle="1" w:styleId="ql-list-p">
    <w:name w:val="ql-list-p"/>
    <w:basedOn w:val="a"/>
    <w:rsid w:val="0067541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6011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74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52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359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397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495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07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506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990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173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491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669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177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942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294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104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112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75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820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525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828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240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722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144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114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73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125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318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037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370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071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126</Words>
  <Characters>722</Characters>
  <Application>Microsoft Office Word</Application>
  <DocSecurity>0</DocSecurity>
  <Lines>6</Lines>
  <Paragraphs>1</Paragraphs>
  <ScaleCrop>false</ScaleCrop>
  <Company/>
  <LinksUpToDate>false</LinksUpToDate>
  <CharactersWithSpaces>847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5</cp:revision>
  <dcterms:created xsi:type="dcterms:W3CDTF">2023-11-10T08:51:00Z</dcterms:created>
  <dcterms:modified xsi:type="dcterms:W3CDTF">2023-11-10T08:53:00Z</dcterms:modified>
</cp:coreProperties>
</file>