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jc w:val="right"/>
        <w:rPr>
          <w:rStyle w:val="14"/>
          <w:sz w:val="24"/>
          <w:szCs w:val="24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Style w:val="1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-516255</wp:posOffset>
                </wp:positionH>
                <wp:positionV relativeFrom="paragraph">
                  <wp:posOffset>3825240</wp:posOffset>
                </wp:positionV>
                <wp:extent cx="6296025" cy="1600200"/>
                <wp:effectExtent l="0" t="0" r="0" b="0"/>
                <wp:wrapNone/>
                <wp:docPr id="235" name="文本框 235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6025" cy="1600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color w:val="000000" w:themeColor="text1"/>
                                <w:sz w:val="56"/>
                                <w:szCs w:val="5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color w:val="000000" w:themeColor="text1"/>
                                <w:sz w:val="56"/>
                                <w:szCs w:val="5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半导体分立器件市场调查报告：行业前景及投资可行性分析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-40.65pt;margin-top:301.2pt;height:126pt;width:495.75pt;z-index:251664384;mso-width-relative:page;mso-height-relative:page;" filled="f" stroked="f" coordsize="21600,21600" o:gfxdata="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EUvtwAAAALAQAA&#10;DwAAAAAAAAABACAAAAAiAAAAZHJzL2Rvd25yZXYueG1sUEsBAhQAFAAAAAgAh07iQL7KncCHAgAA&#10;3AQAAA4AAAAAAAAAAQAgAAAAKw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 w:val="0"/>
                          <w:color w:val="000000" w:themeColor="text1"/>
                          <w:sz w:val="56"/>
                          <w:szCs w:val="5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color w:val="000000" w:themeColor="text1"/>
                          <w:sz w:val="56"/>
                          <w:szCs w:val="5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半导体分立器件市场调查报告：行业前景及投资可行性分析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424180</wp:posOffset>
                </wp:positionH>
                <wp:positionV relativeFrom="paragraph">
                  <wp:posOffset>2576830</wp:posOffset>
                </wp:positionV>
                <wp:extent cx="4211320" cy="542925"/>
                <wp:effectExtent l="0" t="0" r="0" b="0"/>
                <wp:wrapNone/>
                <wp:docPr id="1" name="文本框 1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132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微软雅黑" w:hAnsi="微软雅黑" w:eastAsia="微软雅黑" w:cs="微软雅黑"/>
                                <w:b/>
                                <w:bCs w:val="0"/>
                                <w:color w:val="376092" w:themeColor="accent1" w:themeShade="BF"/>
                                <w:sz w:val="40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 w:val="0"/>
                                <w:color w:val="376092" w:themeColor="accent1" w:themeShade="BF"/>
                                <w:sz w:val="40"/>
                                <w:szCs w:val="21"/>
                                <w:lang w:val="en-US" w:eastAsia="zh-CN"/>
                              </w:rPr>
                              <w:t>市场研究、行业现状及发展趋势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33.4pt;margin-top:202.9pt;height:42.75pt;width:331.6pt;z-index:251667456;mso-width-relative:page;mso-height-relative:page;" filled="f" stroked="f" coordsize="21600,21600" o:gfxdata="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SI7IctsAAAAKAQAADwAAAAAA&#10;AAABACAAAAAiAAAAZHJzL2Rvd25yZXYueG1sUEsBAhQAFAAAAAgAh07iQEP5M/CCAgAA1wQAAA4A&#10;AAAAAAAAAQAgAAAAKgEAAGRycy9lMm9Eb2MueG1sUEsFBgAAAAAGAAYAWQEAAB4G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微软雅黑" w:hAnsi="微软雅黑" w:eastAsia="微软雅黑" w:cs="微软雅黑"/>
                          <w:b/>
                          <w:bCs w:val="0"/>
                          <w:color w:val="376092" w:themeColor="accent1" w:themeShade="BF"/>
                          <w:sz w:val="40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 w:val="0"/>
                          <w:color w:val="376092" w:themeColor="accent1" w:themeShade="BF"/>
                          <w:sz w:val="40"/>
                          <w:szCs w:val="21"/>
                          <w:lang w:val="en-US" w:eastAsia="zh-CN"/>
                        </w:rPr>
                        <w:t>市场研究、行业现状及发展趋势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2439670</wp:posOffset>
                </wp:positionV>
                <wp:extent cx="2985135" cy="76200"/>
                <wp:effectExtent l="12700" t="12700" r="31115" b="25400"/>
                <wp:wrapNone/>
                <wp:docPr id="23" name="圆角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5135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5.85pt;margin-top:192.1pt;height:6pt;width:235.05pt;z-index:251660288;v-text-anchor:middle;mso-width-relative:page;mso-height-relative:page;" fillcolor="#4F81BD [3204]" filled="t" stroked="t" coordsize="21600,21600" arcsize="0.5" o:gfxdata="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C00I9z2AAAAAsBAAAPAAAAAAAAAAEAIAAAACIAAABkcnMvZG93bnJldi54bWxQ&#10;SwECFAAUAAAACACHTuJAgfvW+KICAABBBQAADgAAAAAAAAABACAAAAAnAQAAZHJzL2Uyb0RvYy54&#10;bWxQSwUGAAAAAAYABgBZAQAAOwYAAAAA&#10;">
                <v:fill on="t" focussize="0,0"/>
                <v:stroke weight="2pt" color="#385D8A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Style w:val="14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-1125220</wp:posOffset>
                </wp:positionH>
                <wp:positionV relativeFrom="paragraph">
                  <wp:posOffset>7308215</wp:posOffset>
                </wp:positionV>
                <wp:extent cx="7560310" cy="2487930"/>
                <wp:effectExtent l="12700" t="12700" r="27940" b="13970"/>
                <wp:wrapNone/>
                <wp:docPr id="7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 flipV="1">
                          <a:off x="0" y="0"/>
                          <a:ext cx="7560310" cy="2487930"/>
                          <a:chOff x="3647" y="2962"/>
                          <a:chExt cx="11904" cy="4876"/>
                        </a:xfrm>
                      </wpg:grpSpPr>
                      <wps:wsp>
                        <wps:cNvPr id="8" name="任意多边形 16"/>
                        <wps:cNvSpPr/>
                        <wps:spPr>
                          <a:xfrm>
                            <a:off x="3647" y="2962"/>
                            <a:ext cx="11905" cy="4592"/>
                          </a:xfrm>
                          <a:custGeom>
                            <a:avLst/>
                            <a:gdLst>
                              <a:gd name="connsiteX0" fmla="*/ 0 w 7559676"/>
                              <a:gd name="connsiteY0" fmla="*/ 0 h 2915727"/>
                              <a:gd name="connsiteX1" fmla="*/ 7559676 w 7559676"/>
                              <a:gd name="connsiteY1" fmla="*/ 0 h 2915727"/>
                              <a:gd name="connsiteX2" fmla="*/ 7559676 w 7559676"/>
                              <a:gd name="connsiteY2" fmla="*/ 2915727 h 2915727"/>
                              <a:gd name="connsiteX3" fmla="*/ 7357507 w 7559676"/>
                              <a:gd name="connsiteY3" fmla="*/ 2915727 h 2915727"/>
                              <a:gd name="connsiteX4" fmla="*/ 7346472 w 7559676"/>
                              <a:gd name="connsiteY4" fmla="*/ 2912494 h 2915727"/>
                              <a:gd name="connsiteX5" fmla="*/ 7108167 w 7559676"/>
                              <a:gd name="connsiteY5" fmla="*/ 2846717 h 2915727"/>
                              <a:gd name="connsiteX6" fmla="*/ 6418054 w 7559676"/>
                              <a:gd name="connsiteY6" fmla="*/ 2708695 h 2915727"/>
                              <a:gd name="connsiteX7" fmla="*/ 5865963 w 7559676"/>
                              <a:gd name="connsiteY7" fmla="*/ 2708695 h 2915727"/>
                              <a:gd name="connsiteX8" fmla="*/ 5262114 w 7559676"/>
                              <a:gd name="connsiteY8" fmla="*/ 2863970 h 2915727"/>
                              <a:gd name="connsiteX9" fmla="*/ 4399473 w 7559676"/>
                              <a:gd name="connsiteY9" fmla="*/ 2743200 h 2915727"/>
                              <a:gd name="connsiteX10" fmla="*/ 3657601 w 7559676"/>
                              <a:gd name="connsiteY10" fmla="*/ 2311880 h 2915727"/>
                              <a:gd name="connsiteX11" fmla="*/ 2984741 w 7559676"/>
                              <a:gd name="connsiteY11" fmla="*/ 1949570 h 2915727"/>
                              <a:gd name="connsiteX12" fmla="*/ 2518914 w 7559676"/>
                              <a:gd name="connsiteY12" fmla="*/ 1742536 h 2915727"/>
                              <a:gd name="connsiteX13" fmla="*/ 2277375 w 7559676"/>
                              <a:gd name="connsiteY13" fmla="*/ 1690778 h 2915727"/>
                              <a:gd name="connsiteX14" fmla="*/ 1725284 w 7559676"/>
                              <a:gd name="connsiteY14" fmla="*/ 1604514 h 2915727"/>
                              <a:gd name="connsiteX15" fmla="*/ 1104182 w 7559676"/>
                              <a:gd name="connsiteY15" fmla="*/ 1466491 h 2915727"/>
                              <a:gd name="connsiteX16" fmla="*/ 655609 w 7559676"/>
                              <a:gd name="connsiteY16" fmla="*/ 1328468 h 2915727"/>
                              <a:gd name="connsiteX17" fmla="*/ 3910 w 7559676"/>
                              <a:gd name="connsiteY17" fmla="*/ 1246501 h 2915727"/>
                              <a:gd name="connsiteX18" fmla="*/ 0 w 7559676"/>
                              <a:gd name="connsiteY18" fmla="*/ 1245486 h 29157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7559676" h="2915727">
                                <a:moveTo>
                                  <a:pt x="0" y="0"/>
                                </a:moveTo>
                                <a:lnTo>
                                  <a:pt x="7559676" y="0"/>
                                </a:lnTo>
                                <a:lnTo>
                                  <a:pt x="7559676" y="2915727"/>
                                </a:lnTo>
                                <a:lnTo>
                                  <a:pt x="7357507" y="2915727"/>
                                </a:lnTo>
                                <a:lnTo>
                                  <a:pt x="7346472" y="2912494"/>
                                </a:lnTo>
                                <a:cubicBezTo>
                                  <a:pt x="7277101" y="2891287"/>
                                  <a:pt x="7203058" y="2868283"/>
                                  <a:pt x="7108167" y="2846717"/>
                                </a:cubicBezTo>
                                <a:cubicBezTo>
                                  <a:pt x="6918386" y="2803585"/>
                                  <a:pt x="6625088" y="2731699"/>
                                  <a:pt x="6418054" y="2708695"/>
                                </a:cubicBezTo>
                                <a:cubicBezTo>
                                  <a:pt x="6211020" y="2685691"/>
                                  <a:pt x="6058620" y="2682816"/>
                                  <a:pt x="5865963" y="2708695"/>
                                </a:cubicBezTo>
                                <a:cubicBezTo>
                                  <a:pt x="5673306" y="2734574"/>
                                  <a:pt x="5506529" y="2858219"/>
                                  <a:pt x="5262114" y="2863970"/>
                                </a:cubicBezTo>
                                <a:cubicBezTo>
                                  <a:pt x="5017699" y="2869721"/>
                                  <a:pt x="4666892" y="2835215"/>
                                  <a:pt x="4399473" y="2743200"/>
                                </a:cubicBezTo>
                                <a:cubicBezTo>
                                  <a:pt x="4132054" y="2651185"/>
                                  <a:pt x="3893390" y="2444152"/>
                                  <a:pt x="3657601" y="2311880"/>
                                </a:cubicBezTo>
                                <a:cubicBezTo>
                                  <a:pt x="3421812" y="2179608"/>
                                  <a:pt x="3174522" y="2044461"/>
                                  <a:pt x="2984741" y="1949570"/>
                                </a:cubicBezTo>
                                <a:cubicBezTo>
                                  <a:pt x="2794960" y="1854679"/>
                                  <a:pt x="2636808" y="1785668"/>
                                  <a:pt x="2518914" y="1742536"/>
                                </a:cubicBezTo>
                                <a:cubicBezTo>
                                  <a:pt x="2401020" y="1699404"/>
                                  <a:pt x="2409647" y="1713782"/>
                                  <a:pt x="2277375" y="1690778"/>
                                </a:cubicBezTo>
                                <a:cubicBezTo>
                                  <a:pt x="2145103" y="1667774"/>
                                  <a:pt x="1920816" y="1641895"/>
                                  <a:pt x="1725284" y="1604514"/>
                                </a:cubicBezTo>
                                <a:cubicBezTo>
                                  <a:pt x="1529752" y="1567133"/>
                                  <a:pt x="1282461" y="1512499"/>
                                  <a:pt x="1104182" y="1466491"/>
                                </a:cubicBezTo>
                                <a:cubicBezTo>
                                  <a:pt x="925903" y="1420483"/>
                                  <a:pt x="897149" y="1391728"/>
                                  <a:pt x="655609" y="1328468"/>
                                </a:cubicBezTo>
                                <a:cubicBezTo>
                                  <a:pt x="504647" y="1288931"/>
                                  <a:pt x="236868" y="1293199"/>
                                  <a:pt x="3910" y="1246501"/>
                                </a:cubicBezTo>
                                <a:lnTo>
                                  <a:pt x="0" y="1245486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7"/>
                        <wps:cNvSpPr/>
                        <wps:spPr>
                          <a:xfrm>
                            <a:off x="3647" y="4510"/>
                            <a:ext cx="11905" cy="3328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o:spt="203" style="position:absolute;left:0pt;flip:y;margin-left:-88.6pt;margin-top:575.45pt;height:195.9pt;width:595.3pt;z-index:251666432;mso-width-relative:page;mso-height-relative:page;" coordorigin="3647,2962" coordsize="11904,4876" o:gfxdata="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">
                <o:lock v:ext="edit" aspectratio="f"/>
                <v:shape id="任意多边形 16" o:spid="_x0000_s1026" o:spt="100" style="position:absolute;left:3647;top:2962;height:4592;width:11905;v-text-anchor:middle;" fillcolor="#4F81BD [3204]" filled="t" stroked="t" coordsize="7559676,2915727" o:gfxdata="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ycl/G2AAAA2gAAAA8A&#10;AAAAAAAAAQAgAAAAIgAAAGRycy9kb3ducmV2LnhtbFBLAQIUABQAAAAIAIdO4kAzLwWeOwAAADkA&#10;AAAQAAAAAAAAAAEAIAAAAAUBAABkcnMvc2hhcGV4bWwueG1sUEsFBgAAAAAGAAYAWwEAAK8DAAAA&#10;AA==&#10;" path="m0,0l7559676,0,7559676,2915727,7357507,2915727,7346472,2912494c7277101,2891287,7203058,2868283,7108167,2846717c6918386,2803585,6625088,2731699,6418054,2708695c6211020,2685691,6058620,2682816,5865963,2708695c5673306,2734574,5506529,2858219,5262114,2863970c5017699,2869721,4666892,2835215,4399473,2743200c4132054,2651185,3893390,2444152,3657601,2311880c3421812,2179608,3174522,2044461,2984741,1949570c2794960,1854679,2636808,1785668,2518914,1742536c2401020,1699404,2409647,1713782,2277375,1690778c2145103,1667774,1920816,1641895,1725284,1604514c1529752,1567133,1282461,1512499,1104182,1466491c925903,1420483,897149,1391728,655609,1328468c504647,1288931,236868,1293199,3910,1246501l0,1245486xe">
                  <v:path o:connectlocs="0,0;11905,0;11905,4592;11586,4592;11569,4586;11193,4483;10107,4265;9237,4265;8286,4510;6928,4320;5760,3640;4700,3070;3966,2744;3586,2662;2716,2526;1738,2309;1032,2092;6,1963;0,1961" o:connectangles="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4510;height:3328;width:11905;v-text-anchor:middle;" fillcolor="#4F81BD [3204]" filled="t" stroked="t" coordsize="7108166,2282766" o:gfxdata="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0p5Nm8AAAA&#10;2gAAAA8AAAAAAAAAAQAgAAAAIgAAAGRycy9kb3ducmV2LnhtbFBLAQIUABQAAAAIAIdO4kAzLwWe&#10;OwAAADkAAAAQAAAAAAAAAAEAIAAAAAsBAABkcnMvc2hhcGV4bWwueG1sUEsFBgAAAAAGAAYAWwEA&#10;ALUDAAAAAA=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5;1771,498;5246,1705;8125,2837;10144,2359;11865,2913;11905,2915;11905,3328;11554,3313;11137,3265;9482,2787;8125,3315;6735,2963;4518,1655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4"/>
          <w:rFonts w:hint="eastAsia"/>
          <w:sz w:val="24"/>
          <w:szCs w:val="24"/>
          <w:lang w:eastAsia="zh-CN"/>
        </w:rPr>
        <w:drawing>
          <wp:inline distT="0" distB="0" distL="114300" distR="114300">
            <wp:extent cx="1640205" cy="784225"/>
            <wp:effectExtent l="0" t="0" r="17145" b="15875"/>
            <wp:docPr id="4" name="图片 4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78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14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-1143635</wp:posOffset>
                </wp:positionH>
                <wp:positionV relativeFrom="paragraph">
                  <wp:posOffset>-923290</wp:posOffset>
                </wp:positionV>
                <wp:extent cx="7561580" cy="1811655"/>
                <wp:effectExtent l="12700" t="12700" r="26670" b="23495"/>
                <wp:wrapNone/>
                <wp:docPr id="14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1580" cy="1811655"/>
                          <a:chOff x="3647" y="2685"/>
                          <a:chExt cx="11908" cy="3844"/>
                        </a:xfrm>
                      </wpg:grpSpPr>
                      <wps:wsp>
                        <wps:cNvPr id="29" name="任意多边形 16"/>
                        <wps:cNvSpPr/>
                        <wps:spPr>
                          <a:xfrm flipH="1">
                            <a:off x="3647" y="2685"/>
                            <a:ext cx="11908" cy="3539"/>
                          </a:xfrm>
                          <a:custGeom>
                            <a:avLst/>
                            <a:gdLst>
                              <a:gd name="connsiteX0" fmla="*/ 11902 w 11908"/>
                              <a:gd name="connsiteY0" fmla="*/ 3 h 3539"/>
                              <a:gd name="connsiteX1" fmla="*/ 11908 w 11908"/>
                              <a:gd name="connsiteY1" fmla="*/ 3539 h 3539"/>
                              <a:gd name="connsiteX2" fmla="*/ 11590 w 11908"/>
                              <a:gd name="connsiteY2" fmla="*/ 3539 h 3539"/>
                              <a:gd name="connsiteX3" fmla="*/ 11572 w 11908"/>
                              <a:gd name="connsiteY3" fmla="*/ 3534 h 3539"/>
                              <a:gd name="connsiteX4" fmla="*/ 11197 w 11908"/>
                              <a:gd name="connsiteY4" fmla="*/ 3422 h 3539"/>
                              <a:gd name="connsiteX5" fmla="*/ 10110 w 11908"/>
                              <a:gd name="connsiteY5" fmla="*/ 3188 h 3539"/>
                              <a:gd name="connsiteX6" fmla="*/ 9241 w 11908"/>
                              <a:gd name="connsiteY6" fmla="*/ 3188 h 3539"/>
                              <a:gd name="connsiteX7" fmla="*/ 8289 w 11908"/>
                              <a:gd name="connsiteY7" fmla="*/ 3451 h 3539"/>
                              <a:gd name="connsiteX8" fmla="*/ 6931 w 11908"/>
                              <a:gd name="connsiteY8" fmla="*/ 3246 h 3539"/>
                              <a:gd name="connsiteX9" fmla="*/ 5762 w 11908"/>
                              <a:gd name="connsiteY9" fmla="*/ 2515 h 3539"/>
                              <a:gd name="connsiteX10" fmla="*/ 4703 w 11908"/>
                              <a:gd name="connsiteY10" fmla="*/ 1901 h 3539"/>
                              <a:gd name="connsiteX11" fmla="*/ 3969 w 11908"/>
                              <a:gd name="connsiteY11" fmla="*/ 1550 h 3539"/>
                              <a:gd name="connsiteX12" fmla="*/ 3589 w 11908"/>
                              <a:gd name="connsiteY12" fmla="*/ 1462 h 3539"/>
                              <a:gd name="connsiteX13" fmla="*/ 2719 w 11908"/>
                              <a:gd name="connsiteY13" fmla="*/ 1316 h 3539"/>
                              <a:gd name="connsiteX14" fmla="*/ 1741 w 11908"/>
                              <a:gd name="connsiteY14" fmla="*/ 1082 h 3539"/>
                              <a:gd name="connsiteX15" fmla="*/ 1035 w 11908"/>
                              <a:gd name="connsiteY15" fmla="*/ 848 h 3539"/>
                              <a:gd name="connsiteX16" fmla="*/ 8 w 11908"/>
                              <a:gd name="connsiteY16" fmla="*/ 709 h 3539"/>
                              <a:gd name="connsiteX17" fmla="*/ 2 w 11908"/>
                              <a:gd name="connsiteY17" fmla="*/ 707 h 3539"/>
                              <a:gd name="connsiteX18" fmla="*/ 0 w 11908"/>
                              <a:gd name="connsiteY18" fmla="*/ 0 h 3539"/>
                              <a:gd name="connsiteX19" fmla="*/ 11902 w 11908"/>
                              <a:gd name="connsiteY19" fmla="*/ 3 h 353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11908" h="3539">
                                <a:moveTo>
                                  <a:pt x="11902" y="3"/>
                                </a:moveTo>
                                <a:lnTo>
                                  <a:pt x="11908" y="3539"/>
                                </a:lnTo>
                                <a:lnTo>
                                  <a:pt x="11590" y="3539"/>
                                </a:lnTo>
                                <a:lnTo>
                                  <a:pt x="11572" y="3534"/>
                                </a:lnTo>
                                <a:cubicBezTo>
                                  <a:pt x="11463" y="3498"/>
                                  <a:pt x="11346" y="3459"/>
                                  <a:pt x="11197" y="3422"/>
                                </a:cubicBezTo>
                                <a:cubicBezTo>
                                  <a:pt x="10898" y="3349"/>
                                  <a:pt x="10436" y="3227"/>
                                  <a:pt x="10110" y="3188"/>
                                </a:cubicBezTo>
                                <a:cubicBezTo>
                                  <a:pt x="9784" y="3149"/>
                                  <a:pt x="9544" y="3144"/>
                                  <a:pt x="9241" y="3188"/>
                                </a:cubicBezTo>
                                <a:cubicBezTo>
                                  <a:pt x="8937" y="3232"/>
                                  <a:pt x="8674" y="3441"/>
                                  <a:pt x="8289" y="3451"/>
                                </a:cubicBezTo>
                                <a:cubicBezTo>
                                  <a:pt x="7905" y="3461"/>
                                  <a:pt x="7352" y="3402"/>
                                  <a:pt x="6931" y="3246"/>
                                </a:cubicBezTo>
                                <a:cubicBezTo>
                                  <a:pt x="6510" y="3090"/>
                                  <a:pt x="6134" y="2739"/>
                                  <a:pt x="5762" y="2515"/>
                                </a:cubicBezTo>
                                <a:cubicBezTo>
                                  <a:pt x="5391" y="2291"/>
                                  <a:pt x="5002" y="2062"/>
                                  <a:pt x="4703" y="1901"/>
                                </a:cubicBezTo>
                                <a:cubicBezTo>
                                  <a:pt x="4404" y="1740"/>
                                  <a:pt x="4155" y="1623"/>
                                  <a:pt x="3969" y="1550"/>
                                </a:cubicBezTo>
                                <a:cubicBezTo>
                                  <a:pt x="3783" y="1477"/>
                                  <a:pt x="3797" y="1501"/>
                                  <a:pt x="3589" y="1462"/>
                                </a:cubicBezTo>
                                <a:cubicBezTo>
                                  <a:pt x="3380" y="1423"/>
                                  <a:pt x="3027" y="1379"/>
                                  <a:pt x="2719" y="1316"/>
                                </a:cubicBezTo>
                                <a:cubicBezTo>
                                  <a:pt x="2411" y="1252"/>
                                  <a:pt x="2022" y="1160"/>
                                  <a:pt x="1741" y="1082"/>
                                </a:cubicBezTo>
                                <a:cubicBezTo>
                                  <a:pt x="1460" y="1004"/>
                                  <a:pt x="1415" y="955"/>
                                  <a:pt x="1035" y="848"/>
                                </a:cubicBezTo>
                                <a:cubicBezTo>
                                  <a:pt x="797" y="781"/>
                                  <a:pt x="375" y="788"/>
                                  <a:pt x="8" y="709"/>
                                </a:cubicBezTo>
                                <a:lnTo>
                                  <a:pt x="2" y="707"/>
                                </a:lnTo>
                                <a:lnTo>
                                  <a:pt x="0" y="0"/>
                                </a:lnTo>
                                <a:lnTo>
                                  <a:pt x="11902" y="3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32" name="任意多边形 7"/>
                        <wps:cNvSpPr/>
                        <wps:spPr>
                          <a:xfrm flipH="1">
                            <a:off x="3647" y="2947"/>
                            <a:ext cx="11906" cy="3583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-90.05pt;margin-top:-72.7pt;height:142.65pt;width:595.4pt;z-index:251665408;mso-width-relative:page;mso-height-relative:page;" coordorigin="3647,2685" coordsize="11908,3844" o:gfxdata="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">
                <o:lock v:ext="edit" aspectratio="f"/>
                <v:shape id="任意多边形 16" o:spid="_x0000_s1026" o:spt="100" style="position:absolute;left:3647;top:2685;flip:x;height:3539;width:11908;" fillcolor="#4F81BD [3204]" filled="t" stroked="t" coordsize="11908,3539" o:gfxdata="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ETRXrgAAADbAAAA&#10;DwAAAAAAAAABACAAAAAiAAAAZHJzL2Rvd25yZXYueG1sUEsBAhQAFAAAAAgAh07iQDMvBZ47AAAA&#10;OQAAABAAAAAAAAAAAQAgAAAABwEAAGRycy9zaGFwZXhtbC54bWxQSwUGAAAAAAYABgBbAQAAsQMA&#10;AAAA&#10;" path="m11902,3l11908,3539,11590,3539,11572,3534c11463,3498,11346,3459,11197,3422c10898,3349,10436,3227,10110,3188c9784,3149,9544,3144,9241,3188c8937,3232,8674,3441,8289,3451c7905,3461,7352,3402,6931,3246c6510,3090,6134,2739,5762,2515c5391,2291,5002,2062,4703,1901c4404,1740,4155,1623,3969,1550c3783,1477,3797,1501,3589,1462c3380,1423,3027,1379,2719,1316c2411,1252,2022,1160,1741,1082c1460,1004,1415,955,1035,848c797,781,375,788,8,709l2,707,0,0,11902,3xe">
                  <v:path o:connectlocs="11902,3;11908,3539;11590,3539;11572,3534;11197,3422;10110,3188;9241,3188;8289,3451;6931,3246;5762,2515;4703,1901;3969,1550;3589,1462;2719,1316;1741,1082;1035,848;8,709;2,707;0,0;11902,3" o:connectangles="0,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2947;flip:x;height:3583;width:11906;" fillcolor="#4F81BD [3204]" filled="t" stroked="t" coordsize="7108166,2282766" o:gfxdata="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y4x9vQAA&#10;ANsAAAAPAAAAAAAAAAEAIAAAACIAAABkcnMvZG93bnJldi54bWxQSwECFAAUAAAACACHTuJAMy8F&#10;njsAAAA5AAAAEAAAAAAAAAABACAAAAAMAQAAZHJzL3NoYXBleG1sLnhtbFBLBQYAAAAABgAGAFsB&#10;AAC2AwAAAAA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9;1771,536;5246,1836;8126,3055;10145,2540;11866,3136;11906,3138;11906,3583;11555,3567;11137,3515;9483,3000;8126,3569;6735,3190;4518,1782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1005840</wp:posOffset>
                </wp:positionV>
                <wp:extent cx="4953635" cy="1250315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635" cy="1250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100" w:lineRule="exact"/>
                              <w:jc w:val="center"/>
                              <w:rPr>
                                <w:rFonts w:hint="default" w:ascii="汉仪旗黑-55简" w:hAnsi="汉仪旗黑-55简" w:eastAsia="宋体" w:cs="汉仪旗黑-55简"/>
                                <w:b/>
                                <w:bCs/>
                                <w:color w:val="4F81BD" w:themeColor="accent1"/>
                                <w:sz w:val="96"/>
                                <w:szCs w:val="9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汉仪旗黑-55简" w:hAnsi="汉仪旗黑-55简" w:eastAsia="宋体" w:cs="汉仪旗黑-55简"/>
                                <w:b/>
                                <w:bCs/>
                                <w:color w:val="4F81BD" w:themeColor="accent1"/>
                                <w:sz w:val="72"/>
                                <w:szCs w:val="7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行业研究分析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45pt;margin-top:79.2pt;height:98.45pt;width:390.05pt;z-index:251659264;mso-width-relative:page;mso-height-relative:page;" filled="f" stroked="f" coordsize="21600,21600" o:gfxdata="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DhVSOPaAAAACQEAAA8AAAAAAAAAAQAgAAAA&#10;IgAAAGRycy9kb3ducmV2LnhtbFBLAQIUABQAAAAIAIdO4kAcgzJHQgIAAHcEAAAOAAAAAAAAAAEA&#10;IAAAACk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100" w:lineRule="exact"/>
                        <w:jc w:val="center"/>
                        <w:rPr>
                          <w:rFonts w:hint="default" w:ascii="汉仪旗黑-55简" w:hAnsi="汉仪旗黑-55简" w:eastAsia="宋体" w:cs="汉仪旗黑-55简"/>
                          <w:b/>
                          <w:bCs/>
                          <w:color w:val="4F81BD" w:themeColor="accent1"/>
                          <w:sz w:val="96"/>
                          <w:szCs w:val="9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汉仪旗黑-55简" w:hAnsi="汉仪旗黑-55简" w:eastAsia="宋体" w:cs="汉仪旗黑-55简"/>
                          <w:b/>
                          <w:bCs/>
                          <w:color w:val="4F81BD" w:themeColor="accent1"/>
                          <w:sz w:val="72"/>
                          <w:szCs w:val="72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t>行业研究分析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1191260</wp:posOffset>
                </wp:positionH>
                <wp:positionV relativeFrom="paragraph">
                  <wp:posOffset>8703945</wp:posOffset>
                </wp:positionV>
                <wp:extent cx="2888615" cy="259715"/>
                <wp:effectExtent l="0" t="0" r="0" b="698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259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8pt;margin-top:685.35pt;height:20.45pt;width:227.45pt;z-index:251661312;mso-width-relative:page;mso-height-relative:page;" filled="f" stroked="f" coordsize="21600,21600" o:gfxdata="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+38g93QAAAA0BAAAPAAAAAAAAAAEA&#10;IAAAACIAAABkcnMvZG93bnJldi54bWxQSwECFAAUAAAACACHTuJAeVn3sUMCAAB2BAAADgAAAAAA&#10;AAABACAAAAAs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1116330</wp:posOffset>
                </wp:positionH>
                <wp:positionV relativeFrom="paragraph">
                  <wp:posOffset>8435340</wp:posOffset>
                </wp:positionV>
                <wp:extent cx="3038475" cy="340360"/>
                <wp:effectExtent l="0" t="0" r="0" b="254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340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上海某某科技网络有限公司</w:t>
                            </w:r>
                          </w:p>
                          <w:p>
                            <w:pPr>
                              <w:spacing w:line="400" w:lineRule="exact"/>
                              <w:ind w:firstLine="525" w:firstLineChars="150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7.9pt;margin-top:664.2pt;height:26.8pt;width:239.25pt;z-index:251662336;mso-width-relative:page;mso-height-relative:page;" filled="f" stroked="f" coordsize="21600,21600" o:gfxdata="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hA+Q90AAAANAQAADwAAAAAAAAAB&#10;ACAAAAAiAAAAZHJzL2Rvd25yZXYueG1sUEsBAhQAFAAAAAgAh07iQAD5aK5EAgAAdg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上海某某科技网络有限公司</w:t>
                      </w:r>
                    </w:p>
                    <w:p>
                      <w:pPr>
                        <w:spacing w:line="400" w:lineRule="exact"/>
                        <w:ind w:firstLine="525" w:firstLineChars="150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179070</wp:posOffset>
                </wp:positionH>
                <wp:positionV relativeFrom="paragraph">
                  <wp:posOffset>4132580</wp:posOffset>
                </wp:positionV>
                <wp:extent cx="4918710" cy="101282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8710" cy="1012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.1pt;margin-top:325.4pt;height:79.75pt;width:387.3pt;mso-position-horizontal-relative:margin;z-index:251663360;mso-width-relative:page;mso-height-relative:page;" filled="f" stroked="f" coordsize="21600,21600" o:gfxdata="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slZ3r2QAAAAoBAAAPAAAAAAAAAAEAIAAA&#10;ACIAAABkcnMvZG93bnJldi54bWxQSwECFAAUAAAACACHTuJAbPghV0QCAAB3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6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2023-2029全球与中国半导体分立器件市场现状及未来发展趋势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2022年全球半导体分立器件市场销售额达到了352.8亿美元，预计2029年将达到614亿美元，年复合增长率（CAGR）为7.7%（2023-2029）。地区层面来看，中国市场在过去几年变化较快，2022年市场规模为 百万美元，约占全球的 %，预计2029年将达到 百万美元，届时全球占比将达到 %。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全球半导体分立器件（Semiconductor Discrete Devices）生产地主要分布在北美、欧洲、中国、日本、韩国、东南亚等，主要由欧洲、北美和中国厂商主导，核心企业有英飞凌、安森美、意法半导体、三菱电机(Vincotech)、安世半导体、威世科技、东芝、富士电机、瑞萨电子和Diodes。前四大厂商共占据超过35%的市场份额，其中最大的厂商为安世半导体，占据市场份额的15%。就其产品分类而言，MOSFET占据最多的市场份额，占比为35%；其次为IGBT与二极管。就其应用领域而言，汽车行业是其第一大应用领域，占据市场份额的35%；其次为电网及能源领域，占比为25%。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本报告研究全球与中国市场半导体分立器件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主要厂商包括：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英飞凌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安森美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意法半导体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三菱电机(Vincotech)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安世半导体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威世科技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东芝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富士电机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罗姆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瑞萨电子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Diodes Incorporated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Littelfuse (IXYS)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Alpha &amp; Omega Semiconductor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赛米控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日立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微芯科技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三垦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Semtech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美格纳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Bosch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德州仪器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KEC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科锐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强茂股份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友顺科技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尼克森微电子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士兰微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扬杰科技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华润微电子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Jilin Sino-Microelectronics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StarPower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NCEPOWER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Hangzhou Li-On Microelectronics Corporation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Jiangsu Jiejie Microelectronics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OmniVision Technologies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Suzhou Good-Ark Electronics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Zhuzhou CRRC Times Electric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WeEn Semiconductors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Changzhou Galaxy Century Microelectronics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MacMic Science &amp; Technolog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BYD Semiconductor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Hubei TECH Semiconductors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按照不同产品类型，包括如下几个类别：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二极管/整流器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IGBT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MOSFET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双极型晶体管（BJT）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晶闸管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按照不同应用，主要包括如下几个方面：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工业控制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汽车领域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消费电子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通讯领域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电网及能源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其他行业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重点关注如下几个地区: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北美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欧洲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中国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日本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韩国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中国台湾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东南亚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本文正文共10章，各章节主要内容如下：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第1章：报告统计范围、产品细分及主要的下游市场，行业背景、发展历史、现状及趋势等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第2章：全球总体规模（产能、产量、销量、需求量、销售收入等数据，2018-2029年）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第3章：全球范围内半导体分立器件主要厂商竞争分析，主要包括半导体分立器件产能、产量、销量、收入、市场份额、价格、产地及行业集中度分析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第4章：全球半导体分立器件主要地区分析，包括销量、销售收入等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第5章：全球半导体分立器件主要厂商基本情况介绍，包括公司简介、半导体分立器件产品型号、销量、收入、价格及最新动态等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第6章：全球不同产品类型半导体分立器件销量、收入、价格及份额等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第7章：全球不同应用半导体分立器件销量、收入、价格及份额等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第8章：产业链、上下游分析、销售渠道分析等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第9章：行业动态、增长驱动因素、发展机遇、有利因素、不利及阻碍因素、行业政策等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第10章：报告结论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正文目录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1 半导体分立器件市场概述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1.1 产品定义及统计范围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1.2 按照不同产品类型，半导体分立器件主要可以分为如下几个类别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1.2.1 全球不同产品类型半导体分立器件销售额增长趋势2018 VS 2022 VS 2029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1.2.2 二极管/整流器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1.2.3 IGBT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1.2.4 MOSFET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1.2.5 双极型晶体管（BJT）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1.2.6 晶闸管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1.3 从不同应用，半导体分立器件主要包括如下几个方面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1.3.1 全球不同应用半导体分立器件销售额增长趋势2018 VS 2022 VS 2029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1.3.2 工业控制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1.3.3 汽车领域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1.3.4 消费电子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1.3.5 通讯领域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1.3.6 电网及能源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1.3.7 其他行业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1.4 半导体分立器件行业背景、发展历史、现状及趋势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1.4.1 半导体分立器件行业目前现状分析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1.4.2 半导体分立器件发展趋势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2 全球半导体分立器件总体规模分析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2.1 全球半导体分立器件供需现状及预测（2018-2029）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2.1.1 全球半导体分立器件产能、产量、产能利用率及发展趋势（2018-2029）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2.1.2 全球半导体分立器件产量、需求量及发展趋势（2018-2029）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2.2 全球主要地区半导体分立器件产量及发展趋势（2018-2029）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2.2.1 全球主要地区半导体分立器件产量（2018-2023）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2.2.2 全球主要地区半导体分立器件产量（2024-2029）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2.2.3 全球主要地区半导体分立器件产量市场份额（2018-2029）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2.3 中国半导体分立器件供需现状及预测（2018-2029）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2.3.1 中国半导体分立器件产能、产量、产能利用率及发展趋势（2018-2029）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2.3.2 中国半导体分立器件产量、市场需求量及发展趋势（2018-2029）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2.4 全球半导体分立器件销量及销售额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2.4.1 全球市场半导体分立器件销售额（2018-2029）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2.4.2 全球市场半导体分立器件销量（2018-2029）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2.4.3 全球市场半导体分立器件价格趋势（2018-2029）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3 全球与中国主要厂商市场份额分析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3.1 全球市场主要厂商半导体分立器件产能市场份额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3.2 全球市场主要厂商半导体分立器件销量（2018-2023）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3.2.1 全球市场主要厂商半导体分立器件销量（2018-2023）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3.2.2 全球市场主要厂商半导体分立器件销售收入（2018-2023）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3.2.3 全球市场主要厂商半导体分立器件销售价格（2018-2023）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3.2.4 2022年全球主要生产商半导体分立器件收入排名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3.3 中国市场主要厂商半导体分立器件销量（2018-2023）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3.3.1 中国市场主要厂商半导体分立器件销量（2018-2023）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3.3.2 中国市场主要厂商半导体分立器件销售收入（2018-2023）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3.3.3 2022年中国主要生产商半导体分立器件收入排名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3.3.4 中国市场主要厂商半导体分立器件销售价格（2018-2023）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3.4 全球主要厂商半导体分立器件总部及产地分布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3.5 全球主要厂商成立时间及半导体分立器件商业化日期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3.6 全球主要厂商半导体分立器件产品类型及应用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3.7 半导体分立器件行业集中度、竞争程度分析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3.7.1 半导体分立器件行业集中度分析：2022年全球Top 5生产商市场份额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3.7.2 全球半导体分立器件第一梯队、第二梯队和第三梯队生产商（品牌）及市场份额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3.8 新增投资及市场并购活动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4 全球半导体分立器件主要地区分析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4.1 全球主要地区半导体分立器件市场规模分析：2018 VS 2022 VS 2029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4.1.1 全球主要地区半导体分立器件销售收入及市场份额（2018-2023年）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4.1.2 全球主要地区半导体分立器件销售收入预测（2024-2029年）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4.2 全球主要地区半导体分立器件销量分析：2018 VS 2022 VS 2029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4.2.1 全球主要地区半导体分立器件销量及市场份额（2018-2023年）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4.2.2 全球主要地区半导体分立器件销量及市场份额预测（2024-2029）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4.3 北美市场半导体分立器件销量、收入及增长率（2018-2029）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4.4 欧洲市场半导体分立器件销量、收入及增长率（2018-2029）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4.5 中国市场半导体分立器件销量、收入及增长率（2018-2029）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4.6 日本市场半导体分立器件销量、收入及增长率（2018-2029）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4.7 韩国市场半导体分立器件销量、收入及增长率（2018-2029）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4.8 中国台湾市场半导体分立器件销量、收入及增长率（2018-2029）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4.9 东南亚市场半导体分立器件销量、收入及增长率（2018-2029）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5 全球半导体分立器件主要生产商分析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 英飞凌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5.1.1 英飞凌基本信息、半导体分立器件生产基地、销售区域、竞争对手及市场地位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5.1.2 英飞凌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5.1.3 英飞凌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5.1.4 英飞凌公司简介及主要业务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5.1.5 英飞凌企业最新动态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5.2 安森美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5.2.1 安森美基本信息、半导体分立器件生产基地、销售区域、竞争对手及市场地位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5.2.2 安森美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5.2.3 安森美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5.2.4 安森美公司简介及主要业务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5.2.5 安森美企业最新动态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5.3 意法半导体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5.3.1 意法半导体基本信息、半导体分立器件生产基地、销售区域、竞争对手及市场地位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5.3.2 意法半导体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5.3.3 意法半导体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5.3.4 意法半导体公司简介及主要业务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5.3.5 意法半导体企业最新动态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5.4 三菱电机(Vincotech)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5.4.1 三菱电机(Vincotech)基本信息、半导体分立器件生产基地、销售区域、竞争对手及市场地位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5.4.2 三菱电机(Vincotech)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5.4.3 三菱电机(Vincotech)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5.4.4 三菱电机(Vincotech)公司简介及主要业务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5.4.5 三菱电机(Vincotech)企业最新动态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5.5 安世半导体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5.5.1 安世半导体基本信息、半导体分立器件生产基地、销售区域、竞争对手及市场地位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5.5.2 安世半导体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5.5.3 安世半导体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5.5.4 安世半导体公司简介及主要业务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5.5.5 安世半导体企业最新动态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5.6 威世科技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5.6.1 威世科技基本信息、半导体分立器件生产基地、销售区域、竞争对手及市场地位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5.6.2 威世科技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5.6.3 威世科技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5.6.4 威世科技公司简介及主要业务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5.6.5 威世科技企业最新动态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5.7 东芝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5.7.1 东芝基本信息、半导体分立器件生产基地、销售区域、竞争对手及市场地位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5.7.2 东芝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5.7.3 东芝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5.7.4 东芝公司简介及主要业务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5.7.5 东芝企业最新动态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5.8 富士电机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5.8.1 富士电机基本信息、半导体分立器件生产基地、销售区域、竞争对手及市场地位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5.8.2 富士电机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5.8.3 富士电机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5.8.4 富士电机公司简介及主要业务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5.8.5 富士电机企业最新动态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5.9 罗姆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5.9.1 罗姆基本信息、半导体分立器件生产基地、销售区域、竞争对手及市场地位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5.9.2 罗姆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5.9.3 罗姆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5.9.4 罗姆公司简介及主要业务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5.9.5 罗姆企业最新动态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5.10 瑞萨电子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5.10.1 瑞萨电子基本信息、半导体分立器件生产基地、销售区域、竞争对手及市场地位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5.10.2 瑞萨电子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5.10.3 瑞萨电子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5.10.4 瑞萨电子公司简介及主要业务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5.10.5 瑞萨电子企业最新动态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5.11 Diodes Incorporated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5.11.1 Diodes Incorporated基本信息、半导体分立器件生产基地、销售区域、竞争对手及市场地位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5.11.2 Diodes Incorporated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5.11.3 Diodes Incorporated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5.11.4 Diodes Incorporated公司简介及主要业务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5.11.5 Diodes Incorporated企业最新动态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5.12 Littelfuse (IXYS)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5.12.1 Littelfuse (IXYS)基本信息、半导体分立器件生产基地、销售区域、竞争对手及市场地位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5.12.2 Littelfuse (IXYS)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5.12.3 Littelfuse (IXYS)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5.12.4 Littelfuse (IXYS)公司简介及主要业务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5.12.5 Littelfuse (IXYS)企业最新动态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5.13 Alpha &amp; Omega Semiconductor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5.13.1 Alpha &amp; Omega Semiconductor基本信息、半导体分立器件生产基地、销售区域、竞争对手及市场地位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5.13.2 Alpha &amp; Omega Semiconductor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5.13.3 Alpha &amp; Omega Semiconductor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5.13.4 Alpha &amp; Omega Semiconductor公司简介及主要业务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5.13.5 Alpha &amp; Omega Semiconductor企业最新动态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5.14 赛米控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5.14.1 赛米控基本信息、半导体分立器件生产基地、销售区域、竞争对手及市场地位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5.14.2 赛米控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5.14.3 赛米控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5.14.4 赛米控公司简介及主要业务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5.14.5 赛米控企业最新动态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5.15 日立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5.15.1 日立基本信息、半导体分立器件生产基地、销售区域、竞争对手及市场地位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5.15.2 日立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5.15.3 日立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5.15.4 日立公司简介及主要业务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5.15.5 日立企业最新动态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5.16 微芯科技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5.16.1 微芯科技基本信息、半导体分立器件生产基地、销售区域、竞争对手及市场地位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5.16.2 微芯科技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5.16.3 微芯科技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5.16.4 微芯科技公司简介及主要业务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5.16.5 微芯科技企业最新动态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5.17 三垦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5.17.1 三垦基本信息、半导体分立器件生产基地、销售区域、竞争对手及市场地位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5.17.2 三垦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5.17.3 三垦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5.17.4 三垦公司简介及主要业务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5.17.5 三垦企业最新动态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5.18 Semtech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5.18.1 Semtech基本信息、半导体分立器件生产基地、销售区域、竞争对手及市场地位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5.18.2 Semtech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5.18.3 Semtech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5.18.4 Semtech公司简介及主要业务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5.18.5 Semtech企业最新动态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5.19 美格纳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5.19.1 美格纳基本信息、半导体分立器件生产基地、销售区域、竞争对手及市场地位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5.19.2 美格纳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5.19.3 美格纳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5.19.4 美格纳公司简介及主要业务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5.19.5 美格纳企业最新动态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5.20 Bosch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5.20.1 Bosch基本信息、半导体分立器件生产基地、销售区域、竞争对手及市场地位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5.20.2 Bosch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5.20.3 Bosch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5.20.4 Bosch公司简介及主要业务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5.20.5 Bosch企业最新动态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5.21 德州仪器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5.21.1 德州仪器基本信息、 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5.21.2 德州仪器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5.21.3 德州仪器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5.21.4 德州仪器公司简介及主要业务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5.21.5 德州仪器企业最新动态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5.22 KEC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5.22.1 KEC基本信息、 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5.22.2 KEC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5.22.3 KEC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5.22.4 KEC公司简介及主要业务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5.22.5 KEC企业最新动态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5.23 科锐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5.23.1 科锐基本信息、 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5.23.2 科锐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5.23.3 科锐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5.23.4 科锐公司简介及主要业务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5.23.5 科锐企业最新动态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5.24 强茂股份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5.24.1 强茂股份基本信息、 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5.24.2 强茂股份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5.24.3 强茂股份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5.24.4 强茂股份公司简介及主要业务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5.24.5 强茂股份企业最新动态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5.25 友顺科技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5.25.1 友顺科技基本信息、 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5.25.2 友顺科技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5.25.3 友顺科技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5.25.4 友顺科技公司简介及主要业务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5.25.5 友顺科技企业最新动态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5.26 尼克森微电子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5.26.1 尼克森微电子基本信息、 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5.26.2 尼克森微电子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5.26.3 尼克森微电子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5.26.4 尼克森微电子公司简介及主要业务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5.26.5 尼克森微电子企业最新动态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5.27 士兰微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5.27.1 士兰微基本信息、 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5.27.2 士兰微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5.27.3 士兰微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5.27.4 士兰微公司简介及主要业务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5.27.5 士兰微企业最新动态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5.28 扬杰科技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5.28.1 扬杰科技基本信息、 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5.28.2 扬杰科技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5.28.3 扬杰科技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5.28.4 扬杰科技公司简介及主要业务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5.28.5 扬杰科技企业最新动态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5.29 华润微电子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5.29.1 华润微电子基本信息、 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5.29.2 华润微电子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5.29.3 华润微电子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5.29.4 华润微电子公司简介及主要业务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5.29.5 华润微电子企业最新动态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5.30 Jilin Sino-Microelectronics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5.30.1 Jilin Sino-Microelectronics基本信息、 半导体分立器件生产基地、销售区域、竞争对手及市场地位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5.30.2 Jilin Sino-Microelectronics 半导体分立器件产品规格、参数及市场应用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5.30.3 Jilin Sino-Microelectronics 半导体分立器件销量、收入、价格及毛利率（2018-2023）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5.30.4 Jilin Sino-Microelectronics公司简介及主要业务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5.30.5 Jilin Sino-Microelectronics企业最新动态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5.31 StarPower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5.32 NCEPOWER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5.33 Hangzhou Li-On Microelectronics Corporation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5.34 Jiangsu Jiejie Microelectronics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5.35 OmniVision Technologies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5.36 Suzhou Good-Ark Electronics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5.37 Zhuzhou CRRC Times Electric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5.38 WeEn Semiconductors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5.39 Changzhou Galaxy Century Microelectronics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5.40 MacMic Science &amp; Technolog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5.41 BYD Semiconductor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5.42 Hubei TECH Semiconductors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6 不同产品类型半导体分立器件分析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6.1 全球不同产品类型半导体分立器件销量（2018-2029）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6.1.1 全球不同产品类型半导体分立器件销量及市场份额（2018-2023）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6.1.2 全球不同产品类型半导体分立器件销量预测（2024-2029）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6.2 全球不同产品类型半导体分立器件收入（2018-2029）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6.2.1 全球不同产品类型半导体分立器件收入及市场份额（2018-2023）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6.2.2 全球不同产品类型半导体分立器件收入预测（2024-2029）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6.3 全球不同产品类型半导体分立器件价格走势（2018-2029）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7 不同应用半导体分立器件分析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7.1 全球不同应用半导体分立器件销量（2018-2029）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7.1.1 全球不同应用半导体分立器件销量及市场份额（2018-2023）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7.1.2 全球不同应用半导体分立器件销量预测（2024-2029）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7.2 全球不同应用半导体分立器件收入（2018-2029）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7.2.1 全球不同应用半导体分立器件收入及市场份额（2018-2023）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7.2.2 全球不同应用半导体分立器件收入预测（2024-2029）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7.3 全球不同应用半导体分立器件价格走势（2018-2029）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8 上游原料及下游市场分析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8.1 半导体分立器件产业链分析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8.2 半导体分立器件产业上游供应分析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8.2.1 上游原料供给状况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8.2.2 原料供应商及联系方式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8.3 半导体分立器件下游典型客户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8.4 半导体分立器件销售渠道分析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9 行业发展机遇和风险分析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9.1 半导体分立器件行业发展机遇及主要驱动因素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9.2 半导体分立器件行业发展面临的风险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9.3 半导体分立器件行业政策分析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9.4 半导体分立器件中国企业SWOT分析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10 研究成果及结论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11 附录</w:t>
      </w:r>
    </w:p>
    <w:p>
      <w:pPr>
        <w:pStyle w:val="18"/>
        <w:ind w:left="0" w:leftChars="0" w:firstLine="0" w:firstLineChars="0"/>
        <w:jc w:val="left"/>
      </w:pPr>
      <w:r>
        <w:rPr>
          <w:rFonts w:hint="eastAsia"/>
          <w:lang w:eastAsia="zh-CN"/>
        </w:rPr>
        <w:t>本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</w:t>
      </w:r>
      <w:r>
        <w:rPr>
          <w:b/>
          <w:bCs/>
          <w:color w:val="0000FF"/>
        </w:rPr>
        <w:t>恒州博智</w:t>
      </w:r>
      <w:r>
        <w:rPr>
          <w:rFonts w:hint="eastAsia"/>
          <w:b/>
          <w:bCs/>
          <w:color w:val="0000FF"/>
          <w:lang w:val="en-US" w:eastAsia="zh-CN"/>
        </w:rPr>
        <w:t>QY</w:t>
      </w:r>
      <w:r>
        <w:rPr>
          <w:rFonts w:hint="eastAsia"/>
          <w:lang w:eastAsia="zh-CN"/>
        </w:rPr>
        <w:t>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</w:p>
    <w:p>
      <w:pPr>
        <w:bidi w:val="0"/>
        <w:rPr>
          <w:rStyle w:val="14"/>
          <w:rFonts w:hint="eastAsia" w:eastAsiaTheme="minorEastAsia"/>
          <w:sz w:val="24"/>
          <w:szCs w:val="24"/>
          <w:lang w:eastAsia="zh-CN"/>
        </w:rPr>
      </w:pPr>
      <w:r>
        <w:t>感兴趣可咨询</w:t>
      </w:r>
      <w:r>
        <w:rPr>
          <w:rFonts w:hint="eastAsia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11F1D1A5-5754-4FCD-8935-986BCE7B1668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540DE065-39A1-48FF-9132-D3F0A68CC98E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F8C1595A-DD4A-4FC0-A103-1036B87F089A}"/>
  </w:font>
  <w:font w:name="汉仪旗黑-55简">
    <w:panose1 w:val="00020600040101010101"/>
    <w:charset w:val="80"/>
    <w:family w:val="auto"/>
    <w:pitch w:val="default"/>
    <w:sig w:usb0="A00002BF" w:usb1="18CF7CFA" w:usb2="00000016" w:usb3="00000000" w:csb0="40020001" w:csb1="C0D60000"/>
    <w:embedRegular r:id="rId4" w:fontKey="{2FBD0B69-3D35-463F-BEED-2402B6E50CD8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rPr>
        <w:b/>
        <w:bCs/>
        <w:color w:val="254061" w:themeColor="accent1" w:themeShade="80"/>
        <w:sz w:val="20"/>
        <w:szCs w:val="20"/>
      </w:rPr>
    </w:pPr>
    <w:r>
      <w:rPr>
        <w:rFonts w:hint="eastAsia"/>
        <w:b/>
        <w:bCs/>
        <w:color w:val="254061" w:themeColor="accent1" w:themeShade="80"/>
        <w:sz w:val="20"/>
        <w:szCs w:val="20"/>
      </w:rPr>
      <w:t>详情内容参考完整版</w:t>
    </w:r>
    <w:r>
      <w:rPr>
        <w:rFonts w:hint="eastAsia"/>
        <w:b/>
        <w:bCs/>
        <w:color w:val="254061" w:themeColor="accent1" w:themeShade="80"/>
        <w:sz w:val="20"/>
        <w:szCs w:val="20"/>
        <w:lang w:val="en-US" w:eastAsia="zh-CN"/>
      </w:rPr>
      <w:t>研究</w:t>
    </w:r>
    <w:r>
      <w:rPr>
        <w:rFonts w:hint="eastAsia"/>
        <w:b/>
        <w:bCs/>
        <w:color w:val="254061" w:themeColor="accent1" w:themeShade="80"/>
        <w:sz w:val="20"/>
        <w:szCs w:val="20"/>
      </w:rPr>
      <w:t>报告，专注为企业提供细分数据分析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21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9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embedSystemFonts/>
  <w:saveSubset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NzQsImhkaWQiOiI5NjVjNmQyZTg1Zjg1Y2ZjNzU5ZmNhMzJmODU2NDQ0NiIsInVzZXJDb3VudCI6NzR9"/>
  </w:docVars>
  <w:rsids>
    <w:rsidRoot w:val="000D18A5"/>
    <w:rsid w:val="000052BC"/>
    <w:rsid w:val="000329DC"/>
    <w:rsid w:val="00043B4B"/>
    <w:rsid w:val="00054D14"/>
    <w:rsid w:val="00056CDF"/>
    <w:rsid w:val="00067D87"/>
    <w:rsid w:val="00081C91"/>
    <w:rsid w:val="000A0114"/>
    <w:rsid w:val="000A1DC0"/>
    <w:rsid w:val="000A6B98"/>
    <w:rsid w:val="000C4D2A"/>
    <w:rsid w:val="000D18A5"/>
    <w:rsid w:val="000D47CB"/>
    <w:rsid w:val="000F7FEE"/>
    <w:rsid w:val="001045E2"/>
    <w:rsid w:val="00122CCB"/>
    <w:rsid w:val="00135497"/>
    <w:rsid w:val="00143FAB"/>
    <w:rsid w:val="00155E19"/>
    <w:rsid w:val="001705A9"/>
    <w:rsid w:val="001750CA"/>
    <w:rsid w:val="00175A6C"/>
    <w:rsid w:val="00187E04"/>
    <w:rsid w:val="001B49FE"/>
    <w:rsid w:val="001C02CF"/>
    <w:rsid w:val="001C3E2E"/>
    <w:rsid w:val="001C40BE"/>
    <w:rsid w:val="001D0D34"/>
    <w:rsid w:val="001F4F59"/>
    <w:rsid w:val="00235F42"/>
    <w:rsid w:val="00254D22"/>
    <w:rsid w:val="00272A95"/>
    <w:rsid w:val="00285AA8"/>
    <w:rsid w:val="00294DA7"/>
    <w:rsid w:val="002A0CB6"/>
    <w:rsid w:val="002E14F6"/>
    <w:rsid w:val="002F2778"/>
    <w:rsid w:val="002F4C82"/>
    <w:rsid w:val="0030241C"/>
    <w:rsid w:val="0030268B"/>
    <w:rsid w:val="00313A18"/>
    <w:rsid w:val="003349D9"/>
    <w:rsid w:val="003400B4"/>
    <w:rsid w:val="00347EDA"/>
    <w:rsid w:val="003801D1"/>
    <w:rsid w:val="0038146F"/>
    <w:rsid w:val="00381ABB"/>
    <w:rsid w:val="003877F3"/>
    <w:rsid w:val="003B0832"/>
    <w:rsid w:val="003B3A08"/>
    <w:rsid w:val="003C0C59"/>
    <w:rsid w:val="003C313A"/>
    <w:rsid w:val="003D27E4"/>
    <w:rsid w:val="003D4167"/>
    <w:rsid w:val="003D752E"/>
    <w:rsid w:val="003E734A"/>
    <w:rsid w:val="0041002D"/>
    <w:rsid w:val="004218B8"/>
    <w:rsid w:val="00423218"/>
    <w:rsid w:val="004400DB"/>
    <w:rsid w:val="004717E4"/>
    <w:rsid w:val="00472C24"/>
    <w:rsid w:val="00492646"/>
    <w:rsid w:val="00496957"/>
    <w:rsid w:val="004B1F7B"/>
    <w:rsid w:val="004B57F4"/>
    <w:rsid w:val="004B65DD"/>
    <w:rsid w:val="004D3CA2"/>
    <w:rsid w:val="004F65DE"/>
    <w:rsid w:val="00517B71"/>
    <w:rsid w:val="005306D0"/>
    <w:rsid w:val="00551242"/>
    <w:rsid w:val="00576D02"/>
    <w:rsid w:val="00582FE2"/>
    <w:rsid w:val="00594E9E"/>
    <w:rsid w:val="005B6E5F"/>
    <w:rsid w:val="005C088A"/>
    <w:rsid w:val="005E23F2"/>
    <w:rsid w:val="005E36E5"/>
    <w:rsid w:val="005E5DF9"/>
    <w:rsid w:val="00615BFA"/>
    <w:rsid w:val="00624D10"/>
    <w:rsid w:val="006361E6"/>
    <w:rsid w:val="00664E2D"/>
    <w:rsid w:val="0067745E"/>
    <w:rsid w:val="006903FC"/>
    <w:rsid w:val="00692D86"/>
    <w:rsid w:val="0069795C"/>
    <w:rsid w:val="006D0517"/>
    <w:rsid w:val="006D2ECA"/>
    <w:rsid w:val="006E3B29"/>
    <w:rsid w:val="006F0243"/>
    <w:rsid w:val="006F02FB"/>
    <w:rsid w:val="00704F9F"/>
    <w:rsid w:val="00705BDD"/>
    <w:rsid w:val="007229FC"/>
    <w:rsid w:val="00723621"/>
    <w:rsid w:val="00724237"/>
    <w:rsid w:val="00730BF6"/>
    <w:rsid w:val="00733498"/>
    <w:rsid w:val="00733772"/>
    <w:rsid w:val="007407A2"/>
    <w:rsid w:val="00766A47"/>
    <w:rsid w:val="007905E1"/>
    <w:rsid w:val="007A7107"/>
    <w:rsid w:val="007C5632"/>
    <w:rsid w:val="007E09AB"/>
    <w:rsid w:val="007E3361"/>
    <w:rsid w:val="007E4BBF"/>
    <w:rsid w:val="007F070A"/>
    <w:rsid w:val="007F7646"/>
    <w:rsid w:val="00831097"/>
    <w:rsid w:val="00832AA1"/>
    <w:rsid w:val="00842DEA"/>
    <w:rsid w:val="008A32B0"/>
    <w:rsid w:val="008A61A9"/>
    <w:rsid w:val="008F086D"/>
    <w:rsid w:val="008F1DB5"/>
    <w:rsid w:val="0090025A"/>
    <w:rsid w:val="009021C6"/>
    <w:rsid w:val="009063D6"/>
    <w:rsid w:val="00930B66"/>
    <w:rsid w:val="0094658B"/>
    <w:rsid w:val="00977AFE"/>
    <w:rsid w:val="009C5082"/>
    <w:rsid w:val="009E6649"/>
    <w:rsid w:val="009F304E"/>
    <w:rsid w:val="009F67D1"/>
    <w:rsid w:val="00A10A24"/>
    <w:rsid w:val="00A76944"/>
    <w:rsid w:val="00A7769D"/>
    <w:rsid w:val="00A86884"/>
    <w:rsid w:val="00AA0806"/>
    <w:rsid w:val="00AB2134"/>
    <w:rsid w:val="00AC3370"/>
    <w:rsid w:val="00AE2DB1"/>
    <w:rsid w:val="00B21064"/>
    <w:rsid w:val="00B35ED2"/>
    <w:rsid w:val="00B567F9"/>
    <w:rsid w:val="00B868A2"/>
    <w:rsid w:val="00B97993"/>
    <w:rsid w:val="00BA7100"/>
    <w:rsid w:val="00C021B7"/>
    <w:rsid w:val="00C124A9"/>
    <w:rsid w:val="00C927F6"/>
    <w:rsid w:val="00C95CFF"/>
    <w:rsid w:val="00C963A9"/>
    <w:rsid w:val="00CC45DA"/>
    <w:rsid w:val="00CE10CD"/>
    <w:rsid w:val="00CE6B2A"/>
    <w:rsid w:val="00D91C11"/>
    <w:rsid w:val="00D932CB"/>
    <w:rsid w:val="00D933D3"/>
    <w:rsid w:val="00D975DB"/>
    <w:rsid w:val="00DA42C8"/>
    <w:rsid w:val="00DB335F"/>
    <w:rsid w:val="00DC436E"/>
    <w:rsid w:val="00DD49A6"/>
    <w:rsid w:val="00DD7DF2"/>
    <w:rsid w:val="00DE7E67"/>
    <w:rsid w:val="00DF281A"/>
    <w:rsid w:val="00E03D02"/>
    <w:rsid w:val="00E40880"/>
    <w:rsid w:val="00E420AB"/>
    <w:rsid w:val="00E73CD6"/>
    <w:rsid w:val="00E84C4A"/>
    <w:rsid w:val="00EB4ABC"/>
    <w:rsid w:val="00EB62C9"/>
    <w:rsid w:val="00EB70CC"/>
    <w:rsid w:val="00EC6F31"/>
    <w:rsid w:val="00EF3B84"/>
    <w:rsid w:val="00F27321"/>
    <w:rsid w:val="00F424DD"/>
    <w:rsid w:val="00F461C9"/>
    <w:rsid w:val="00F47E53"/>
    <w:rsid w:val="00F66AB9"/>
    <w:rsid w:val="00F737BB"/>
    <w:rsid w:val="00F86DBF"/>
    <w:rsid w:val="00FD5787"/>
    <w:rsid w:val="00FF01DA"/>
    <w:rsid w:val="01737178"/>
    <w:rsid w:val="03083AE3"/>
    <w:rsid w:val="04044FE5"/>
    <w:rsid w:val="044B62AB"/>
    <w:rsid w:val="04C66C1A"/>
    <w:rsid w:val="05A258BB"/>
    <w:rsid w:val="05BF184D"/>
    <w:rsid w:val="05F371AC"/>
    <w:rsid w:val="06732DD2"/>
    <w:rsid w:val="06F94F87"/>
    <w:rsid w:val="074E2EF7"/>
    <w:rsid w:val="07D06DF1"/>
    <w:rsid w:val="086260C6"/>
    <w:rsid w:val="08FB3DD5"/>
    <w:rsid w:val="095D314F"/>
    <w:rsid w:val="0A3E11C3"/>
    <w:rsid w:val="0B7C59E4"/>
    <w:rsid w:val="0D782A7C"/>
    <w:rsid w:val="0DF93919"/>
    <w:rsid w:val="0F4143EC"/>
    <w:rsid w:val="0FD96B2A"/>
    <w:rsid w:val="100F3B6B"/>
    <w:rsid w:val="119F531F"/>
    <w:rsid w:val="12D10B64"/>
    <w:rsid w:val="13120421"/>
    <w:rsid w:val="146462F2"/>
    <w:rsid w:val="159B19FD"/>
    <w:rsid w:val="15B142DF"/>
    <w:rsid w:val="1639715A"/>
    <w:rsid w:val="164E44A9"/>
    <w:rsid w:val="16813348"/>
    <w:rsid w:val="17803B83"/>
    <w:rsid w:val="17F8545D"/>
    <w:rsid w:val="18376B4B"/>
    <w:rsid w:val="18442F77"/>
    <w:rsid w:val="190E24B3"/>
    <w:rsid w:val="19E867F3"/>
    <w:rsid w:val="1B1C713C"/>
    <w:rsid w:val="1DC53ABB"/>
    <w:rsid w:val="1DEA1774"/>
    <w:rsid w:val="1E5D6446"/>
    <w:rsid w:val="1F0A3D1E"/>
    <w:rsid w:val="1F8E56D3"/>
    <w:rsid w:val="1F9E1066"/>
    <w:rsid w:val="2125682C"/>
    <w:rsid w:val="213F6EC5"/>
    <w:rsid w:val="215E544D"/>
    <w:rsid w:val="21975E79"/>
    <w:rsid w:val="221D7F22"/>
    <w:rsid w:val="236544F0"/>
    <w:rsid w:val="243A2761"/>
    <w:rsid w:val="2511211C"/>
    <w:rsid w:val="25401F8E"/>
    <w:rsid w:val="25E136CF"/>
    <w:rsid w:val="25F77567"/>
    <w:rsid w:val="25F807A6"/>
    <w:rsid w:val="26472421"/>
    <w:rsid w:val="267235BA"/>
    <w:rsid w:val="280E0B16"/>
    <w:rsid w:val="286100D6"/>
    <w:rsid w:val="28B46C06"/>
    <w:rsid w:val="294741D2"/>
    <w:rsid w:val="29661511"/>
    <w:rsid w:val="2988417C"/>
    <w:rsid w:val="29B10469"/>
    <w:rsid w:val="29E26902"/>
    <w:rsid w:val="2A001703"/>
    <w:rsid w:val="2A817ED1"/>
    <w:rsid w:val="2AD6536A"/>
    <w:rsid w:val="2CCB2372"/>
    <w:rsid w:val="2CD47877"/>
    <w:rsid w:val="2D4410A8"/>
    <w:rsid w:val="2E4F3C4C"/>
    <w:rsid w:val="2E502F32"/>
    <w:rsid w:val="2F1425CF"/>
    <w:rsid w:val="31067EB2"/>
    <w:rsid w:val="31224929"/>
    <w:rsid w:val="3188462E"/>
    <w:rsid w:val="319F51C6"/>
    <w:rsid w:val="332A6942"/>
    <w:rsid w:val="339235B8"/>
    <w:rsid w:val="33B01386"/>
    <w:rsid w:val="34FB38C5"/>
    <w:rsid w:val="35842E0D"/>
    <w:rsid w:val="368E401D"/>
    <w:rsid w:val="36C138F1"/>
    <w:rsid w:val="37E82428"/>
    <w:rsid w:val="38860737"/>
    <w:rsid w:val="39CB60B0"/>
    <w:rsid w:val="3A3B5FB9"/>
    <w:rsid w:val="3C7471AD"/>
    <w:rsid w:val="3CAD7358"/>
    <w:rsid w:val="3DD64F21"/>
    <w:rsid w:val="3DF70FFE"/>
    <w:rsid w:val="3FF6427F"/>
    <w:rsid w:val="40FE0F0E"/>
    <w:rsid w:val="41546DF6"/>
    <w:rsid w:val="418A59EC"/>
    <w:rsid w:val="4267663F"/>
    <w:rsid w:val="42821805"/>
    <w:rsid w:val="434B5F61"/>
    <w:rsid w:val="44182144"/>
    <w:rsid w:val="449C2DF7"/>
    <w:rsid w:val="44A818BD"/>
    <w:rsid w:val="44F642A6"/>
    <w:rsid w:val="458D0AB3"/>
    <w:rsid w:val="45B614F3"/>
    <w:rsid w:val="45F61D72"/>
    <w:rsid w:val="467001B9"/>
    <w:rsid w:val="47171C82"/>
    <w:rsid w:val="47207F02"/>
    <w:rsid w:val="474D1900"/>
    <w:rsid w:val="476D5423"/>
    <w:rsid w:val="47D74267"/>
    <w:rsid w:val="48FE0265"/>
    <w:rsid w:val="49B06B12"/>
    <w:rsid w:val="49D92519"/>
    <w:rsid w:val="4A320D73"/>
    <w:rsid w:val="4A477482"/>
    <w:rsid w:val="4AF32EA2"/>
    <w:rsid w:val="4CE55648"/>
    <w:rsid w:val="4D5304EA"/>
    <w:rsid w:val="4E9C6583"/>
    <w:rsid w:val="4EC93DF4"/>
    <w:rsid w:val="4ECF7A46"/>
    <w:rsid w:val="4FBF3F5F"/>
    <w:rsid w:val="51FA146A"/>
    <w:rsid w:val="527F5910"/>
    <w:rsid w:val="53442F38"/>
    <w:rsid w:val="53751A14"/>
    <w:rsid w:val="538716EF"/>
    <w:rsid w:val="544725D0"/>
    <w:rsid w:val="55377BCF"/>
    <w:rsid w:val="563D52AF"/>
    <w:rsid w:val="569A6B8C"/>
    <w:rsid w:val="57E778EC"/>
    <w:rsid w:val="59542519"/>
    <w:rsid w:val="59BF4C1A"/>
    <w:rsid w:val="5A8B655E"/>
    <w:rsid w:val="5AD91878"/>
    <w:rsid w:val="5B294930"/>
    <w:rsid w:val="5BE141DA"/>
    <w:rsid w:val="5DCD5A99"/>
    <w:rsid w:val="5E784580"/>
    <w:rsid w:val="5E804BA8"/>
    <w:rsid w:val="5EDC75BE"/>
    <w:rsid w:val="5F642C99"/>
    <w:rsid w:val="5F8605F5"/>
    <w:rsid w:val="5FBC5DC5"/>
    <w:rsid w:val="60695F4D"/>
    <w:rsid w:val="60C6233B"/>
    <w:rsid w:val="61387569"/>
    <w:rsid w:val="62BA60A9"/>
    <w:rsid w:val="63A9098A"/>
    <w:rsid w:val="64170F7A"/>
    <w:rsid w:val="645106DE"/>
    <w:rsid w:val="65C8262B"/>
    <w:rsid w:val="6703252B"/>
    <w:rsid w:val="675E7D24"/>
    <w:rsid w:val="6761670F"/>
    <w:rsid w:val="68866F70"/>
    <w:rsid w:val="6A683BF3"/>
    <w:rsid w:val="6A7C09DC"/>
    <w:rsid w:val="6A7D774F"/>
    <w:rsid w:val="6B90334C"/>
    <w:rsid w:val="6BB00954"/>
    <w:rsid w:val="6BD12BF8"/>
    <w:rsid w:val="6DA26916"/>
    <w:rsid w:val="6DB009A4"/>
    <w:rsid w:val="6E3A0F28"/>
    <w:rsid w:val="6F1057E5"/>
    <w:rsid w:val="6FAA2AFC"/>
    <w:rsid w:val="71580B1A"/>
    <w:rsid w:val="7298621E"/>
    <w:rsid w:val="734168B5"/>
    <w:rsid w:val="771F6EF3"/>
    <w:rsid w:val="775A7B90"/>
    <w:rsid w:val="7B235205"/>
    <w:rsid w:val="7B9F4E61"/>
    <w:rsid w:val="7E7326FA"/>
    <w:rsid w:val="7ECC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8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3">
    <w:name w:val="Table Grid 8"/>
    <w:basedOn w:val="12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character" w:customStyle="1" w:styleId="15">
    <w:name w:val="批注框文本 Char"/>
    <w:basedOn w:val="14"/>
    <w:link w:val="8"/>
    <w:qFormat/>
    <w:uiPriority w:val="99"/>
    <w:rPr>
      <w:sz w:val="18"/>
      <w:szCs w:val="18"/>
    </w:rPr>
  </w:style>
  <w:style w:type="character" w:customStyle="1" w:styleId="16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17">
    <w:name w:val="页脚 Char"/>
    <w:basedOn w:val="14"/>
    <w:link w:val="9"/>
    <w:qFormat/>
    <w:uiPriority w:val="99"/>
    <w:rPr>
      <w:sz w:val="18"/>
      <w:szCs w:val="18"/>
    </w:rPr>
  </w:style>
  <w:style w:type="paragraph" w:customStyle="1" w:styleId="18">
    <w:name w:val="正文-段落"/>
    <w:basedOn w:val="1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9">
    <w:name w:val="Table Style"/>
    <w:basedOn w:val="20"/>
    <w:qFormat/>
    <w:uiPriority w:val="0"/>
    <w:pPr>
      <w:keepNext/>
      <w:keepLines/>
      <w:numPr>
        <w:ilvl w:val="0"/>
        <w:numId w:val="1"/>
      </w:numPr>
      <w:tabs>
        <w:tab w:val="left" w:pos="288"/>
      </w:tabs>
      <w:topLinePunct w:val="0"/>
      <w:spacing w:before="240" w:after="120"/>
      <w:ind w:left="307" w:leftChars="-50" w:right="-50" w:rightChars="-50"/>
    </w:pPr>
    <w:rPr>
      <w:rFonts w:ascii="Times New Roman" w:hAnsi="Times New Roman" w:eastAsia="宋体" w:cstheme="minorBidi"/>
      <w:b/>
      <w:sz w:val="24"/>
      <w:lang w:val="en-IN"/>
    </w:rPr>
  </w:style>
  <w:style w:type="paragraph" w:styleId="20">
    <w:name w:val="List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21">
    <w:name w:val="Figure Style"/>
    <w:basedOn w:val="7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nan\AppData\Roaming\kingsoft\office6\templates\download\41a31de6-42d0-4eca-9d0f-a62304f54790\&#31616;&#32422;&#24180;&#32456;&#24635;&#32467;&#35745;&#21010;&#24037;&#20316;&#27719;&#25253;&#25163;&#20876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86A775-42A2-46AF-9899-8F59B8E761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简约年终总结计划工作汇报手册.docx</Template>
  <Pages>17</Pages>
  <Words>6354</Words>
  <Characters>10528</Characters>
  <Lines>1</Lines>
  <Paragraphs>1</Paragraphs>
  <TotalTime>19</TotalTime>
  <ScaleCrop>false</ScaleCrop>
  <LinksUpToDate>false</LinksUpToDate>
  <CharactersWithSpaces>13105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qzuser</cp:category>
  <dcterms:created xsi:type="dcterms:W3CDTF">2022-01-07T07:00:00Z</dcterms:created>
  <dc:creator>鼕鼕</dc:creator>
  <cp:keywords>qzuser</cp:keywords>
  <cp:lastModifiedBy>鼕鼕</cp:lastModifiedBy>
  <dcterms:modified xsi:type="dcterms:W3CDTF">2023-05-16T10:53:22Z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AA2B7D4BD1B44F01BAC54A1255E24B05_13</vt:lpwstr>
  </property>
  <property fmtid="{D5CDD505-2E9C-101B-9397-08002B2CF9AE}" pid="4" name="KSOTemplateUUID">
    <vt:lpwstr>v1.0_mb_v71SR7VtnYEavo0XsyTc2A==</vt:lpwstr>
  </property>
</Properties>
</file>