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中东及非洲药物依从性包装系统行业现状及发展机遇分析2024-2030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中东及非洲药物依从性包装系统行业现状及发展机遇分析2024-2030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药物依从性包装系统</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药物依从性包装系统</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药物依从性包装系统</w:t>
      </w:r>
      <w:proofErr w:type="spellStart"/>
      <w:r>
        <w:rPr>
          <w:rFonts w:hint="eastAsia"/>
        </w:rPr>
        <w:t>市场销售收入达到了</w:t>
      </w:r>
      <w:proofErr w:type="spellEnd"/>
      <w:r>
        <w:t>52</w:t>
      </w:r>
      <w:proofErr w:type="spellStart"/>
      <w:r>
        <w:rPr>
          <w:rFonts w:hint="eastAsia"/>
        </w:rPr>
        <w:t>亿元，预计</w:t>
      </w:r>
      <w:proofErr w:type="spellEnd"/>
      <w:r>
        <w:t>2030</w:t>
      </w:r>
      <w:proofErr w:type="spellStart"/>
      <w:r>
        <w:rPr>
          <w:rFonts w:hint="eastAsia"/>
        </w:rPr>
        <w:t>年可以达到</w:t>
      </w:r>
      <w:proofErr w:type="spellEnd"/>
      <w:r>
        <w:t>83</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6.8%</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全球药物依从性包装系统主要厂商有WestRock、Omnicell、Genoa Healthcare、Parata Systems （TCGRx）等，全球前四大厂商共占有大约70%的市场份额。
目前北美是全球最大的药物依从性包装系统市场，占有接近70%的市场份额，之后是欧洲和亚太市场，二者共占有大约30%的份额。</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药物依从性包装系统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药物依从性包装系统</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药物依从性包装系统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WestRock</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Omnicell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Genoa Healthcare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Parata Systems (TCGRx)</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Amcor</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Medicine-On-Time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RxSafe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Cardinal Health</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Global Factories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Jones Packaging</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Manrex Limited</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Drug Package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药物依从性包装系统</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药物依从性包装系统</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药物依从性包装系统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药物依从性包装系统</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药物依从性包装系统</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药物依从性包装系统</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药物依从性包装系统</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药物依从性包装系统</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药物依从性包装系统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药物依从性包装系统</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药物依从性包装系统</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药物依从性包装系统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药物依从性包装系统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药物依从性包装系统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药物依从性包装系统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药物依从性包装系统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药物依从性包装系统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药物依从性包装系统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药物依从性包装系统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药物依从性包装系统</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药物依从性包装系统</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药物依从性包装系统</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药物依从性包装系统</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药物依从性包装系统</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药物依从性包装系统</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药物依从性包装系统</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药物依从性包装系统</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药物依从性包装系统</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药物依从性包装系统</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药物依从性包装系统</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药物依从性包装系统</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药物依从性包装系统</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药物依从性包装系统</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药物依从性包装系统</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WestRock</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WestRock</w:t>
        </w:r>
        <w:r w:rsidR="00B36D5E" w:rsidRPr="009451E5">
          <w:rPr>
            <w:rStyle w:val="af6"/>
            <w:noProof/>
          </w:rPr>
          <w:t>基本信息、</w:t>
        </w:r>
        <w:r w:rsidR="00B36D5E" w:rsidRPr="009451E5">
          <w:rPr>
            <w:rStyle w:val="af6"/>
            <w:noProof/>
          </w:rPr>
          <w:t>药物依从性包装系统</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WestRock 药物依从性包装系统</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WestRock</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WestRock</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Omnicell</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Omnicell</w:t>
        </w:r>
        <w:r w:rsidR="00B36D5E" w:rsidRPr="009451E5">
          <w:rPr>
            <w:rStyle w:val="af6"/>
            <w:noProof/>
          </w:rPr>
          <w:t>基本信息、</w:t>
        </w:r>
        <w:r w:rsidR="00B36D5E" w:rsidRPr="009451E5">
          <w:rPr>
            <w:rStyle w:val="af6"/>
            <w:noProof/>
          </w:rPr>
          <w:t>药物依从性包装系统</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Omnicell 药物依从性包装系统</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Omnicell</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Omnicell</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Genoa Healthcare</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Genoa Healthcare</w:t>
        </w:r>
        <w:r w:rsidR="00B36D5E" w:rsidRPr="009451E5">
          <w:rPr>
            <w:rStyle w:val="af6"/>
            <w:noProof/>
          </w:rPr>
          <w:t>基本信息、</w:t>
        </w:r>
        <w:r w:rsidR="00B36D5E" w:rsidRPr="009451E5">
          <w:rPr>
            <w:rStyle w:val="af6"/>
            <w:noProof/>
          </w:rPr>
          <w:t>药物依从性包装系统</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Genoa Healthcare 药物依从性包装系统</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Genoa Healthcare</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Genoa Healthcare</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Parata Systems (TCGRx)</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Amcor</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630BFF2" w14:textId="0F143DEB"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0" w:history="1">
        <w:r w:rsidR="00B36D5E" w:rsidRPr="009451E5">
          <w:rPr>
            <w:rStyle w:val="af6"/>
            <w:noProof/>
          </w:rPr>
          <w:t>4.6 Medicine-On-Time</w:t>
        </w:r>
        <w:r w:rsidR="00B36D5E">
          <w:rPr>
            <w:noProof/>
            <w:webHidden/>
          </w:rPr>
          <w:tab/>
          <w:t/>
        </w:r>
        <w:r w:rsidR="00B36D5E">
          <w:rPr>
            <w:noProof/>
            <w:webHidden/>
          </w:rPr>
          <w:fldChar w:fldCharType="begin"/>
          <w:t/>
        </w:r>
        <w:r w:rsidR="00B36D5E">
          <w:rPr>
            <w:noProof/>
            <w:webHidden/>
          </w:rPr>
          <w:instrText xml:space="preserve"> PAGEREF _Toc167695860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7404975" w14:textId="288590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1" w:history="1">
        <w:r w:rsidR="00B36D5E" w:rsidRPr="009451E5">
          <w:rPr>
            <w:rStyle w:val="af6"/>
            <w:noProof/>
          </w:rPr>
          <w:t>4.7 RxSafe</w:t>
        </w:r>
        <w:r w:rsidR="00B36D5E">
          <w:rPr>
            <w:noProof/>
            <w:webHidden/>
          </w:rPr>
          <w:tab/>
          <w:t/>
        </w:r>
        <w:r w:rsidR="00B36D5E">
          <w:rPr>
            <w:noProof/>
            <w:webHidden/>
          </w:rPr>
          <w:fldChar w:fldCharType="begin"/>
          <w:t/>
        </w:r>
        <w:r w:rsidR="00B36D5E">
          <w:rPr>
            <w:noProof/>
            <w:webHidden/>
          </w:rPr>
          <w:instrText xml:space="preserve"> PAGEREF _Toc167695861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84EDD3B" w14:textId="34C0CAC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2" w:history="1">
        <w:r w:rsidR="00B36D5E" w:rsidRPr="009451E5">
          <w:rPr>
            <w:rStyle w:val="af6"/>
            <w:noProof/>
          </w:rPr>
          <w:t>4.8 Cardinal Health</w:t>
        </w:r>
        <w:r w:rsidR="00B36D5E">
          <w:rPr>
            <w:noProof/>
            <w:webHidden/>
          </w:rPr>
          <w:tab/>
          <w:t/>
        </w:r>
        <w:r w:rsidR="00B36D5E">
          <w:rPr>
            <w:noProof/>
            <w:webHidden/>
          </w:rPr>
          <w:fldChar w:fldCharType="begin"/>
          <w:t/>
        </w:r>
        <w:r w:rsidR="00B36D5E">
          <w:rPr>
            <w:noProof/>
            <w:webHidden/>
          </w:rPr>
          <w:instrText xml:space="preserve"> PAGEREF _Toc167695862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2489DE1A" w14:textId="750E29D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3" w:history="1">
        <w:r w:rsidR="00B36D5E" w:rsidRPr="009451E5">
          <w:rPr>
            <w:rStyle w:val="af6"/>
            <w:noProof/>
          </w:rPr>
          <w:t>4.9 Global Factories</w:t>
        </w:r>
        <w:r w:rsidR="00B36D5E">
          <w:rPr>
            <w:noProof/>
            <w:webHidden/>
          </w:rPr>
          <w:tab/>
          <w:t/>
        </w:r>
        <w:r w:rsidR="00B36D5E">
          <w:rPr>
            <w:noProof/>
            <w:webHidden/>
          </w:rPr>
          <w:fldChar w:fldCharType="begin"/>
          <w:t/>
        </w:r>
        <w:r w:rsidR="00B36D5E">
          <w:rPr>
            <w:noProof/>
            <w:webHidden/>
          </w:rPr>
          <w:instrText xml:space="preserve"> PAGEREF _Toc167695863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581A51BA" w14:textId="7994A9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4" w:history="1">
        <w:r w:rsidR="00B36D5E" w:rsidRPr="009451E5">
          <w:rPr>
            <w:rStyle w:val="af6"/>
            <w:noProof/>
          </w:rPr>
          <w:t>4.10 Jones Packaging</w:t>
        </w:r>
        <w:r w:rsidR="00B36D5E">
          <w:rPr>
            <w:noProof/>
            <w:webHidden/>
          </w:rPr>
          <w:tab/>
          <w:t/>
        </w:r>
        <w:r w:rsidR="00B36D5E">
          <w:rPr>
            <w:noProof/>
            <w:webHidden/>
          </w:rPr>
          <w:fldChar w:fldCharType="begin"/>
          <w:t/>
        </w:r>
        <w:r w:rsidR="00B36D5E">
          <w:rPr>
            <w:noProof/>
            <w:webHidden/>
          </w:rPr>
          <w:instrText xml:space="preserve"> PAGEREF _Toc167695864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BE34F3" w14:textId="732C943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5" w:history="1">
        <w:r w:rsidR="00B36D5E" w:rsidRPr="009451E5">
          <w:rPr>
            <w:rStyle w:val="af6"/>
            <w:noProof/>
          </w:rPr>
          <w:t>4.11 Manrex Limited</w:t>
        </w:r>
        <w:r w:rsidR="00B36D5E">
          <w:rPr>
            <w:noProof/>
            <w:webHidden/>
          </w:rPr>
          <w:tab/>
          <w:t/>
        </w:r>
        <w:r w:rsidR="00B36D5E">
          <w:rPr>
            <w:noProof/>
            <w:webHidden/>
          </w:rPr>
          <w:fldChar w:fldCharType="begin"/>
          <w:t/>
        </w:r>
        <w:r w:rsidR="00B36D5E">
          <w:rPr>
            <w:noProof/>
            <w:webHidden/>
          </w:rPr>
          <w:instrText xml:space="preserve"> PAGEREF _Toc167695865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0202BB" w14:textId="4EEE0D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6" w:history="1">
        <w:r w:rsidR="00B36D5E" w:rsidRPr="009451E5">
          <w:rPr>
            <w:rStyle w:val="af6"/>
            <w:noProof/>
          </w:rPr>
          <w:t>4.12 Drug Package</w:t>
        </w:r>
        <w:r w:rsidR="00B36D5E">
          <w:rPr>
            <w:noProof/>
            <w:webHidden/>
          </w:rPr>
          <w:tab/>
          <w:t/>
        </w:r>
        <w:r w:rsidR="00B36D5E">
          <w:rPr>
            <w:noProof/>
            <w:webHidden/>
          </w:rPr>
          <w:fldChar w:fldCharType="begin"/>
          <w:t/>
        </w:r>
        <w:r w:rsidR="00B36D5E">
          <w:rPr>
            <w:noProof/>
            <w:webHidden/>
          </w:rPr>
          <w:instrText xml:space="preserve"> PAGEREF _Toc167695866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药物依从性包装系统</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药物依从性包装系统</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药物依从性包装系统</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药物依从性包装系统</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药物依从性包装系统</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药物依从性包装系统</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药物依从性包装系统</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药物依从性包装系统</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药物依从性包装系统</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药物依从性包装系统</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药物依从性包装系统</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药物依从性包装系统</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药物依从性包装系统</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药物依从性包装系统</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药物依从性包装系统</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药物依从性包装系统</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千件</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药物依从性包装系统</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药物依从性包装系统</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药物依从性包装系统</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药物依从性包装系统</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WestRock 药物依从性包装系统</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WestRock 药物依从性包装系统</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WestRock</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WestRock</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Omnicell 药物依从性包装系统</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Omnicell 药物依从性包装系统</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Omnicell</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Omnicell</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Genoa Healthcare 药物依从性包装系统</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Genoa Healthcare 药物依从性包装系统</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Genoa Healthcare</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Genoa Healthcare</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药物依从性包装系统</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药物依从性包装系统</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药物依从性包装系统</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药物依从性包装系统</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药物依从性包装系统</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药物依从性包装系统</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药物依从性包装系统</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药物依从性包装系统</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药物依从性包装系统</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药物依从性包装系统</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药物依从性包装系统</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药物依从性包装系统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药物依从性包装系统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药物依从性包装系统</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药物依从性包装系统</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药物依从性包装系统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药物依从性包装系统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药物依从性包装系统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药物依从性包装系统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药物依从性包装系统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药物依从性包装系统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药物依从性包装系统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药物依从性包装系统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药物依从性包装系统</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药物依从性包装系统</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药物依从性包装系统</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药物依从性包装系统</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药物依从性包装系统</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药物依从性包装系统</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药物依从性包装系统</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药物依从性包装系统</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药物依从性包装系统</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全球药物依从性包装系统主要厂商有WestRock、Omnicell、Genoa Healthcare、Parata Systems （TCGRx）等，全球前四大厂商共占有大约70%的市场份额。
目前北美是全球最大的药物依从性包装系统市场，占有接近70%的市场份额，之后是欧洲和亚太市场，二者共占有大约30%的份额。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药物依从性包装系统</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药物依从性包装系统</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药物依从性包装系统</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药物依从性包装系统</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药物依从性包装系统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药物依从性包装系统</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药物依从性包装系统</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药物依从性包装系统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药物依从性包装系统</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药物依从性包装系统</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药物依从性包装系统</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药物依从性包装系统</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药物依从性包装系统</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药物依从性包装系统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药物依从性包装系统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药物依从性包装系统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药物依从性包装系统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药物依从性包装系统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药物依从性包装系统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药物依从性包装系统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药物依从性包装系统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药物依从性包装系统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药物依从性包装系统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药物依从性包装系统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药物依从性包装系统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药物依从性包装系统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药物依从性包装系统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药物依从性包装系统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药物依从性包装系统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药物依从性包装系统</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药物依从性包装系统</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药物依从性包装系统</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药物依从性包装系统</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药物依从性包装系统</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药物依从性包装系统</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WestRock</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Omnicell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Genoa Healthcare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Parata Systems (TCGRx)</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Amcor</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Medicine-On-Time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RxSafe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Cardinal Health</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Global Factories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Jones Packaging</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Manrex Limited</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Drug Package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药物依从性包装系统</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药物依从性包装系统</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WestRock</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Omnicell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Genoa Healthcare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Parata Systems (TCGRx)</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Amcor</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Medicine-On-Time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RxSafe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Cardinal Health</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Global Factories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Jones Packaging</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Manrex Limited</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Drug Package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药物依从性包装系统</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药物依从性包装系统</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药物依从性包装系统</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WestRock</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Omnicell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Genoa Healthcare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Parata Systems (TCGRx)</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Amcor</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Medicine-On-Time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RxSafe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Cardinal Health</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Global Factories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Jones Packaging</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Manrex Limited</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Drug Package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药物依从性包装系统</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药物依从性包装系统</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WestRock</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Omnicell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Genoa Healthcare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Parata Systems (TCGRx)</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Amcor</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Medicine-On-Time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RxSafe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Cardinal Health</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Global Factories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Jones Packaging</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Manrex Limited</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Drug Package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药物依从性包装系统</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药物依从性包装系统</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药物依从性包装系统</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药物依从性包装系统</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WestRock</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Omnicell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Genoa Healthcare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Parata Systems (TCGRx)</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Amcor</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Medicine-On-Time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RxSafe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Cardinal Health</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Global Factories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Jones Packaging</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Manrex Limited</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Drug Package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药物依从性包装系统</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药物依从性包装系统</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WestRock</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Omnicell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Genoa Healthcare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Parata Systems (TCGRx)</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Amcor</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Medicine-On-Time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RxSafe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Cardinal Health</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Global Factories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Jones Packaging</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Manrex Limited</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Drug Package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药物依从性包装系统</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药物依从性包装系统</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药物依从性包装系统</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WestRock</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Omnicell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Genoa Healthcare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Parata Systems (TCGRx)</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Amcor</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Medicine-On-Time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RxSafe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Cardinal Health</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Global Factories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Jones Packaging</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Manrex Limited</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Drug Package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药物依从性包装系统</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药物依从性包装系统</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药物依从性包装系统</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药物依从性包装系统</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WestRock</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WestRock</w:t>
      </w:r>
      <w:r>
        <w:rPr>
          <w:rFonts w:hint="eastAsia"/>
        </w:rPr>
        <w:t>基本信息、</w:t>
      </w:r>
      <w:bookmarkStart w:id="164" w:name="_Hlk28095203"/>
      <w:r>
        <w:rPr>
          <w:rFonts w:hint="eastAsia"/>
        </w:rPr>
        <w:t>药物依从性包装系统</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WestRock</w:t>
      </w:r>
      <w:r w:rsidRPr="006C3BE6">
        <w:t xml:space="preserve"> </w:t>
      </w:r>
      <w:r w:rsidRPr="006C3BE6">
        <w:rPr>
          <w:rFonts w:hint="eastAsia"/>
        </w:rPr>
        <w:t>药物依从性包装系统</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WestRock</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WestRock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WestRock 药物依从性包装系统</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WestRock 药物依从性包装系统</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WestRock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WestRock</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WestRock</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WestRock</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WestRock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WestRock</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WestRock</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WestRock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Omnicell</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Omnicell</w:t>
      </w:r>
      <w:r>
        <w:rPr>
          <w:rFonts w:hint="eastAsia"/>
        </w:rPr>
        <w:t>基本信息、</w:t>
      </w:r>
      <w:r>
        <w:rPr>
          <w:rFonts w:hint="eastAsia"/>
        </w:rPr>
        <w:t>药物依从性包装系统</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Omnicell</w:t>
      </w:r>
      <w:r w:rsidRPr="006C3BE6">
        <w:t xml:space="preserve"> </w:t>
      </w:r>
      <w:r w:rsidRPr="006C3BE6">
        <w:rPr>
          <w:rFonts w:hint="eastAsia"/>
        </w:rPr>
        <w:t>药物依从性包装系统</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Omnicell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Omnicell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Omnicell 药物依从性包装系统</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Omnicell 药物依从性包装系统</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Omnicell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Omnicell</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Omnicell</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Omnicell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Omnicell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Omnicell</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Omnicell</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Omnicell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Genoa Healthcare</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Genoa Healthcare</w:t>
      </w:r>
      <w:r>
        <w:rPr>
          <w:rFonts w:hint="eastAsia"/>
        </w:rPr>
        <w:t>基本信息、</w:t>
      </w:r>
      <w:r>
        <w:rPr>
          <w:rFonts w:hint="eastAsia"/>
        </w:rPr>
        <w:t>药物依从性包装系统</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Genoa Healthcare</w:t>
      </w:r>
      <w:r w:rsidRPr="006C3BE6">
        <w:t xml:space="preserve"> </w:t>
      </w:r>
      <w:r w:rsidRPr="006C3BE6">
        <w:rPr>
          <w:rFonts w:hint="eastAsia"/>
        </w:rPr>
        <w:t>药物依从性包装系统</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Genoa Healthcare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Genoa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Genoa Healthcare 药物依从性包装系统</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Genoa Healthcare 药物依从性包装系统</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Genoa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Genoa Healthcare</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Genoa Healthcare</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Genoa Healthcare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Genoa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Genoa Healthcare</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Genoa Healthcare</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Genoa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Parata Systems (TCGRx)</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Amcor</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860"/>
      <w:r>
        <w:rPr>
          <w:rFonts w:hint="eastAsia"/>
        </w:rPr>
        <w:t>Medicine-On-Time</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861"/>
      <w:r>
        <w:rPr>
          <w:rFonts w:hint="eastAsia"/>
        </w:rPr>
        <w:t>RxSafe</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862"/>
      <w:r>
        <w:rPr>
          <w:rFonts w:hint="eastAsia"/>
        </w:rPr>
        <w:t>Cardinal Health</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863"/>
      <w:r>
        <w:rPr>
          <w:rFonts w:hint="eastAsia"/>
        </w:rPr>
        <w:t>Global Factories</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864"/>
      <w:r>
        <w:rPr>
          <w:rFonts w:hint="eastAsia"/>
        </w:rPr>
        <w:t>Jones Packaging</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865"/>
      <w:r>
        <w:rPr>
          <w:rFonts w:hint="eastAsia"/>
        </w:rPr>
        <w:lastRenderedPageBreak/>
        <w:t>Manrex Limited</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866"/>
      <w:r>
        <w:rPr>
          <w:rFonts w:hint="eastAsia"/>
        </w:rPr>
        <w:t>Drug Package</w:t>
      </w:r>
      <w:bookmarkEnd w:id="242"/>
      <w:bookmarkEnd w:id="243"/>
    </w:p>
    <w:p w14:paraId="58792FA0"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药物依从性包装系统</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药物依从性包装系统</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药物依从性包装系统</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药物依从性包装系统</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药物依从性包装系统</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药物依从性包装系统</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药物依从性包装系统</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药物依从性包装系统</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药物依从性包装系统</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药物依从性包装系统</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药物依从性包装系统</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药物依从性包装系统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药物依从性包装系统</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药物依从性包装系统</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药物依从性包装系统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药物依从性包装系统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药物依从性包装系统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药物依从性包装系统</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药物依从性包装系统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药物依从性包装系统</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药物依从性包装系统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药物依从性包装系统</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药物依从性包装系统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药物依从性包装系统</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药物依从性包装系统</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药物依从性包装系统</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