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827E7">
      <w:pPr>
        <w:pStyle w:val="145"/>
        <w:rPr>
          <w:lang w:eastAsia="zh-CN"/>
        </w:rPr>
      </w:pPr>
      <w:bookmarkStart w:id="0" w:name="_Toc453597319"/>
      <w:bookmarkStart w:id="1" w:name="_Toc481801204"/>
      <w:bookmarkStart w:id="2" w:name="OLE_LINK13"/>
      <w:bookmarkStart w:id="3" w:name="_Toc418070112"/>
      <w:bookmarkStart w:id="4" w:name="_Toc517262917"/>
      <w:bookmarkStart w:id="5" w:name="_Toc438987549"/>
      <w:bookmarkStart w:id="6" w:name="OLE_LINK15"/>
      <w:bookmarkStart w:id="7" w:name="_Toc415818939"/>
      <w:bookmarkStart w:id="8" w:name="_Toc415143481"/>
      <w:bookmarkStart w:id="9" w:name="_Toc415142861"/>
      <w:bookmarkStart w:id="10" w:name="OLE_LINK40"/>
      <w:bookmarkStart w:id="11" w:name="OLE_LINK39"/>
      <w:bookmarkStart w:id="12" w:name="OLE_LINK24"/>
      <w:r>
        <w:rPr>
          <w:rFonts w:hint="eastAsia"/>
          <w:lang w:eastAsia="zh-CN"/>
        </w:rPr>
        <w:t>车库卷帘门是一种安装在车库出口处的可卷曲的门，通常由金属或塑料等材料制成，通过卷轴的旋转使得门体可以向上卷曲收起，从而打开车库的出口。车库卷帘门因其紧凑的设计、便捷的操作和良好的安全性而被广泛应用于住宅和商业建筑中。</w:t>
      </w:r>
    </w:p>
    <w:p w14:paraId="435E3011">
      <w:pPr>
        <w:pStyle w:val="145"/>
        <w:rPr>
          <w:lang w:eastAsia="zh-CN"/>
        </w:rPr>
      </w:pPr>
      <w:r>
        <w:rPr>
          <w:rFonts w:hint="eastAsia"/>
          <w:lang w:eastAsia="zh-CN"/>
        </w:rPr>
        <w:t>据QYResearch调研团队最新报告“全球车库卷帘门市场报告2024-2030”显示，预计2030年全球车库卷帘门市场规模将达到6.2亿美元，未来几年年复合增长率CAGR为5.4%。</w:t>
      </w:r>
    </w:p>
    <w:p w14:paraId="3DA919E9">
      <w:pPr>
        <w:pStyle w:val="145"/>
        <w:rPr>
          <w:lang w:eastAsia="zh-CN"/>
        </w:rPr>
      </w:pPr>
    </w:p>
    <w:p w14:paraId="3F6C2722">
      <w:pPr>
        <w:pStyle w:val="148"/>
        <w:rPr>
          <w:lang w:eastAsia="zh-CN"/>
        </w:rPr>
      </w:pPr>
      <w:r>
        <w:rPr>
          <w:lang w:eastAsia="zh-CN"/>
        </w:rPr>
        <w:t>车库卷帘门</w:t>
      </w:r>
      <w:r>
        <w:rPr>
          <w:rFonts w:hint="eastAsia"/>
          <w:lang w:eastAsia="zh-CN"/>
        </w:rPr>
        <w:t>，全球市场总体规模</w:t>
      </w:r>
    </w:p>
    <w:p w14:paraId="33261207">
      <w:pPr>
        <w:pStyle w:val="145"/>
      </w:pPr>
      <w:r>
        <w:drawing>
          <wp:inline distT="0" distB="0" distL="0" distR="0">
            <wp:extent cx="6162675" cy="2943860"/>
            <wp:effectExtent l="0" t="0" r="0" b="8890"/>
            <wp:docPr id="110697209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972096"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171344" cy="2948055"/>
                    </a:xfrm>
                    <a:prstGeom prst="rect">
                      <a:avLst/>
                    </a:prstGeom>
                    <a:noFill/>
                  </pic:spPr>
                </pic:pic>
              </a:graphicData>
            </a:graphic>
          </wp:inline>
        </w:drawing>
      </w:r>
    </w:p>
    <w:p w14:paraId="548964BA">
      <w:pPr>
        <w:pStyle w:val="143"/>
        <w:rPr>
          <w:lang w:eastAsia="zh-CN"/>
        </w:rPr>
      </w:pPr>
      <w:r>
        <w:rPr>
          <w:rFonts w:hint="eastAsia"/>
          <w:lang w:eastAsia="zh-CN"/>
        </w:rPr>
        <w:t>来源：QYResearch 机械设备研究中心</w:t>
      </w:r>
    </w:p>
    <w:p w14:paraId="12FD9BEF">
      <w:pPr>
        <w:pStyle w:val="145"/>
        <w:rPr>
          <w:lang w:eastAsia="zh-CN"/>
        </w:rPr>
      </w:pPr>
    </w:p>
    <w:p w14:paraId="720E31E2">
      <w:pPr>
        <w:pStyle w:val="148"/>
        <w:rPr>
          <w:lang w:eastAsia="zh-CN"/>
        </w:rPr>
      </w:pPr>
      <w:r>
        <w:rPr>
          <w:rFonts w:hint="eastAsia"/>
          <w:lang w:eastAsia="zh-CN"/>
        </w:rPr>
        <w:t>全球</w:t>
      </w:r>
      <w:r>
        <w:rPr>
          <w:lang w:eastAsia="zh-CN"/>
        </w:rPr>
        <w:t>车库卷帘门</w:t>
      </w:r>
      <w:r>
        <w:rPr>
          <w:rFonts w:hint="eastAsia"/>
          <w:lang w:eastAsia="zh-CN"/>
        </w:rPr>
        <w:t>市场前16强生产商排名及市场占有率（基于2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rPr>
          <w:rFonts w:hint="eastAsia" w:ascii="宋体" w:hAnsi="宋体" w:cs="宋体"/>
          <w:kern w:val="0"/>
          <w:sz w:val="24"/>
          <w:szCs w:val="24"/>
        </w:rPr>
        <w:drawing>
          <wp:inline distT="0" distB="0" distL="0" distR="0">
            <wp:extent cx="3438525" cy="5460365"/>
            <wp:effectExtent l="0" t="0" r="0" b="6985"/>
            <wp:docPr id="21364005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400538"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440368" cy="5463603"/>
                    </a:xfrm>
                    <a:prstGeom prst="rect">
                      <a:avLst/>
                    </a:prstGeom>
                    <a:noFill/>
                  </pic:spPr>
                </pic:pic>
              </a:graphicData>
            </a:graphic>
          </wp:inline>
        </w:drawing>
      </w:r>
    </w:p>
    <w:p w14:paraId="04A43543">
      <w:pPr>
        <w:pStyle w:val="143"/>
        <w:rPr>
          <w:lang w:eastAsia="zh-CN"/>
        </w:rPr>
      </w:pPr>
      <w:r>
        <w:rPr>
          <w:rFonts w:hint="eastAsia"/>
          <w:lang w:eastAsia="zh-CN"/>
        </w:rPr>
        <w:t>来源：QYResearch 机械设备研究中心。行业处于不断变动之中，最新数据请联系QYResearch咨询。</w:t>
      </w:r>
    </w:p>
    <w:p w14:paraId="6E466FB3">
      <w:pPr>
        <w:pStyle w:val="145"/>
        <w:rPr>
          <w:lang w:eastAsia="zh-CN"/>
        </w:rPr>
      </w:pPr>
      <w:r>
        <w:rPr>
          <w:rFonts w:hint="eastAsia"/>
          <w:lang w:eastAsia="zh-CN"/>
        </w:rPr>
        <w:t>根据QYResearch头部企业研究中心调研，全球范围内车库卷帘门生产商主要包括HORMANN、ASSA ABLOY、Sanwa、Cookson、B&amp;D Garage、Alpine、Lawrence、Best Roll-Up Door、Aluroll、Gliderol Garage Doors等。2022年，全球前十强厂商占有大约65.0%的市场份额。</w:t>
      </w:r>
    </w:p>
    <w:p w14:paraId="3B2E5865">
      <w:pPr>
        <w:pStyle w:val="145"/>
        <w:rPr>
          <w:lang w:eastAsia="zh-CN"/>
        </w:rPr>
      </w:pPr>
    </w:p>
    <w:p w14:paraId="3E6DE9A8">
      <w:pPr>
        <w:pStyle w:val="148"/>
        <w:rPr>
          <w:lang w:eastAsia="zh-CN"/>
        </w:rPr>
      </w:pPr>
      <w:r>
        <w:rPr>
          <w:lang w:eastAsia="zh-CN"/>
        </w:rPr>
        <w:t>车库卷帘门</w:t>
      </w:r>
      <w:r>
        <w:rPr>
          <w:rFonts w:hint="eastAsia"/>
          <w:lang w:eastAsia="zh-CN"/>
        </w:rPr>
        <w:t>，全球市场规模，按产品类型细分，金属卷帘门处于主导地位</w:t>
      </w:r>
    </w:p>
    <w:p w14:paraId="1DAC1641">
      <w:pPr>
        <w:pStyle w:val="145"/>
        <w:rPr>
          <w:lang w:val="en-US" w:eastAsia="zh-CN"/>
        </w:rPr>
      </w:pPr>
      <w:r>
        <w:rPr>
          <w:lang w:val="en-US" w:eastAsia="zh-CN"/>
        </w:rPr>
        <w:drawing>
          <wp:inline distT="0" distB="0" distL="0" distR="0">
            <wp:extent cx="6210300" cy="2862580"/>
            <wp:effectExtent l="0" t="0" r="0" b="0"/>
            <wp:docPr id="20885743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574346"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222889" cy="2868897"/>
                    </a:xfrm>
                    <a:prstGeom prst="rect">
                      <a:avLst/>
                    </a:prstGeom>
                    <a:noFill/>
                  </pic:spPr>
                </pic:pic>
              </a:graphicData>
            </a:graphic>
          </wp:inline>
        </w:drawing>
      </w:r>
    </w:p>
    <w:p w14:paraId="39AE0722">
      <w:pPr>
        <w:pStyle w:val="143"/>
        <w:rPr>
          <w:lang w:eastAsia="zh-CN"/>
        </w:rPr>
      </w:pPr>
      <w:r>
        <w:rPr>
          <w:rFonts w:hint="eastAsia"/>
          <w:lang w:eastAsia="zh-CN"/>
        </w:rPr>
        <w:t>来源：QYResearch 机械设备研究中心</w:t>
      </w:r>
    </w:p>
    <w:p w14:paraId="7F3D9C8C">
      <w:pPr>
        <w:pStyle w:val="145"/>
        <w:rPr>
          <w:lang w:eastAsia="zh-CN"/>
        </w:rPr>
      </w:pPr>
      <w:r>
        <w:rPr>
          <w:rFonts w:hint="eastAsia"/>
          <w:lang w:eastAsia="zh-CN"/>
        </w:rPr>
        <w:t>就产品类型而言，目前塑料卷帘门是最主要的细分产品，占据大约42.0%的份额。</w:t>
      </w:r>
    </w:p>
    <w:p w14:paraId="6BF50564">
      <w:pPr>
        <w:pStyle w:val="145"/>
        <w:rPr>
          <w:lang w:eastAsia="zh-CN"/>
        </w:rPr>
      </w:pPr>
    </w:p>
    <w:p w14:paraId="0B069045">
      <w:pPr>
        <w:pStyle w:val="148"/>
        <w:rPr>
          <w:lang w:eastAsia="zh-CN"/>
        </w:rPr>
      </w:pPr>
      <w:r>
        <w:rPr>
          <w:lang w:eastAsia="zh-CN"/>
        </w:rPr>
        <w:t>车库卷帘门</w:t>
      </w:r>
      <w:r>
        <w:rPr>
          <w:rFonts w:hint="eastAsia"/>
          <w:lang w:eastAsia="zh-CN"/>
        </w:rPr>
        <w:t>，全球市场规模，按应用细分，商业建筑是最大的下游市场，占有49%的份额</w:t>
      </w:r>
    </w:p>
    <w:p w14:paraId="1F9213C6">
      <w:pPr>
        <w:widowControl/>
        <w:topLinePunct w:val="0"/>
        <w:spacing w:after="0"/>
        <w:jc w:val="left"/>
        <w:rPr>
          <w:rFonts w:hint="eastAsia" w:ascii="宋体" w:hAnsi="宋体" w:cs="宋体"/>
          <w:kern w:val="0"/>
          <w:sz w:val="24"/>
          <w:szCs w:val="24"/>
        </w:rPr>
      </w:pPr>
      <w:r>
        <w:rPr>
          <w:rFonts w:hint="eastAsia" w:ascii="宋体" w:hAnsi="宋体" w:cs="宋体"/>
          <w:kern w:val="0"/>
          <w:sz w:val="24"/>
          <w:szCs w:val="24"/>
        </w:rPr>
        <w:drawing>
          <wp:inline distT="0" distB="0" distL="0" distR="0">
            <wp:extent cx="6162675" cy="2840990"/>
            <wp:effectExtent l="0" t="0" r="0" b="0"/>
            <wp:docPr id="11253019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301962"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175276" cy="2846947"/>
                    </a:xfrm>
                    <a:prstGeom prst="rect">
                      <a:avLst/>
                    </a:prstGeom>
                    <a:noFill/>
                  </pic:spPr>
                </pic:pic>
              </a:graphicData>
            </a:graphic>
          </wp:inline>
        </w:drawing>
      </w:r>
    </w:p>
    <w:p w14:paraId="1753BDFC">
      <w:pPr>
        <w:pStyle w:val="143"/>
        <w:rPr>
          <w:lang w:eastAsia="zh-CN"/>
        </w:rPr>
      </w:pPr>
      <w:r>
        <w:rPr>
          <w:rFonts w:hint="eastAsia"/>
          <w:lang w:eastAsia="zh-CN"/>
        </w:rPr>
        <w:t>来源：QYResearch 机械设备研究中心</w:t>
      </w:r>
    </w:p>
    <w:p w14:paraId="4020B357">
      <w:pPr>
        <w:pStyle w:val="145"/>
        <w:rPr>
          <w:lang w:eastAsia="zh-CN"/>
        </w:rPr>
      </w:pPr>
      <w:r>
        <w:rPr>
          <w:rFonts w:hint="eastAsia"/>
          <w:lang w:eastAsia="zh-CN"/>
        </w:rPr>
        <w:t>就产品应用而言，目前商业建筑是最主要的需求来源，占据大约49.0%的份额。</w:t>
      </w:r>
    </w:p>
    <w:p w14:paraId="3646A8A2">
      <w:pPr>
        <w:pStyle w:val="145"/>
        <w:rPr>
          <w:lang w:eastAsia="zh-CN"/>
        </w:rPr>
      </w:pPr>
    </w:p>
    <w:p w14:paraId="418CECD8">
      <w:pPr>
        <w:pStyle w:val="145"/>
        <w:rPr>
          <w:lang w:eastAsia="zh-CN"/>
        </w:rPr>
      </w:pPr>
      <w:r>
        <w:rPr>
          <w:rFonts w:hint="eastAsia"/>
          <w:lang w:eastAsia="zh-CN"/>
        </w:rPr>
        <w:t>主要驱动因素</w:t>
      </w:r>
      <w:r>
        <w:rPr>
          <w:lang w:eastAsia="zh-CN"/>
        </w:rPr>
        <w:t>:</w:t>
      </w:r>
    </w:p>
    <w:p w14:paraId="5666E4F2">
      <w:pPr>
        <w:pStyle w:val="145"/>
        <w:rPr>
          <w:lang w:eastAsia="zh-CN"/>
        </w:rPr>
      </w:pPr>
      <w:r>
        <w:rPr>
          <w:rFonts w:hint="eastAsia"/>
          <w:lang w:eastAsia="zh-CN"/>
        </w:rPr>
        <w:t>随着城市化的发展，私家车拥有量增加，车库需求增长，带动了车库卷帘门市场的发展。</w:t>
      </w:r>
    </w:p>
    <w:p w14:paraId="7B5CC408">
      <w:pPr>
        <w:pStyle w:val="145"/>
        <w:rPr>
          <w:lang w:eastAsia="zh-CN"/>
        </w:rPr>
      </w:pPr>
      <w:r>
        <w:rPr>
          <w:rFonts w:hint="eastAsia"/>
          <w:lang w:eastAsia="zh-CN"/>
        </w:rPr>
        <w:t>车库卷帘门提供的安全保护和便捷的进出方式促使消费者选择这种类型的门。</w:t>
      </w:r>
    </w:p>
    <w:p w14:paraId="1FBFCA10">
      <w:pPr>
        <w:pStyle w:val="145"/>
        <w:rPr>
          <w:lang w:eastAsia="zh-CN"/>
        </w:rPr>
      </w:pPr>
      <w:r>
        <w:rPr>
          <w:rFonts w:hint="eastAsia"/>
          <w:lang w:eastAsia="zh-CN"/>
        </w:rPr>
        <w:t>自动化和智能化技术的发展，如遥控和感应开门系统，增加了车库卷帘门的吸引力。</w:t>
      </w:r>
    </w:p>
    <w:p w14:paraId="6D6A0C0B">
      <w:pPr>
        <w:pStyle w:val="145"/>
        <w:rPr>
          <w:rFonts w:hint="eastAsia"/>
          <w:lang w:eastAsia="zh-CN"/>
        </w:rPr>
      </w:pPr>
    </w:p>
    <w:p w14:paraId="446A06E2">
      <w:pPr>
        <w:pStyle w:val="145"/>
        <w:rPr>
          <w:lang w:eastAsia="zh-CN"/>
        </w:rPr>
      </w:pPr>
      <w:r>
        <w:rPr>
          <w:rFonts w:hint="eastAsia"/>
          <w:lang w:eastAsia="zh-CN"/>
        </w:rPr>
        <w:t>主要阻碍因素</w:t>
      </w:r>
      <w:r>
        <w:rPr>
          <w:lang w:eastAsia="zh-CN"/>
        </w:rPr>
        <w:t>:</w:t>
      </w:r>
    </w:p>
    <w:p w14:paraId="3296E651">
      <w:pPr>
        <w:pStyle w:val="145"/>
        <w:rPr>
          <w:lang w:eastAsia="zh-CN"/>
        </w:rPr>
      </w:pPr>
      <w:r>
        <w:rPr>
          <w:rFonts w:hint="eastAsia"/>
          <w:lang w:eastAsia="zh-CN"/>
        </w:rPr>
        <w:t>与传统的车库门相比，车库卷帘门可能成本更高，尤其是自动化和智能化程度较高的产品。</w:t>
      </w:r>
    </w:p>
    <w:p w14:paraId="399F7D10">
      <w:pPr>
        <w:pStyle w:val="145"/>
        <w:rPr>
          <w:lang w:eastAsia="zh-CN"/>
        </w:rPr>
      </w:pPr>
      <w:r>
        <w:rPr>
          <w:rFonts w:hint="eastAsia"/>
          <w:lang w:eastAsia="zh-CN"/>
        </w:rPr>
        <w:t>在某些成熟市场，车库卷帘门可能已经达到较高的市场饱和度，增长空间有限。</w:t>
      </w:r>
    </w:p>
    <w:p w14:paraId="73F63B8D">
      <w:pPr>
        <w:pStyle w:val="145"/>
        <w:rPr>
          <w:lang w:eastAsia="zh-CN"/>
        </w:rPr>
      </w:pPr>
      <w:r>
        <w:rPr>
          <w:rFonts w:hint="eastAsia"/>
          <w:lang w:eastAsia="zh-CN"/>
        </w:rPr>
        <w:t>自动化和智能化车库卷帘门的技术门槛较高，新进入者可能面临挑战。</w:t>
      </w:r>
    </w:p>
    <w:p w14:paraId="37AE0DA9">
      <w:pPr>
        <w:pStyle w:val="145"/>
        <w:rPr>
          <w:rFonts w:hint="eastAsia"/>
          <w:lang w:eastAsia="zh-CN"/>
        </w:rPr>
      </w:pPr>
    </w:p>
    <w:p w14:paraId="620E7F93">
      <w:pPr>
        <w:pStyle w:val="145"/>
        <w:rPr>
          <w:lang w:eastAsia="zh-CN"/>
        </w:rPr>
      </w:pPr>
      <w:r>
        <w:rPr>
          <w:rFonts w:hint="eastAsia"/>
          <w:lang w:eastAsia="zh-CN"/>
        </w:rPr>
        <w:t>行业发展机遇</w:t>
      </w:r>
      <w:r>
        <w:rPr>
          <w:lang w:eastAsia="zh-CN"/>
        </w:rPr>
        <w:t>:</w:t>
      </w:r>
    </w:p>
    <w:p w14:paraId="04711324">
      <w:pPr>
        <w:pStyle w:val="145"/>
        <w:rPr>
          <w:lang w:eastAsia="zh-CN"/>
        </w:rPr>
      </w:pPr>
      <w:r>
        <w:rPr>
          <w:rFonts w:hint="eastAsia"/>
          <w:lang w:eastAsia="zh-CN"/>
        </w:rPr>
        <w:t>随着智能家居市场的增长，集成智能家居系统的车库卷帘门需求增加。</w:t>
      </w:r>
    </w:p>
    <w:p w14:paraId="44C61FC0">
      <w:pPr>
        <w:pStyle w:val="145"/>
        <w:rPr>
          <w:lang w:eastAsia="zh-CN"/>
        </w:rPr>
      </w:pPr>
      <w:r>
        <w:rPr>
          <w:rFonts w:hint="eastAsia"/>
          <w:lang w:eastAsia="zh-CN"/>
        </w:rPr>
        <w:t>新型材料、设计和技术的应用为车库卷帘门行业带来了新的增长点。</w:t>
      </w:r>
    </w:p>
    <w:p w14:paraId="0BA9BF5E">
      <w:pPr>
        <w:pStyle w:val="145"/>
        <w:rPr>
          <w:lang w:eastAsia="zh-CN"/>
        </w:rPr>
      </w:pPr>
      <w:r>
        <w:rPr>
          <w:rFonts w:hint="eastAsia"/>
          <w:lang w:eastAsia="zh-CN"/>
        </w:rPr>
        <w:t>新的住宅和商业建筑项目为车库卷帘门提供了新的市场机会。</w:t>
      </w:r>
    </w:p>
    <w:p w14:paraId="6875CE01">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14:paraId="4460FF62">
      <w:pPr>
        <w:widowControl/>
        <w:topLinePunct w:val="0"/>
        <w:spacing w:after="0"/>
        <w:jc w:val="left"/>
        <w:rPr>
          <w:rFonts w:cs="Calibri"/>
          <w:b/>
          <w:color w:val="FF8200"/>
          <w:spacing w:val="-3"/>
          <w:kern w:val="0"/>
          <w:sz w:val="24"/>
          <w:szCs w:val="40"/>
        </w:rPr>
      </w:pPr>
      <w:r>
        <w:br w:type="page"/>
      </w: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3"/>
                    <a:stretch>
                      <a:fillRect/>
                    </a:stretch>
                  </pic:blipFill>
                  <pic:spPr>
                    <a:xfrm>
                      <a:off x="0" y="0"/>
                      <a:ext cx="1219048" cy="552381"/>
                    </a:xfrm>
                    <a:prstGeom prst="rect">
                      <a:avLst/>
                    </a:prstGeom>
                  </pic:spPr>
                </pic:pic>
              </a:graphicData>
            </a:graphic>
          </wp:inline>
        </w:drawing>
      </w:r>
    </w:p>
    <w:p w14:paraId="044563DD">
      <w:pPr>
        <w:pStyle w:val="145"/>
        <w:rPr>
          <w:lang w:eastAsia="zh-CN"/>
        </w:rPr>
      </w:pPr>
      <w:bookmarkStart w:id="13" w:name="_GoBack"/>
      <w:bookmarkEnd w:id="13"/>
      <w:r>
        <w:rPr>
          <w:rFonts w:hint="eastAsia"/>
          <w:lang w:eastAsia="zh-CN"/>
        </w:rPr>
        <w:t>QYResearch（北京恒州博智国际信息咨询有限公司）成立于2007年，总部位于美国洛杉矶和中国北京。QYResearch专注为企业提供专业的市场调查报告、行业研究报告、可行性研究、IPO咨询（数据被国内招股说明书或年报大量引用）、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南宁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03"/>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1B3"/>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A2"/>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62"/>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65F"/>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68C9"/>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39A"/>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AC5"/>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A99"/>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A8F"/>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9F7B73"/>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4C0F"/>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4F07"/>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11E"/>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BC8"/>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6C6"/>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5BC9"/>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3AB5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Normal.dotm</Template>
  <Pages>5</Pages>
  <Words>1394</Words>
  <Characters>1653</Characters>
  <Lines>12</Lines>
  <Paragraphs>3</Paragraphs>
  <TotalTime>721</TotalTime>
  <ScaleCrop>false</ScaleCrop>
  <LinksUpToDate>false</LinksUpToDate>
  <CharactersWithSpaces>1663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2025-01-02T09:07:35Z</dcterms:modified>
  <cp:revision>945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eyJoZGlkIjoiMDYzNTE3ZmJhYmZjY2ZiNzUxNTI1ZTRkNzNkYTA1OTIiLCJ1c2VySWQiOiIyMzk0NzU0OTUifQ==</vt:lpwstr>
  </property>
  <property fmtid="{D5CDD505-2E9C-101B-9397-08002B2CF9AE}" pid="3" name="KSOProductBuildVer">
    <vt:lpwstr>2052-12.1.0.19302</vt:lpwstr>
  </property>
  <property fmtid="{D5CDD505-2E9C-101B-9397-08002B2CF9AE}" pid="4" name="ICV">
    <vt:lpwstr>016F0B56CE464F52960128192EBB0530_12</vt:lpwstr>
  </property>
</Properties>
</file>