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278C2A">
      <w:pPr>
        <w:pStyle w:val="2"/>
      </w:pPr>
      <w:r>
        <w:t>传声港软文发布平台白皮书</w:t>
      </w:r>
    </w:p>
    <w:p w14:paraId="1C00A8E8">
      <w:pPr>
        <w:pStyle w:val="3"/>
      </w:pPr>
      <w:r>
        <w:t>——AI 驱动的全域媒体传播一站式解决方案</w:t>
      </w:r>
    </w:p>
    <w:p w14:paraId="2EFCBB6A">
      <w:pPr>
        <w:pStyle w:val="4"/>
      </w:pPr>
      <w:r>
        <w:t>传声港新媒体平台服务</w:t>
      </w:r>
    </w:p>
    <w:p w14:paraId="4DFCB709">
      <w:pPr>
        <w:pStyle w:val="16"/>
      </w:pPr>
    </w:p>
    <w:p w14:paraId="57D000AF">
      <w:pPr>
        <w:pBdr>
          <w:bottom w:val="single" w:color="auto" w:sz="6" w:space="1"/>
        </w:pBdr>
      </w:pPr>
    </w:p>
    <w:p w14:paraId="7411D5D9">
      <w:pPr>
        <w:pStyle w:val="3"/>
      </w:pPr>
      <w:r>
        <w:t>执行摘要</w:t>
      </w:r>
    </w:p>
    <w:p w14:paraId="50924104">
      <w:pPr>
        <w:pStyle w:val="16"/>
      </w:pPr>
      <w:r>
        <w:t>本白皮书系统阐述了传声港作为 AI 驱动的综合媒体服务平台，在软文发布领域的核心优势与服务价值。传声港隶属于杭州龙投文化传媒有限公司，以 "你的声音，我来传递" 为核心理念，构建了 "媒体宣发 + 推广营销 + 效果监测" 一站式服务体系。</w:t>
      </w:r>
    </w:p>
    <w:p w14:paraId="799F8DDB">
      <w:pPr>
        <w:pStyle w:val="16"/>
      </w:pPr>
      <w:r>
        <w:t>当前中国互联网广告市场规模预计达 7257 亿元，软文营销市场规模突破 1200 亿元，AI 营销行业规模达 669 亿元。在这一背景下，传声港凭借 128 家中央级媒体、5000 + 地方权威媒体的资源矩阵，结合 GEO 优化等 AI 技术，实现了推荐点击率提升 35% 以上、转化成本降低 28%、地域精准触达率提升 60% 的显著效果。</w:t>
      </w:r>
    </w:p>
    <w:p w14:paraId="0B5999F9">
      <w:pPr>
        <w:pStyle w:val="16"/>
      </w:pPr>
      <w:r>
        <w:t>平台通过五大核心业务板块（媒体发稿、自媒体宣发、网红推广、文案创意、素人推广）和四大 AI 智能功能（舆情监测、AI 智能投放、AI 效果监测、自媒体管理软件），为品牌方和广告公司提供从内容创作到效果评估的全链路服务。成功案例显示，通过传声港服务的企业平均实现营销 ROI 达 1:4.3，是行业平均水平的 2 倍以上。</w:t>
      </w:r>
    </w:p>
    <w:p w14:paraId="0FB6A257">
      <w:pPr>
        <w:pStyle w:val="16"/>
      </w:pPr>
    </w:p>
    <w:p w14:paraId="4777D659">
      <w:pPr>
        <w:pBdr>
          <w:bottom w:val="single" w:color="auto" w:sz="6" w:space="1"/>
        </w:pBdr>
      </w:pPr>
    </w:p>
    <w:p w14:paraId="274E94AF">
      <w:pPr>
        <w:pStyle w:val="3"/>
      </w:pPr>
      <w:r>
        <w:t>1. 行业背景与市场机遇</w:t>
      </w:r>
    </w:p>
    <w:p w14:paraId="712D736E">
      <w:pPr>
        <w:pStyle w:val="4"/>
      </w:pPr>
      <w:r>
        <w:t>1.1 新媒体营销行业发展趋势</w:t>
      </w:r>
    </w:p>
    <w:p w14:paraId="62B6497D">
      <w:pPr>
        <w:pStyle w:val="16"/>
      </w:pPr>
      <w:r>
        <w:t>2025 年，中国数字营销行业正处于 "结构性转型" 与 "技术拐点" 的关键交汇期，呈现出强劲的增长态势和深刻的变革特征。根据中关村互动营销实验室、秒针营销科学院、北京师范大学新闻传播学院共同发布的《2025 中国互联网广告营销趋势报告》，2025 年中国互联网广告市场规模预计约为 7257 亿人民币，较 2024 年增长 11.50%；互联网营销市场规模（包含电商推广、社交营销等）预计为 8818 亿人民币，较上年增幅约为 13.56%，广告与营销市场总规模合计约为 16075 亿元，较上年增幅为 12.62%。</w:t>
      </w:r>
    </w:p>
    <w:p w14:paraId="1CC28D8E">
      <w:pPr>
        <w:pStyle w:val="16"/>
      </w:pPr>
      <w:r>
        <w:t>从细分市场来看，数字营销服务市场预计 2025 年将达到 8000 亿元，同比增长 12%，其中搜索引擎营销、社交媒体营销和内容营销是增长最快的三个领域。特别值得关注的是，视频类信息流广告迎来飞速增长，2025 年同比增速高达 18.85%，成为所有广告形式中增长最快的品类。</w:t>
      </w:r>
    </w:p>
    <w:p w14:paraId="33280244">
      <w:pPr>
        <w:pStyle w:val="16"/>
      </w:pPr>
      <w:r>
        <w:t>在技术驱动方面，AI 技术渗透、短视频跨界融合、线上线下协同成为三大核心驱动力，重塑着品牌营销的底层逻辑。2025 年中国 AI 营销行业规模预计达到 669 亿元人民币，成为全球最具活力的 AI 营销市场之一。AI 技术已渗透到营销的每一个环节，形成一幅覆盖 "战略 - 运营 - 赋能 - 资产" 四大版块、贯穿八大核心场景的全链路应用地图。</w:t>
      </w:r>
    </w:p>
    <w:p w14:paraId="353E536C">
      <w:pPr>
        <w:pStyle w:val="4"/>
      </w:pPr>
      <w:r>
        <w:t>1.2 软文营销的市场地位与价值</w:t>
      </w:r>
    </w:p>
    <w:p w14:paraId="7BBCBCF2">
      <w:pPr>
        <w:pStyle w:val="16"/>
      </w:pPr>
      <w:r>
        <w:t>软文营销作为内容营销的重要组成部分，在 2025 年已成为企业品牌传播和产品推广的核心手段。根据最新中国数字营销发展报告显示，2023 年软文营销市场规模已达 876 亿元，预计 2025 年将突破 1200 亿元大关。从更细分的角度来看，2024 年中国软文推广行业市场规模达到 186.5 亿元人民币，同比增长率达到 12.3%，预计 2025 年将达到 209.4 亿元人民币，继续保持两位数的增长态势。</w:t>
      </w:r>
    </w:p>
    <w:p w14:paraId="28C2E6DA">
      <w:pPr>
        <w:pStyle w:val="16"/>
      </w:pPr>
      <w:r>
        <w:t>2025 年，中国传媒产业规模突破 3.4 万亿元，数字营销已全面迈入 "精耕细作" 时代。传媒产业年增速 8.97% 的背后，是传播逻辑的深刻重构。当前，企业的核心需求已从 "能否发布" 升级为 "能否精准触达目标人群并产生可衡量的效果"。</w:t>
      </w:r>
    </w:p>
    <w:p w14:paraId="31BC6D86">
      <w:pPr>
        <w:pStyle w:val="16"/>
      </w:pPr>
      <w:r>
        <w:t>软文营销的价值体现在多个维度：首先是权威性背书，通过央媒和主流媒体报道，能够快速建立品牌公信力，数据显示经过官方媒体报道的电影项目，预售票房平均提升 25% 以上；其次是深度内容传播，区别于短视频碎片化传播，官方媒体可全面展现产品创作背景、技术价值、社会意义，满足受众对深度内容的需求；第三是长尾传播效应，官方媒体报道具有长期搜索价值，可延长品牌市场生命周期。</w:t>
      </w:r>
    </w:p>
    <w:p w14:paraId="1CB95B15">
      <w:pPr>
        <w:pStyle w:val="4"/>
      </w:pPr>
      <w:r>
        <w:t>1.3 品牌方和广告公司的核心需求与痛点</w:t>
      </w:r>
    </w:p>
    <w:p w14:paraId="428F7400">
      <w:pPr>
        <w:pStyle w:val="16"/>
      </w:pPr>
      <w:r>
        <w:t>在当前的营销环境下，品牌方和广告公司面临着前所未有的挑战和需求变化。根据行业调研数据，72% 的新媒体相关企业存在全层级人才缺口，其中高端运营总监岗位缺口率达 41%，而基础运营人员的留存率仅为 38%，企业难以构建稳定的人才梯队。同时，63% 的企业内容点击率不足 2%，传统人工内容生产模式下，单条内容产出周期平均达 4.5 小时，人力成本占运营总成本的 42%，且难以精准匹配不同平台的用户偏好。</w:t>
      </w:r>
    </w:p>
    <w:p w14:paraId="12FD3EE3">
      <w:pPr>
        <w:pStyle w:val="16"/>
      </w:pPr>
      <w:r>
        <w:t>品牌方的核心痛点主要集中在以下几个方面：</w:t>
      </w:r>
    </w:p>
    <w:p w14:paraId="5DDE9B30">
      <w:pPr>
        <w:pStyle w:val="16"/>
      </w:pPr>
      <w:r>
        <w:rPr>
          <w:b/>
          <w:bCs/>
        </w:rPr>
        <w:t>内容创作困境</w:t>
      </w:r>
      <w:r>
        <w:t>：内容同质化严重导致用户触达效率下降，平均点击率不足 1%，私域流量转化率仅为 5-8%，跨平台营销协同不足造成资源浪费，数据显示 70% 企业未实现全渠道数据打通。同时，内容创意枯竭，难以持续产出高质量内容成为普遍问题。</w:t>
      </w:r>
    </w:p>
    <w:p w14:paraId="03E46E93">
      <w:pPr>
        <w:pStyle w:val="16"/>
      </w:pPr>
      <w:r>
        <w:rPr>
          <w:b/>
          <w:bCs/>
        </w:rPr>
        <w:t>效果评估难题</w:t>
      </w:r>
      <w:r>
        <w:t>：从内容曝光到用户转化（购买、留资、复购）的路径模糊，短视频 "点赞高但加粉少"、直播 "场观高但下单低"、私域 "好友多但互动弱" 的现象普遍存在。广告投放的效果追踪困难，难以判断广告是否精准触达了目标人群，也无法将社媒平台的投放数据与电商平台的转化数据有效关联起来，数据孤岛问题严重。</w:t>
      </w:r>
    </w:p>
    <w:p w14:paraId="628D69CE">
      <w:pPr>
        <w:pStyle w:val="16"/>
      </w:pPr>
      <w:r>
        <w:rPr>
          <w:b/>
          <w:bCs/>
        </w:rPr>
        <w:t>平台算法挑战</w:t>
      </w:r>
      <w:r>
        <w:t>：平台算法迭代加速，如抖音的 "兴趣推荐 + 货架电商" 双逻辑、微信视频号的 "社交 + 算法" 分发，企业难以持续把握流量密码。同时，70% 的用户决策场景依赖 AI 问答，传统软文因缺乏结构化优化，难以被 AI 模型判定为 "高价值信源"，往往发而不现。</w:t>
      </w:r>
    </w:p>
    <w:p w14:paraId="3215832C">
      <w:pPr>
        <w:pStyle w:val="16"/>
      </w:pPr>
      <w:r>
        <w:t>广告公司作为专业的营销服务机构，其需求主要体现在：</w:t>
      </w:r>
    </w:p>
    <w:p w14:paraId="49DCFBBC">
      <w:pPr>
        <w:pStyle w:val="16"/>
      </w:pPr>
      <w:r>
        <w:rPr>
          <w:b/>
          <w:bCs/>
        </w:rPr>
        <w:t>资源整合需求</w:t>
      </w:r>
      <w:r>
        <w:t>：需要整合多样化的媒体资源，包括官方媒体、自媒体、网红达人等，以满足不同客户的全场景营销需求。同时，需要具备跨平台运营能力，支持抖音、快手、小红书、B 站、视频号等主流平台的内容分发。</w:t>
      </w:r>
    </w:p>
    <w:p w14:paraId="767817FA">
      <w:pPr>
        <w:pStyle w:val="16"/>
      </w:pPr>
      <w:r>
        <w:rPr>
          <w:b/>
          <w:bCs/>
        </w:rPr>
        <w:t>技术赋能需求</w:t>
      </w:r>
      <w:r>
        <w:t>：希望通过 AI 技术提升服务效率和精准度，包括智能匹配媒体资源、自动化内容创作、实时效果监测等。特别是在 AI 搜索优化方面，需要能够帮助客户在 DeepSeek、豆包、元宝、通义千问等主流 AI 模型中获得更好的推荐排名。</w:t>
      </w:r>
    </w:p>
    <w:p w14:paraId="5D29CE7B">
      <w:pPr>
        <w:pStyle w:val="16"/>
      </w:pPr>
      <w:r>
        <w:rPr>
          <w:b/>
          <w:bCs/>
        </w:rPr>
        <w:t>专业服务需求</w:t>
      </w:r>
      <w:r>
        <w:t>：需要提供从策略制定到执行优化的全流程服务，包括受众画像分析、内容创意策划、媒体渠道选择、效果评估优化等。同时，需要具备行业专业知识，能够深入理解不同行业的营销特点和合规要求。</w:t>
      </w:r>
    </w:p>
    <w:p w14:paraId="3ABF6497">
      <w:pPr>
        <w:pStyle w:val="16"/>
      </w:pPr>
    </w:p>
    <w:p w14:paraId="43F0DBAA">
      <w:pPr>
        <w:pBdr>
          <w:bottom w:val="single" w:color="auto" w:sz="6" w:space="1"/>
        </w:pBdr>
      </w:pPr>
    </w:p>
    <w:p w14:paraId="6D4746CD">
      <w:pPr>
        <w:pStyle w:val="3"/>
      </w:pPr>
      <w:r>
        <w:t>2. 传声港平台优势与定位</w:t>
      </w:r>
    </w:p>
    <w:p w14:paraId="0313074F">
      <w:pPr>
        <w:pStyle w:val="4"/>
      </w:pPr>
      <w:r>
        <w:t>2.1 平台概述与核心定位</w:t>
      </w:r>
    </w:p>
    <w:p w14:paraId="203849CC">
      <w:pPr>
        <w:pStyle w:val="16"/>
      </w:pPr>
      <w:r>
        <w:t>传声港新媒体平台是杭州龙投文化传媒有限公司旗下基于 AI 驱动的综合媒体服务平台，以 "你的声音，我来传递" 为核心理念，整合网络媒体资源、自媒体博主、网红达人等全域资源，构建 "媒体宣发 + 推广营销 + 效果监测" 一站式服务体系。平台定位为 "AI 驱动的综合媒体服务平台"，通过 "技术 + 内容 + 渠道" 三位一体的服务模式，实现从内容创作、渠道投放、效果监测到运营管理的全流程智能化升级。</w:t>
      </w:r>
    </w:p>
    <w:p w14:paraId="03271355">
      <w:pPr>
        <w:pStyle w:val="16"/>
      </w:pPr>
      <w:r>
        <w:t>传声港的核心定位体现在三个层面：首先是 "新闻媒体聚合发稿平台"，依托 AI 驱动的新闻媒体智能投放技术，高效触达各类新闻渠道；其次是 "全网自媒体种草宣发交易平台"，整合各行业优质自媒体博主资源，为企业提供 "内容种草 + 口碑传播" 的精准推广服务；第三是 "网红短视频交易平台"，聚合全网知名网红博主，通过专业短视频内容创作，助力品牌传播与转化提升。</w:t>
      </w:r>
    </w:p>
    <w:p w14:paraId="6BD770C5">
      <w:pPr>
        <w:pStyle w:val="16"/>
      </w:pPr>
      <w:r>
        <w:t>在技术架构方面，传声港平台具备四大核心能力：AI 智能投放系统，通过 AI 算法自动筛选匹配媒体渠道、达人博主、网红资源，生成个性化投放方案；全链路数据追踪体系，覆盖从曝光到转化的每个环节，实时跟踪展现量、阅读量、互动量等基础数据；智能内容生产能力，结合 AI 技术实现内容的智能创作和优化；GEO 优化服务，提供 DeepSeek、豆包、元宝、通义千问等通用模型问答结果推荐，通过优化推荐结果排名，进一步提升内容曝光精准度与触达效率。</w:t>
      </w:r>
    </w:p>
    <w:p w14:paraId="5A7705E9">
      <w:pPr>
        <w:pStyle w:val="4"/>
      </w:pPr>
      <w:r>
        <w:t>2.2 技术优势与创新能力</w:t>
      </w:r>
    </w:p>
    <w:p w14:paraId="11EB3B7E">
      <w:pPr>
        <w:pStyle w:val="16"/>
      </w:pPr>
      <w:r>
        <w:t>传声港的技术优势主要体现在其自主研发的 AI 智能系统架构上。平台自主研发的 AI 智能系统，将传统营销中需要人工操作的多个环节简化为智能匹配、自动投放、实时监测的全流程智能化服务。智能分析引擎经过海量数据训练与持续迭代优化，能够实现媒体渠道匹配、博主资源筛选、投放策略制定、效果数据分析等全流程智能化。</w:t>
      </w:r>
    </w:p>
    <w:p w14:paraId="1E5B46E7">
      <w:pPr>
        <w:pStyle w:val="16"/>
      </w:pPr>
      <w:r>
        <w:rPr>
          <w:b/>
          <w:bCs/>
        </w:rPr>
        <w:t>GEO 优化技术的创新突破</w:t>
      </w:r>
    </w:p>
    <w:p w14:paraId="767A392C">
      <w:pPr>
        <w:pStyle w:val="16"/>
      </w:pPr>
      <w:r>
        <w:t>传声港最突出的技术创新在于其 GEO（生成式引擎优化）服务，这是专门针对 AI 搜索引擎进行优化的革命性技术。GEO 优化的本质是通过增加特定语义在向量空间中的分布密度，使得 AI 在多步推理时，能够优先碰撞并采纳企业的内容节点。</w:t>
      </w:r>
    </w:p>
    <w:p w14:paraId="5D5971BB">
      <w:pPr>
        <w:pStyle w:val="16"/>
      </w:pPr>
      <w:r>
        <w:t>GEO 技术的核心优势体现在 "GEO 定位精准化 + 内容语义结构化" 双重赋能：GEO 定位精准化解决 "向谁推、推到哪" 的问题，通过技术手段将品牌内容与目标地域深度绑定；内容语义结构化解决 "推什么、如何被 AI 识别" 的问题，优化内容格式以适配 AI 模型的抓取偏好。</w:t>
      </w:r>
    </w:p>
    <w:p w14:paraId="7933C5A6">
      <w:pPr>
        <w:pStyle w:val="16"/>
      </w:pPr>
      <w:r>
        <w:t>通过 GEO 优化服务，企业可将产品在 AI 推荐结果中的曝光率从行业平均的 25%-35% 提升至 60% 以上，实现营销 ROI 2.5 倍增长。具体效果包括：推荐点击率提升 35% 以上，转化成本降低 28%，地域精准触达率提升 60%。</w:t>
      </w:r>
    </w:p>
    <w:p w14:paraId="1AB3F7BE">
      <w:pPr>
        <w:pStyle w:val="16"/>
      </w:pPr>
      <w:r>
        <w:rPr>
          <w:b/>
          <w:bCs/>
        </w:rPr>
        <w:t>AI 智能投放系统的技术优势</w:t>
      </w:r>
    </w:p>
    <w:p w14:paraId="19D31D8D">
      <w:pPr>
        <w:pStyle w:val="16"/>
      </w:pPr>
      <w:r>
        <w:t>传声港的 AI 智能投放系统通过大数据分析，对 3000 + 合作媒体的受众画像、传播力、行业适配度等维度进行精准建模，同时深度解析企业软文的内容主题、目标受众、传播诉求，实现 "内容 - 渠道 - 受众" 的三维精准匹配。</w:t>
      </w:r>
    </w:p>
    <w:p w14:paraId="16DA7D4B">
      <w:pPr>
        <w:pStyle w:val="16"/>
      </w:pPr>
      <w:r>
        <w:t>该系统的技术特点包括：基于深度学习模型，能够根据企业行业、产品特性、目标受众画像等多维度参数，自动优化投放策略；通过自然语言处理技术分析内容核心卖点，自动生成适配不同平台的营销文案；利用计算机视觉技术，从素材中智能提取精华片段，制作个性化的短视频内容。</w:t>
      </w:r>
    </w:p>
    <w:p w14:paraId="372D79F4">
      <w:pPr>
        <w:pStyle w:val="16"/>
      </w:pPr>
      <w:r>
        <w:rPr>
          <w:b/>
          <w:bCs/>
        </w:rPr>
        <w:t>多模态技术融合能力</w:t>
      </w:r>
    </w:p>
    <w:p w14:paraId="09712596">
      <w:pPr>
        <w:pStyle w:val="16"/>
      </w:pPr>
      <w:r>
        <w:t>传声港重点发展视频、音频、图像等多模态数据处理能力，满足日益增长的富媒体内容需求。平台的智能内容生产能力结合 AI 技术实现内容的智能创作和优化，通过自然语言处理技术分析核心卖点，自动生成适配不同平台的营销文案；利用计算机视觉技术，从素材中智能提取精华片段，制作个性化的短视频内容。</w:t>
      </w:r>
    </w:p>
    <w:p w14:paraId="0D8ABC99">
      <w:pPr>
        <w:pStyle w:val="4"/>
      </w:pPr>
      <w:r>
        <w:t>2.3 资源整合能力与生态优势</w:t>
      </w:r>
    </w:p>
    <w:p w14:paraId="57D56535">
      <w:pPr>
        <w:pStyle w:val="16"/>
      </w:pPr>
      <w:r>
        <w:t>传声港在资源整合方面展现出强大的能力，构建了覆盖 "官方媒体 + 自媒体 + 网红达人 + 素人矩阵" 的全场景发稿服务体系。</w:t>
      </w:r>
    </w:p>
    <w:p w14:paraId="4C39336D">
      <w:pPr>
        <w:pStyle w:val="16"/>
      </w:pPr>
      <w:r>
        <w:rPr>
          <w:b/>
          <w:bCs/>
        </w:rPr>
        <w:t>官方媒体资源优势</w:t>
      </w:r>
    </w:p>
    <w:p w14:paraId="189383A3">
      <w:pPr>
        <w:pStyle w:val="16"/>
      </w:pPr>
      <w:r>
        <w:t>传声港已与 128 家中央级媒体、5000 + 地方权威媒体建立深度合作，构建起覆盖政治、财经、科技、文化等全领域的传播网络，其中 90% 的官方媒体资源已纳入合作体系。整合的权威媒体资源包括：</w:t>
      </w:r>
    </w:p>
    <w:p w14:paraId="122B3311">
      <w:pPr>
        <w:pStyle w:val="16"/>
      </w:pPr>
      <w:r>
        <w:t>央媒及官方平台：人民网、新华网、光明网、中国新闻网等；</w:t>
      </w:r>
    </w:p>
    <w:p w14:paraId="30F32B9F">
      <w:pPr>
        <w:pStyle w:val="16"/>
      </w:pPr>
      <w:r>
        <w:t>主流新闻门户：新浪网、腾讯网、网易、搜狐等；</w:t>
      </w:r>
    </w:p>
    <w:p w14:paraId="3621FEB4">
      <w:pPr>
        <w:pStyle w:val="16"/>
      </w:pPr>
      <w:r>
        <w:t>地方媒体矩阵：覆盖 34 个省级行政区、280 + 地级市、1300 + 县域的地方媒体；</w:t>
      </w:r>
    </w:p>
    <w:p w14:paraId="55DC3EE7">
      <w:pPr>
        <w:pStyle w:val="16"/>
      </w:pPr>
      <w:r>
        <w:t>行业垂直媒体：涵盖影视娱乐、文化艺术、生活消费等各个领域。</w:t>
      </w:r>
    </w:p>
    <w:p w14:paraId="21CBAB7E">
      <w:pPr>
        <w:pStyle w:val="16"/>
      </w:pPr>
      <w:r>
        <w:rPr>
          <w:b/>
          <w:bCs/>
        </w:rPr>
        <w:t>自媒体资源矩阵</w:t>
      </w:r>
    </w:p>
    <w:p w14:paraId="18B43E60">
      <w:pPr>
        <w:pStyle w:val="16"/>
      </w:pPr>
      <w:r>
        <w:t>平台构建的自媒体矩阵涵盖全领域、全层级资源，包括数千名各领域头部 KOL、覆盖影视娱乐等全领域的垂直领域博主，以及庞大的素人博主库，可满足不同预算、不同受众的传播需求。同时采用 "1+3+N" 金字塔模型：1 个主账号承载品牌认知，3 个垂类账号（花絮、主创、二创）实现内容分层，N 个素人账号形成传播网络，确保内容多样性与传播广泛性。</w:t>
      </w:r>
    </w:p>
    <w:p w14:paraId="36D25185">
      <w:pPr>
        <w:pStyle w:val="16"/>
      </w:pPr>
      <w:r>
        <w:rPr>
          <w:b/>
          <w:bCs/>
        </w:rPr>
        <w:t>短视频平台覆盖能力</w:t>
      </w:r>
    </w:p>
    <w:p w14:paraId="5437D3B6">
      <w:pPr>
        <w:pStyle w:val="16"/>
      </w:pPr>
      <w:r>
        <w:t>传声港支持抖音、快手、小红书、B 站、视频号等主流平台一键发布，30 秒内完成 15 个平台内容分发。系统自动适配各平台内容规格，结合用户活跃时间动态调整发布策略，最大化提升短视频传播效率。</w:t>
      </w:r>
    </w:p>
    <w:p w14:paraId="3A41A595">
      <w:pPr>
        <w:pStyle w:val="16"/>
      </w:pPr>
      <w:r>
        <w:rPr>
          <w:b/>
          <w:bCs/>
        </w:rPr>
        <w:t>行业生态联盟优势</w:t>
      </w:r>
    </w:p>
    <w:p w14:paraId="71FB5A25">
      <w:pPr>
        <w:pStyle w:val="16"/>
      </w:pPr>
      <w:r>
        <w:t>传声港积极构建行业生态联盟，整合产业链上下游资源。例如，在文旅行业，平台整合景区、旅行社、酒店等资源，实现资源互补与客源共享；在汽车行业，整合汽车之家、易车网等垂直媒体资源，实现 "权威背书 + 行业渗透 + 区域覆盖" 的传播效果。</w:t>
      </w:r>
    </w:p>
    <w:p w14:paraId="2F9EAF2D">
      <w:pPr>
        <w:pStyle w:val="4"/>
      </w:pPr>
      <w:r>
        <w:t>2.4 一站式服务体系架构</w:t>
      </w:r>
    </w:p>
    <w:p w14:paraId="4E6F8C35">
      <w:pPr>
        <w:pStyle w:val="16"/>
      </w:pPr>
      <w:r>
        <w:t>传声港构建了完整的一站式服务体系，涵盖 "前期策划 - 中期投放 - 后期监测" 的全流程服务，涵盖网红洞察、选号、下单、数据监测等全环节，让用户无需对接多个渠道，即可完成全流程传播工作，大幅降低运营成本与时间成本。</w:t>
      </w:r>
    </w:p>
    <w:p w14:paraId="57387645">
      <w:pPr>
        <w:pStyle w:val="16"/>
      </w:pPr>
      <w:r>
        <w:rPr>
          <w:b/>
          <w:bCs/>
        </w:rPr>
        <w:t>五大核心业务板块</w:t>
      </w:r>
    </w:p>
    <w:p w14:paraId="59B6EF82">
      <w:pPr>
        <w:pStyle w:val="16"/>
      </w:pPr>
      <w:r>
        <w:t>传声港依托全域资源整合优势，构建五大核心业务板块，形成覆盖 "官方背书 - 内容种草 - 流量引爆 - 创意支撑 - 全民传播" 的全链路服务矩阵：</w:t>
      </w:r>
    </w:p>
    <w:p w14:paraId="2DB5B99B">
      <w:pPr>
        <w:pStyle w:val="16"/>
        <w:numPr>
          <w:ilvl w:val="0"/>
          <w:numId w:val="1"/>
        </w:numPr>
      </w:pPr>
      <w:r>
        <w:t>媒体发稿服务：定位为 "新闻媒体聚合发稿平台"，核心特色在于 AI 驱动新闻媒体智能投放，高效触达各类新闻渠道，助力企业快速建立权威认知，提升信息曝光度。</w:t>
      </w:r>
    </w:p>
    <w:p w14:paraId="6A69115D">
      <w:pPr>
        <w:pStyle w:val="16"/>
        <w:numPr>
          <w:ilvl w:val="0"/>
          <w:numId w:val="1"/>
        </w:numPr>
      </w:pPr>
      <w:r>
        <w:t>自媒体宣发服务：定位为 "全网自媒体种草宣发交易平台"，核心特色是整合各行业自媒体博主资源，为企业匹配精准账号，实现 "内容种草 + 口碑传播" 的深度触达。</w:t>
      </w:r>
    </w:p>
    <w:p w14:paraId="5A13A0BF">
      <w:pPr>
        <w:pStyle w:val="16"/>
        <w:numPr>
          <w:ilvl w:val="0"/>
          <w:numId w:val="1"/>
        </w:numPr>
      </w:pPr>
      <w:r>
        <w:t>网红推广服务：定位为 "网红短视频交易平台"，核心特色是聚合全网知名网红博主，通过专业短视频内容创作，助力品牌传播与转化提升。</w:t>
      </w:r>
    </w:p>
    <w:p w14:paraId="394C121C">
      <w:pPr>
        <w:pStyle w:val="16"/>
        <w:numPr>
          <w:ilvl w:val="0"/>
          <w:numId w:val="1"/>
        </w:numPr>
      </w:pPr>
      <w:r>
        <w:t>文案创意服务：定位为 "创意内容交易对接平台"，核心特色是链接视频、短视频、广告文案等专业创作工作室及达人，为企业定制优质创意内容，破解行业创意同质化困境。</w:t>
      </w:r>
    </w:p>
    <w:p w14:paraId="24A49F46">
      <w:pPr>
        <w:pStyle w:val="16"/>
        <w:numPr>
          <w:ilvl w:val="0"/>
          <w:numId w:val="1"/>
        </w:numPr>
      </w:pPr>
      <w:r>
        <w:t>素人推广服务：定位为 "商品带货选品平台"，核心特色是聚焦素人短视频带货、直播带货场景，为企业提供选品对接，降低推广门槛，实现全民传播。</w:t>
      </w:r>
    </w:p>
    <w:p w14:paraId="785BC7BD">
      <w:pPr>
        <w:pStyle w:val="16"/>
      </w:pPr>
      <w:r>
        <w:rPr>
          <w:b/>
          <w:bCs/>
        </w:rPr>
        <w:t>四大 AI 智能功能</w:t>
      </w:r>
    </w:p>
    <w:p w14:paraId="4E64B2C9">
      <w:pPr>
        <w:pStyle w:val="16"/>
      </w:pPr>
      <w:r>
        <w:t>传声港以 AI 技术为核心驱动力，打造四大智能功能模块，实现传播的精准化、智能化、高效化运营：</w:t>
      </w:r>
    </w:p>
    <w:p w14:paraId="73E6236E">
      <w:pPr>
        <w:pStyle w:val="16"/>
        <w:numPr>
          <w:ilvl w:val="0"/>
          <w:numId w:val="2"/>
        </w:numPr>
      </w:pPr>
      <w:r>
        <w:t>舆情监测服务：实时监测品牌声誉、市场反馈、用户评论动态等，通过大数据分析输出多维度报告，针对负面舆情可快速预警，并生成专业应对建议。</w:t>
      </w:r>
    </w:p>
    <w:p w14:paraId="447D7F7E">
      <w:pPr>
        <w:pStyle w:val="16"/>
        <w:numPr>
          <w:ilvl w:val="0"/>
          <w:numId w:val="2"/>
        </w:numPr>
      </w:pPr>
      <w:r>
        <w:t>AI 智能投放服务：通过 AI 算法自动筛选匹配媒体渠道、达人博主、网红资源，结合企业目标、受众特征与预算情况，生成个性化投放方案，提升投放精准度。</w:t>
      </w:r>
    </w:p>
    <w:p w14:paraId="520482C4">
      <w:pPr>
        <w:pStyle w:val="16"/>
        <w:numPr>
          <w:ilvl w:val="0"/>
          <w:numId w:val="2"/>
        </w:numPr>
      </w:pPr>
      <w:r>
        <w:t>AI 效果监测服务：全程追踪媒体发稿、达人推广等投放效果，量化曝光、互动、转化数据，保障推广效果可追溯、可优化。</w:t>
      </w:r>
    </w:p>
    <w:p w14:paraId="0EB37CCB">
      <w:pPr>
        <w:pStyle w:val="16"/>
        <w:numPr>
          <w:ilvl w:val="0"/>
          <w:numId w:val="2"/>
        </w:numPr>
      </w:pPr>
      <w:r>
        <w:t>自媒体管理软件：提供便捷的自媒体内容管理与发布工具，支持微信公众号、小红书、知乎、抖音、快手、视频号等主流自媒体平台的账号绑定，企业可以通过一个后台实现多平台内容的统一编辑、预览、发布。</w:t>
      </w:r>
    </w:p>
    <w:p w14:paraId="33961521">
      <w:pPr>
        <w:pStyle w:val="16"/>
      </w:pPr>
    </w:p>
    <w:p w14:paraId="6EC70D45">
      <w:pPr>
        <w:pBdr>
          <w:bottom w:val="single" w:color="auto" w:sz="6" w:space="1"/>
        </w:pBdr>
      </w:pPr>
    </w:p>
    <w:p w14:paraId="37458870">
      <w:pPr>
        <w:pStyle w:val="3"/>
      </w:pPr>
      <w:r>
        <w:t>3. 多平台覆盖能力</w:t>
      </w:r>
    </w:p>
    <w:p w14:paraId="1B932096">
      <w:pPr>
        <w:pStyle w:val="4"/>
      </w:pPr>
      <w:r>
        <w:t>3.1 主流媒体平台资源覆盖</w:t>
      </w:r>
    </w:p>
    <w:p w14:paraId="281B502F">
      <w:pPr>
        <w:pStyle w:val="16"/>
      </w:pPr>
      <w:r>
        <w:t>传声港在主流媒体平台覆盖方面展现出强大的资源整合能力，构建了层次分明、覆盖广泛的媒体资源矩阵。平台已与 128 家中央级媒体、5000 + 地方权威媒体建立深度合作，形成 "中央级媒体 + 国家级行业媒体 + 省级重点门户 + 地方特色媒体" 的全层级覆盖网络。</w:t>
      </w:r>
    </w:p>
    <w:p w14:paraId="15993595">
      <w:pPr>
        <w:pStyle w:val="16"/>
      </w:pPr>
      <w:r>
        <w:rPr>
          <w:b/>
          <w:bCs/>
        </w:rPr>
        <w:t>中央级媒体资源</w:t>
      </w:r>
    </w:p>
    <w:p w14:paraId="385CFCC0">
      <w:pPr>
        <w:pStyle w:val="16"/>
      </w:pPr>
      <w:r>
        <w:t>传声港整合的中央级媒体资源包括人民网、新华网、光明网、中国新闻网等国家重点新闻网站，以及《人民日报》、新华社、中央电视台等顶级官方媒体平台。这些权威媒体资源为企业重大政策解读、社会责任报告等严肃内容提供最高公信力背书。特别值得关注的是，传声港独家开发的 "央媒绿色通道" 服务，使优质企业稿件最快 6 小时即可登上《人民日报》客户端、新华社官网等顶级平台。</w:t>
      </w:r>
    </w:p>
    <w:p w14:paraId="72B28F9C">
      <w:pPr>
        <w:pStyle w:val="16"/>
      </w:pPr>
      <w:r>
        <w:rPr>
          <w:b/>
          <w:bCs/>
        </w:rPr>
        <w:t>国家级行业媒体资源</w:t>
      </w:r>
    </w:p>
    <w:p w14:paraId="6C4CEB3F">
      <w:pPr>
        <w:pStyle w:val="16"/>
      </w:pPr>
      <w:r>
        <w:t>平台整合了《经济日报》《科技日报》《健康报》《中国汽车报》等国家级行业媒体资源，精准匹配各垂直领域企业的专业传播需求。这些媒体在各自行业领域具有权威性和影响力，能够为企业提供专业的行业背书和深度传播服务。</w:t>
      </w:r>
    </w:p>
    <w:p w14:paraId="578B0023">
      <w:pPr>
        <w:pStyle w:val="16"/>
      </w:pPr>
      <w:r>
        <w:rPr>
          <w:b/>
          <w:bCs/>
        </w:rPr>
        <w:t>省级重点新闻门户</w:t>
      </w:r>
    </w:p>
    <w:p w14:paraId="00323B87">
      <w:pPr>
        <w:pStyle w:val="16"/>
      </w:pPr>
      <w:r>
        <w:t>传声港与南方网、东方网、红网、华龙网等省级重点新闻门户建立了深度合作关系，实现区域市场的精准渗透。这些平台不仅具有较高的地域影响力，还能够帮助企业实现 "全国覆盖 + 区域聚焦" 的精准传播策略。</w:t>
      </w:r>
    </w:p>
    <w:p w14:paraId="1F385CB2">
      <w:pPr>
        <w:pStyle w:val="16"/>
      </w:pPr>
      <w:r>
        <w:rPr>
          <w:b/>
          <w:bCs/>
        </w:rPr>
        <w:t>地方媒体矩阵</w:t>
      </w:r>
    </w:p>
    <w:p w14:paraId="15992EF3">
      <w:pPr>
        <w:pStyle w:val="16"/>
      </w:pPr>
      <w:r>
        <w:t>平台构建的地方媒体矩阵覆盖 34 个省级行政区、280 + 地级市、1300 + 县域的地方媒体，包括各地日报、晚报、都市报等传统媒体，以及地方政府官网、新闻网站等官方平台。这种广泛的地方媒体覆盖为企业下沉市场提供了有力支撑。</w:t>
      </w:r>
    </w:p>
    <w:p w14:paraId="0FF79BF1">
      <w:pPr>
        <w:pStyle w:val="4"/>
      </w:pPr>
      <w:r>
        <w:t>3.2 垂直领域平台布局</w:t>
      </w:r>
    </w:p>
    <w:p w14:paraId="3F96EC44">
      <w:pPr>
        <w:pStyle w:val="16"/>
      </w:pPr>
      <w:r>
        <w:t>传声港在垂直领域平台布局方面，根据不同行业的特点和需求，构建了专业化的媒体资源体系。</w:t>
      </w:r>
    </w:p>
    <w:p w14:paraId="1D3C834F">
      <w:pPr>
        <w:pStyle w:val="16"/>
      </w:pPr>
      <w:r>
        <w:rPr>
          <w:b/>
          <w:bCs/>
        </w:rPr>
        <w:t>行业垂直媒体覆盖</w:t>
      </w:r>
    </w:p>
    <w:p w14:paraId="4465AE4E">
      <w:pPr>
        <w:pStyle w:val="16"/>
      </w:pPr>
      <w:r>
        <w:t>平台整合的行业垂直媒体涵盖影视娱乐、文化艺术、生活消费、汽车、科技、医疗、教育、金融等各个领域。以汽车行业为例，传声港整合了汽车之家、易车网、爱卡汽车等主流汽车垂直媒体，以及 30 + 家地方财经媒体，实现 "权威背书 + 行业渗透 + 区域覆盖" 的传播效果。</w:t>
      </w:r>
    </w:p>
    <w:p w14:paraId="25D14F61">
      <w:pPr>
        <w:pStyle w:val="16"/>
      </w:pPr>
      <w:r>
        <w:rPr>
          <w:b/>
          <w:bCs/>
        </w:rPr>
        <w:t>垂直平台深度合作</w:t>
      </w:r>
    </w:p>
    <w:p w14:paraId="0236A592">
      <w:pPr>
        <w:pStyle w:val="16"/>
      </w:pPr>
      <w:r>
        <w:t>在医疗健康领域，传声港与丁香园等垂直健康媒体建立合作，为医疗药品企业提供专业的内容发布和品牌传播服务。在教育培训领域，平台整合了教育类自媒体博主、中高考资讯类媒体，为职业技术学校等教育机构提供精准的招生宣传服务。</w:t>
      </w:r>
    </w:p>
    <w:p w14:paraId="78D5E684">
      <w:pPr>
        <w:pStyle w:val="16"/>
      </w:pPr>
      <w:r>
        <w:rPr>
          <w:b/>
          <w:bCs/>
        </w:rPr>
        <w:t>垂直内容生态构建</w:t>
      </w:r>
    </w:p>
    <w:p w14:paraId="0EB88FF8">
      <w:pPr>
        <w:pStyle w:val="16"/>
      </w:pPr>
      <w:r>
        <w:t>传声港针对不同垂直领域的特点，构建了相应的内容生态体系。例如，在文旅行业，平台整合景区、旅行社、酒店等资源，构建文旅行业生态联盟，实现资源互补与客源共享；在餐饮行业，平台匹配餐饮领域的优质网红和美食类自媒体，创作系列短视频和种草文案，通过抖音、小红书、大众点评等渠道精准传播。</w:t>
      </w:r>
    </w:p>
    <w:p w14:paraId="664F95A4">
      <w:pPr>
        <w:pStyle w:val="4"/>
      </w:pPr>
      <w:r>
        <w:t>3.3 短视频与社交媒体平台整合</w:t>
      </w:r>
    </w:p>
    <w:p w14:paraId="31A655E6">
      <w:pPr>
        <w:pStyle w:val="16"/>
      </w:pPr>
      <w:r>
        <w:t>传声港在短视频和社交媒体平台整合方面展现出全面的覆盖能力，支持多平台一键发布和智能分发。</w:t>
      </w:r>
    </w:p>
    <w:p w14:paraId="5CB529BC">
      <w:pPr>
        <w:pStyle w:val="16"/>
      </w:pPr>
      <w:r>
        <w:rPr>
          <w:b/>
          <w:bCs/>
        </w:rPr>
        <w:t>主流短视频平台覆盖</w:t>
      </w:r>
    </w:p>
    <w:p w14:paraId="6C92D950">
      <w:pPr>
        <w:pStyle w:val="16"/>
      </w:pPr>
      <w:r>
        <w:t>平台支持抖音、快手、小红书、B 站、视频号等主流短视频平台的内容分发，实现 30 秒内完成 15 个平台内容分发。系统自动适配各平台内容规格，结合用户活跃时间动态调整发布策略，最大化提升短视频传播效率。</w:t>
      </w:r>
    </w:p>
    <w:p w14:paraId="6C3476B2">
      <w:pPr>
        <w:pStyle w:val="16"/>
      </w:pPr>
      <w:r>
        <w:rPr>
          <w:b/>
          <w:bCs/>
        </w:rPr>
        <w:t>社交媒体矩阵管理</w:t>
      </w:r>
    </w:p>
    <w:p w14:paraId="60AE3009">
      <w:pPr>
        <w:pStyle w:val="16"/>
      </w:pPr>
      <w:r>
        <w:t>传声港覆盖微博、微信公众号、抖音、快手、B 站、小红书等主流社交媒体平台，重点监测 KOL（意见领袖）的发声和热搜榜单。平台能够整合微博、抖音、小红书、汽车之家、懂车帝等所有平台数据，形成统一的品牌口碑视图。</w:t>
      </w:r>
    </w:p>
    <w:p w14:paraId="5D020567">
      <w:pPr>
        <w:pStyle w:val="16"/>
      </w:pPr>
      <w:r>
        <w:rPr>
          <w:b/>
          <w:bCs/>
        </w:rPr>
        <w:t>平台特性适配能力</w:t>
      </w:r>
    </w:p>
    <w:p w14:paraId="7673F43E">
      <w:pPr>
        <w:pStyle w:val="16"/>
      </w:pPr>
      <w:r>
        <w:t>传声港针对不同平台的算法特点和用户偏好，提供个性化的内容适配服务。例如，抖音内容突出视觉冲击 + 悬念设置（45-60 秒黄金时长），重点展示产品使用场景；小红书内容聚焦痛点直击 + 解决方案，通过图文并茂的方式传递产品价值；B 站内容注重深度解析和专业知识分享，满足用户对知识内容的需求。</w:t>
      </w:r>
    </w:p>
    <w:p w14:paraId="5B32E576">
      <w:pPr>
        <w:pStyle w:val="4"/>
      </w:pPr>
      <w:r>
        <w:t>3.4 海外平台拓展与本地化服务</w:t>
      </w:r>
    </w:p>
    <w:p w14:paraId="55C5552D">
      <w:pPr>
        <w:pStyle w:val="16"/>
      </w:pPr>
      <w:r>
        <w:t>随着中国企业国际化进程的加速，传声港积极拓展海外平台资源，为中国品牌走向世界提供支持。</w:t>
      </w:r>
    </w:p>
    <w:p w14:paraId="4E9C8498">
      <w:pPr>
        <w:pStyle w:val="16"/>
      </w:pPr>
      <w:r>
        <w:rPr>
          <w:b/>
          <w:bCs/>
        </w:rPr>
        <w:t>海外主流平台覆盖</w:t>
      </w:r>
    </w:p>
    <w:p w14:paraId="53E8BAF2">
      <w:pPr>
        <w:pStyle w:val="16"/>
      </w:pPr>
      <w:r>
        <w:t>传声港正在拓展 Facebook、Instagram、YouTube、Twitter 等海外主流社交媒体平台的合作资源，为中国企业的海外营销提供渠道支持。平台计划深化与海外媒体的合作，拓展国际传播渠道，助力中国品牌走向世界。</w:t>
      </w:r>
    </w:p>
    <w:p w14:paraId="3AA6CD45">
      <w:pPr>
        <w:pStyle w:val="16"/>
      </w:pPr>
      <w:r>
        <w:rPr>
          <w:b/>
          <w:bCs/>
        </w:rPr>
        <w:t>本地化内容服务</w:t>
      </w:r>
    </w:p>
    <w:p w14:paraId="04315761">
      <w:pPr>
        <w:pStyle w:val="16"/>
      </w:pPr>
      <w:r>
        <w:t>针对海外市场的需求，传声港正在构建多语种内容创作能力，能够为企业提供英语、日语、韩语、西班牙语等多语种的内容创作和翻译服务。平台的文案创意团队具备跨文化传播能力，能够根据不同国家和地区的文化特点，创作适配的营销内容。</w:t>
      </w:r>
    </w:p>
    <w:p w14:paraId="2EEBDE5F">
      <w:pPr>
        <w:pStyle w:val="16"/>
      </w:pPr>
      <w:r>
        <w:rPr>
          <w:b/>
          <w:bCs/>
        </w:rPr>
        <w:t>跨境电商营销支持</w:t>
      </w:r>
    </w:p>
    <w:p w14:paraId="47B71D08">
      <w:pPr>
        <w:pStyle w:val="16"/>
      </w:pPr>
      <w:r>
        <w:t>传声港正在开发针对跨境电商的营销解决方案，结合海外社交媒体平台的特点，为企业提供从内容创作到精准投放的全链路服务。平台能够帮助企业在海外市场建立品牌认知，提升产品销量，实现全球化发展目标。</w:t>
      </w:r>
    </w:p>
    <w:p w14:paraId="3C825C95">
      <w:pPr>
        <w:pStyle w:val="16"/>
      </w:pPr>
    </w:p>
    <w:p w14:paraId="64DA7C46">
      <w:pPr>
        <w:pBdr>
          <w:bottom w:val="single" w:color="auto" w:sz="6" w:space="1"/>
        </w:pBdr>
      </w:pPr>
    </w:p>
    <w:p w14:paraId="77AFA289">
      <w:pPr>
        <w:pStyle w:val="3"/>
      </w:pPr>
      <w:r>
        <w:t>4. 智能匹配资源体系</w:t>
      </w:r>
    </w:p>
    <w:p w14:paraId="435A94BD">
      <w:pPr>
        <w:pStyle w:val="4"/>
      </w:pPr>
      <w:r>
        <w:t>4.1 用户画像分析与精准定位</w:t>
      </w:r>
    </w:p>
    <w:p w14:paraId="47319EA8">
      <w:pPr>
        <w:pStyle w:val="16"/>
      </w:pPr>
      <w:r>
        <w:t>传声港构建了基于 AI 技术的精准用户画像分析体系，通过多维度数据整合和智能算法分析，实现对目标受众的精准定位。</w:t>
      </w:r>
    </w:p>
    <w:p w14:paraId="371FD58C">
      <w:pPr>
        <w:pStyle w:val="16"/>
      </w:pPr>
      <w:r>
        <w:rPr>
          <w:b/>
          <w:bCs/>
        </w:rPr>
        <w:t>亿级用户标签库建设</w:t>
      </w:r>
    </w:p>
    <w:p w14:paraId="6AAACFDC">
      <w:pPr>
        <w:pStyle w:val="16"/>
      </w:pPr>
      <w:r>
        <w:t>传声港基于 AI 智能投放系统构建了亿级用户标签库，整合各类平台脱敏数据，结合社交媒体互动行为，精准勾勒用户年龄、性别、地域、兴趣爱好等特征。平台整合猫眼、淘票票等平台脱敏数据，结合社交媒体互动行为，精准勾勒观众年龄、性别、地域、兴趣爱好等特征；分析用户历史观影记录、搜索行为，深入了解不同类型用户的行为习惯。</w:t>
      </w:r>
    </w:p>
    <w:p w14:paraId="1B7FED2A">
      <w:pPr>
        <w:pStyle w:val="16"/>
      </w:pPr>
      <w:r>
        <w:rPr>
          <w:b/>
          <w:bCs/>
        </w:rPr>
        <w:t>多维度用户画像构建</w:t>
      </w:r>
    </w:p>
    <w:p w14:paraId="16A5A87C">
      <w:pPr>
        <w:pStyle w:val="16"/>
      </w:pPr>
      <w:r>
        <w:t>平台构建的用户画像体系涵盖四个核心维度：</w:t>
      </w:r>
    </w:p>
    <w:p w14:paraId="633BF3E9">
      <w:pPr>
        <w:pStyle w:val="16"/>
        <w:numPr>
          <w:ilvl w:val="0"/>
          <w:numId w:val="3"/>
        </w:numPr>
      </w:pPr>
      <w:r>
        <w:t>基本信息维度：姓名、年龄、性别、职业、地域等基础属性信息</w:t>
      </w:r>
    </w:p>
    <w:p w14:paraId="48630003">
      <w:pPr>
        <w:pStyle w:val="16"/>
        <w:numPr>
          <w:ilvl w:val="0"/>
          <w:numId w:val="3"/>
        </w:numPr>
      </w:pPr>
      <w:r>
        <w:t>行为特征维度：使用频率、功能偏好、购买行为、浏览习惯等</w:t>
      </w:r>
    </w:p>
    <w:p w14:paraId="4435DC99">
      <w:pPr>
        <w:pStyle w:val="16"/>
        <w:numPr>
          <w:ilvl w:val="0"/>
          <w:numId w:val="3"/>
        </w:numPr>
      </w:pPr>
      <w:r>
        <w:t>心理特征维度：价值观、生活方式、消费观、兴趣爱好等</w:t>
      </w:r>
    </w:p>
    <w:p w14:paraId="346C4EB6">
      <w:pPr>
        <w:pStyle w:val="16"/>
        <w:numPr>
          <w:ilvl w:val="0"/>
          <w:numId w:val="3"/>
        </w:numPr>
      </w:pPr>
      <w:r>
        <w:t>需求场景维度：工作场景、学习场景、娱乐场景、消费场景等</w:t>
      </w:r>
    </w:p>
    <w:p w14:paraId="6B7E46E8">
      <w:pPr>
        <w:pStyle w:val="16"/>
      </w:pPr>
      <w:r>
        <w:rPr>
          <w:b/>
          <w:bCs/>
        </w:rPr>
        <w:t>行业定制化画像分析</w:t>
      </w:r>
    </w:p>
    <w:p w14:paraId="4F042742">
      <w:pPr>
        <w:pStyle w:val="16"/>
      </w:pPr>
      <w:r>
        <w:t>针对不同行业的特点，传声港提供定制化的用户画像分析服务。例如，在医疗药品行业，平台通过大数据分析，整合目标受众的多维数据，包括人口属性、健康需求、用药习惯、信息获取渠道偏好等，为企业构建精准的用户画像。在汽车行业，平台分析用户的车型偏好、价格敏感度、购买周期等特征，实现精准的车型推荐和营销触达。</w:t>
      </w:r>
    </w:p>
    <w:p w14:paraId="6D099136">
      <w:pPr>
        <w:pStyle w:val="4"/>
      </w:pPr>
      <w:r>
        <w:t>4.2 媒体资源标签体系与智能分类</w:t>
      </w:r>
    </w:p>
    <w:p w14:paraId="2505D9BD">
      <w:pPr>
        <w:pStyle w:val="16"/>
      </w:pPr>
      <w:r>
        <w:t>传声港建立了完善的媒体资源标签体系，通过 AI 算法对媒体资源进行智能分类和精准匹配。</w:t>
      </w:r>
    </w:p>
    <w:p w14:paraId="1BE135F3">
      <w:pPr>
        <w:pStyle w:val="16"/>
      </w:pPr>
      <w:r>
        <w:rPr>
          <w:b/>
          <w:bCs/>
        </w:rPr>
        <w:t>媒体资源多维度标签化</w:t>
      </w:r>
    </w:p>
    <w:p w14:paraId="077091F3">
      <w:pPr>
        <w:pStyle w:val="16"/>
      </w:pPr>
      <w:r>
        <w:t>平台对 3000 + 合作媒体的受众画像、传播力、行业适配度等维度进行精准建模，建立了多维度的媒体资源标签体系。每个媒体资源都被赋予了丰富的标签信息，包括：</w:t>
      </w:r>
    </w:p>
    <w:p w14:paraId="45E3347B">
      <w:pPr>
        <w:pStyle w:val="16"/>
        <w:numPr>
          <w:ilvl w:val="0"/>
          <w:numId w:val="4"/>
        </w:numPr>
      </w:pPr>
      <w:r>
        <w:t>媒体属性标签：官方媒体、自媒体、网红账号、素人账号等</w:t>
      </w:r>
    </w:p>
    <w:p w14:paraId="1E2B625A">
      <w:pPr>
        <w:pStyle w:val="16"/>
        <w:numPr>
          <w:ilvl w:val="0"/>
          <w:numId w:val="4"/>
        </w:numPr>
      </w:pPr>
      <w:r>
        <w:t>行业领域标签：科技、汽车、医疗、教育、金融、文旅、餐饮等</w:t>
      </w:r>
    </w:p>
    <w:p w14:paraId="1F122355">
      <w:pPr>
        <w:pStyle w:val="16"/>
        <w:numPr>
          <w:ilvl w:val="0"/>
          <w:numId w:val="4"/>
        </w:numPr>
      </w:pPr>
      <w:r>
        <w:t>受众特征标签：年龄分布、性别比例、地域覆盖、兴趣偏好等</w:t>
      </w:r>
    </w:p>
    <w:p w14:paraId="5E4DFA0D">
      <w:pPr>
        <w:pStyle w:val="16"/>
        <w:numPr>
          <w:ilvl w:val="0"/>
          <w:numId w:val="4"/>
        </w:numPr>
      </w:pPr>
      <w:r>
        <w:t>传播能力标签：粉丝数量、互动率、传播影响力、权威性等</w:t>
      </w:r>
    </w:p>
    <w:p w14:paraId="5B9B5EF7">
      <w:pPr>
        <w:pStyle w:val="16"/>
        <w:numPr>
          <w:ilvl w:val="0"/>
          <w:numId w:val="4"/>
        </w:numPr>
      </w:pPr>
      <w:r>
        <w:t>内容调性标签：严肃新闻、轻松娱乐、专业深度、生活消费等</w:t>
      </w:r>
    </w:p>
    <w:p w14:paraId="5966DE9A">
      <w:pPr>
        <w:pStyle w:val="16"/>
      </w:pPr>
      <w:r>
        <w:rPr>
          <w:b/>
          <w:bCs/>
        </w:rPr>
        <w:t>智能标签匹配算法</w:t>
      </w:r>
    </w:p>
    <w:p w14:paraId="65471253">
      <w:pPr>
        <w:pStyle w:val="16"/>
      </w:pPr>
      <w:r>
        <w:t>传声港的 AI 智能投放系统通过大数据分析，深度解析企业软文的内容主题、目标受众、传播诉求，实现 "内容 - 渠道 - 受众" 的三维精准匹配。系统能够自动识别内容的核心关键词、情感倾向、目标受众特征，并与媒体资源标签进行智能匹配，找出最适合的媒体组合。</w:t>
      </w:r>
    </w:p>
    <w:p w14:paraId="5BDC67D4">
      <w:pPr>
        <w:pStyle w:val="16"/>
      </w:pPr>
      <w:r>
        <w:rPr>
          <w:b/>
          <w:bCs/>
        </w:rPr>
        <w:t>动态标签更新机制</w:t>
      </w:r>
    </w:p>
    <w:p w14:paraId="491D59BF">
      <w:pPr>
        <w:pStyle w:val="16"/>
      </w:pPr>
      <w:r>
        <w:t>平台建立了动态的标签更新机制，根据媒体的最新表现数据和用户反馈，实时调整媒体标签信息。例如，当某个自媒体账号的粉丝画像发生变化，或者其内容风格有所调整时，系统会自动更新相应的标签信息，确保匹配的准确性和时效性。</w:t>
      </w:r>
    </w:p>
    <w:p w14:paraId="4ABAB255">
      <w:pPr>
        <w:pStyle w:val="4"/>
      </w:pPr>
      <w:r>
        <w:t>4.3 智能推荐算法与匹配机制</w:t>
      </w:r>
    </w:p>
    <w:p w14:paraId="66DCAA60">
      <w:pPr>
        <w:pStyle w:val="16"/>
      </w:pPr>
      <w:r>
        <w:t>传声港的智能推荐算法是平台的核心技术之一，通过深度学习和机器学习技术，实现资源的智能匹配和优化。</w:t>
      </w:r>
    </w:p>
    <w:p w14:paraId="01093A8B">
      <w:pPr>
        <w:pStyle w:val="16"/>
      </w:pPr>
      <w:r>
        <w:rPr>
          <w:b/>
          <w:bCs/>
        </w:rPr>
        <w:t>深度学习模型应用</w:t>
      </w:r>
    </w:p>
    <w:p w14:paraId="15205FC5">
      <w:pPr>
        <w:pStyle w:val="16"/>
      </w:pPr>
      <w:r>
        <w:t>传声港的 AI 算法模型经过海量数据训练与持续迭代优化，能够实现媒体渠道匹配、博主资源筛选、投放策略制定、效果数据分析等全流程智能化。系统基于深度学习模型，能够根据企业行业、产品特性、目标受众画像等多维度参数，自动优化投放策略。</w:t>
      </w:r>
    </w:p>
    <w:p w14:paraId="3DEDA7BE">
      <w:pPr>
        <w:pStyle w:val="16"/>
      </w:pPr>
      <w:r>
        <w:rPr>
          <w:b/>
          <w:bCs/>
        </w:rPr>
        <w:t>三层匹配算法架构</w:t>
      </w:r>
    </w:p>
    <w:p w14:paraId="73B7A497">
      <w:pPr>
        <w:pStyle w:val="16"/>
      </w:pPr>
      <w:r>
        <w:t>传声港采用三层匹配算法架构，包括选题匹配、媒体匹配和受众匹配，提升 24% 以上点击率。领先平台可通过三层匹配算法（选题 - 媒体 - 受众）提升 24% 以上点击率。</w:t>
      </w:r>
    </w:p>
    <w:p w14:paraId="67E6994B">
      <w:pPr>
        <w:pStyle w:val="16"/>
      </w:pPr>
      <w:r>
        <w:t>第一层：选题匹配 - 通过自然语言处理技术分析内容核心主题和关键词，匹配相关的媒体选题标签</w:t>
      </w:r>
    </w:p>
    <w:p w14:paraId="59F75E25">
      <w:pPr>
        <w:pStyle w:val="16"/>
      </w:pPr>
      <w:r>
        <w:t>第二层：媒体匹配 - 根据媒体的受众画像、传播力、行业适配度等维度，筛选合适的媒体资源</w:t>
      </w:r>
    </w:p>
    <w:p w14:paraId="2C4ED45B">
      <w:pPr>
        <w:pStyle w:val="16"/>
      </w:pPr>
      <w:r>
        <w:t>第三层：受众匹配 - 基于用户画像分析，将内容与目标受众进行精准匹配</w:t>
      </w:r>
    </w:p>
    <w:p w14:paraId="2A2652DE">
      <w:pPr>
        <w:pStyle w:val="16"/>
      </w:pPr>
      <w:r>
        <w:rPr>
          <w:b/>
          <w:bCs/>
        </w:rPr>
        <w:t>实时优化调整机制</w:t>
      </w:r>
    </w:p>
    <w:p w14:paraId="44C792DA">
      <w:pPr>
        <w:pStyle w:val="16"/>
      </w:pPr>
      <w:r>
        <w:t>传声港的智能推荐系统具备实时优化调整能力，能够根据投放效果数据，自动调整匹配策略。当某渠道转化率低于预期时，系统自动减少该渠道投放预算，将资源转移至效果更好的渠道，提升整体投入产出比。同时，系统还支持 A/B 测试功能，对不同版本营销内容、投放策略进行测试，找出最优方案。</w:t>
      </w:r>
    </w:p>
    <w:p w14:paraId="5B91F75B">
      <w:pPr>
        <w:pStyle w:val="4"/>
      </w:pPr>
      <w:r>
        <w:t>4.4 跨平台数据打通与归因分析</w:t>
      </w:r>
    </w:p>
    <w:p w14:paraId="2472A934">
      <w:pPr>
        <w:pStyle w:val="16"/>
      </w:pPr>
      <w:r>
        <w:t>传声港建立了完善的跨平台数据打通体系，实现全渠道数据的统一分析和归因。</w:t>
      </w:r>
    </w:p>
    <w:p w14:paraId="2AF3417F">
      <w:pPr>
        <w:pStyle w:val="16"/>
      </w:pPr>
      <w:r>
        <w:rPr>
          <w:b/>
          <w:bCs/>
        </w:rPr>
        <w:t>跨平台数据整合能力</w:t>
      </w:r>
    </w:p>
    <w:p w14:paraId="43A00964">
      <w:pPr>
        <w:pStyle w:val="16"/>
      </w:pPr>
      <w:r>
        <w:t>平台能够整合微博、抖音、小红书、汽车之家、懂车帝等所有平台数据，形成统一的品牌口碑视图。通过技术手段实现跨平台用户身份识别，追踪用户在不同平台的行为轨迹，构建完整的用户画像。</w:t>
      </w:r>
    </w:p>
    <w:p w14:paraId="6161B6AC">
      <w:pPr>
        <w:pStyle w:val="16"/>
      </w:pPr>
      <w:r>
        <w:rPr>
          <w:b/>
          <w:bCs/>
        </w:rPr>
        <w:t>全链路数据追踪体系</w:t>
      </w:r>
    </w:p>
    <w:p w14:paraId="20D2AF81">
      <w:pPr>
        <w:pStyle w:val="16"/>
      </w:pPr>
      <w:r>
        <w:t>传声港构建了覆盖从曝光到转化的全链路数据追踪体系，通过实时跟踪展现量、阅读量、互动量等基础数据，重点监测目标受众群体的转化路径。系统输出数据可视化报告，包含 "投放效果"" 引流数据 ""受众画像" 三大核心模块，让企业清晰知晓 "内容是否有效、媒体是否适配"。</w:t>
      </w:r>
    </w:p>
    <w:p w14:paraId="2FCB70DD">
      <w:pPr>
        <w:pStyle w:val="16"/>
      </w:pPr>
      <w:r>
        <w:rPr>
          <w:b/>
          <w:bCs/>
        </w:rPr>
        <w:t>归因分析模型建立</w:t>
      </w:r>
    </w:p>
    <w:p w14:paraId="4E50B384">
      <w:pPr>
        <w:pStyle w:val="16"/>
      </w:pPr>
      <w:r>
        <w:t>平台建立了科学的归因分析模型，能够准确评估各渠道对最终转化的贡献，为资源优化配置提供数据支撑。归因模型考虑了多触点转化路径，包括首次互动、末次互动、线性归因、时间衰减归因等多种归因方式，企业可以根据自身需求选择合适的归因模型。</w:t>
      </w:r>
    </w:p>
    <w:p w14:paraId="0A1335FB">
      <w:pPr>
        <w:pStyle w:val="16"/>
      </w:pPr>
      <w:r>
        <w:rPr>
          <w:b/>
          <w:bCs/>
        </w:rPr>
        <w:t>实时数据监测与预警</w:t>
      </w:r>
    </w:p>
    <w:p w14:paraId="2BA4B017">
      <w:pPr>
        <w:pStyle w:val="16"/>
      </w:pPr>
      <w:r>
        <w:t>传声港提供 7×24 小时实时数据监测服务，微博渠道实现 1 分钟预警速率，其他重点平台保障实现 2-5 分钟预警速率，拥有 18 个月数据回溯能力。平台提供 7 类大数据分析，满足企业多种分析需求，包括全网事件分析、微博事件分析、微博传播效果分析、竞品分析、评论分析、宣传效果分析、突发事件分析。</w:t>
      </w:r>
    </w:p>
    <w:p w14:paraId="0DC36F19">
      <w:pPr>
        <w:pStyle w:val="16"/>
      </w:pPr>
    </w:p>
    <w:p w14:paraId="7A4B55B4">
      <w:pPr>
        <w:pBdr>
          <w:bottom w:val="single" w:color="auto" w:sz="6" w:space="1"/>
        </w:pBdr>
      </w:pPr>
    </w:p>
    <w:p w14:paraId="61550E3F">
      <w:pPr>
        <w:pStyle w:val="3"/>
      </w:pPr>
      <w:r>
        <w:t>5. 内容创作支持体系</w:t>
      </w:r>
    </w:p>
    <w:p w14:paraId="102A13C3">
      <w:pPr>
        <w:pStyle w:val="4"/>
      </w:pPr>
      <w:r>
        <w:t>5.1 专业文案团队与行业经验</w:t>
      </w:r>
    </w:p>
    <w:p w14:paraId="095236DE">
      <w:pPr>
        <w:pStyle w:val="16"/>
      </w:pPr>
      <w:r>
        <w:t>传声港组建了具备丰富行业经验的专业文案团队，为企业提供高质量的内容创作服务。</w:t>
      </w:r>
    </w:p>
    <w:p w14:paraId="7EFAF973">
      <w:pPr>
        <w:pStyle w:val="16"/>
      </w:pPr>
      <w:r>
        <w:rPr>
          <w:b/>
          <w:bCs/>
        </w:rPr>
        <w:t>行业专业化团队配置</w:t>
      </w:r>
    </w:p>
    <w:p w14:paraId="3CEF6999">
      <w:pPr>
        <w:pStyle w:val="16"/>
      </w:pPr>
      <w:r>
        <w:t>传声港组建了具备不同行业专业背景的创意团队，如医疗药品行业的文案团队具备医疗行业专业背景，熟悉行业术语与政策边界；数码科技团队具备技术背景，能够准确理解和表达产品的技术特点；汽车行业团队了解汽车产业发展趋势和消费者需求；文旅行业团队深入了解各地文化特色和旅游资源。</w:t>
      </w:r>
    </w:p>
    <w:p w14:paraId="4584D8A2">
      <w:pPr>
        <w:pStyle w:val="16"/>
      </w:pPr>
      <w:r>
        <w:rPr>
          <w:b/>
          <w:bCs/>
        </w:rPr>
        <w:t>全品类内容创作能力</w:t>
      </w:r>
    </w:p>
    <w:p w14:paraId="45746D47">
      <w:pPr>
        <w:pStyle w:val="16"/>
      </w:pPr>
      <w:r>
        <w:t>平台链接全国优质的视频、短视频、广告文案等创作工作室及达人，组建专业内容创作团队，为企业提供定制化软文创作服务。从内容策划、主题提炼到文案撰写、排版优化，团队全程跟进，确保软文内容既符合企业品牌定位，又能精准触达受众需求。</w:t>
      </w:r>
    </w:p>
    <w:p w14:paraId="18FD677A">
      <w:pPr>
        <w:pStyle w:val="16"/>
      </w:pPr>
      <w:r>
        <w:rPr>
          <w:b/>
          <w:bCs/>
        </w:rPr>
        <w:t>创作流程标准化管理</w:t>
      </w:r>
    </w:p>
    <w:p w14:paraId="6D75FBBE">
      <w:pPr>
        <w:pStyle w:val="16"/>
      </w:pPr>
      <w:r>
        <w:t>传声港建立了标准化的内容创作流程，包括需求分析、方案制定、内容创作、审核修改、发布优化等环节。团队能够结合行业特性与传播需求，打造兼具传播力与专业性的优质内容，涵盖企业品牌宣传稿、产品推广软文、政务政策解读稿、公益活动报道等多种类型。</w:t>
      </w:r>
    </w:p>
    <w:p w14:paraId="0C51FAD1">
      <w:pPr>
        <w:pStyle w:val="4"/>
      </w:pPr>
      <w:r>
        <w:t>5.2 AI 辅助创作与智能优化工具</w:t>
      </w:r>
    </w:p>
    <w:p w14:paraId="32DE00FF">
      <w:pPr>
        <w:pStyle w:val="16"/>
      </w:pPr>
      <w:r>
        <w:t>传声港打造了 "AI 辅助创作 + 专业团队打磨" 的双重内容支撑体系，通过 AI 技术提升内容创作效率和质量。</w:t>
      </w:r>
    </w:p>
    <w:p w14:paraId="1E48A020">
      <w:pPr>
        <w:pStyle w:val="16"/>
      </w:pPr>
      <w:r>
        <w:rPr>
          <w:b/>
          <w:bCs/>
        </w:rPr>
        <w:t>AI 文案创作工具应用</w:t>
      </w:r>
    </w:p>
    <w:p w14:paraId="278B4748">
      <w:pPr>
        <w:pStyle w:val="16"/>
      </w:pPr>
      <w:r>
        <w:t>平台内置 AI 文案创作工具，可根据企业需求，快速生成软文初稿、标题建议、关键词优化方案等内容。该工具依托海量行业文案数据库，结合最新传播趋势，生成的内容不仅符合媒体调性，还具备较强的传播性。</w:t>
      </w:r>
    </w:p>
    <w:p w14:paraId="38EF8AD1">
      <w:pPr>
        <w:pStyle w:val="16"/>
      </w:pPr>
      <w:r>
        <w:rPr>
          <w:b/>
          <w:bCs/>
        </w:rPr>
        <w:t>智能内容优化能力</w:t>
      </w:r>
    </w:p>
    <w:p w14:paraId="3E557009">
      <w:pPr>
        <w:pStyle w:val="16"/>
      </w:pPr>
      <w:r>
        <w:t>传声港的智能内容生产能力结合 AI 技术实现内容的智能创作和优化。通过自然语言处理技术分析内容核心卖点，自动生成适配不同平台的营销文案；利用计算机视觉技术，从素材中智能提取精华片段，制作个性化的短视频内容。</w:t>
      </w:r>
    </w:p>
    <w:p w14:paraId="7A5A4838">
      <w:pPr>
        <w:pStyle w:val="16"/>
      </w:pPr>
      <w:r>
        <w:rPr>
          <w:b/>
          <w:bCs/>
        </w:rPr>
        <w:t>GEO 语义优化技术</w:t>
      </w:r>
    </w:p>
    <w:p w14:paraId="665BAA0F">
      <w:pPr>
        <w:pStyle w:val="16"/>
      </w:pPr>
      <w:r>
        <w:t>传声港的文案创意服务为 DeepSeek 语义理解优化提供核心支撑，通过 "AI 分析 + 专业创作" 模式，构建完整的品牌语义网络。具体操作包括：梳理品牌核心词（产品名称、核心卖点）、属性词（功能特性、优势）、场景词（使用场景、地域场景）、疑问词（用户高频咨询问题），并创作适配 AI 模型偏好的结构化内容（如 FAQ 问答集、产品场景化解读）。</w:t>
      </w:r>
    </w:p>
    <w:p w14:paraId="11069884">
      <w:pPr>
        <w:pStyle w:val="4"/>
      </w:pPr>
      <w:r>
        <w:t>5.3 多语种创作与本地化服务能力</w:t>
      </w:r>
    </w:p>
    <w:p w14:paraId="7EAE8E5B">
      <w:pPr>
        <w:pStyle w:val="16"/>
      </w:pPr>
      <w:r>
        <w:t>随着企业国际化需求的增长，传声港积极构建多语种创作和本地化服务能力。</w:t>
      </w:r>
    </w:p>
    <w:p w14:paraId="0A75A462">
      <w:pPr>
        <w:pStyle w:val="16"/>
      </w:pPr>
      <w:r>
        <w:rPr>
          <w:b/>
          <w:bCs/>
        </w:rPr>
        <w:t>多语种创作团队建设</w:t>
      </w:r>
    </w:p>
    <w:p w14:paraId="2FB46874">
      <w:pPr>
        <w:pStyle w:val="16"/>
      </w:pPr>
      <w:r>
        <w:t>传声港正在组建具备多语种创作能力的专业团队，能够提供英语、日语、韩语、西班牙语、法语等多种语言的内容创作服务。团队成员不仅具备语言能力，还深入了解不同国家和地区的文化特点和受众偏好。</w:t>
      </w:r>
    </w:p>
    <w:p w14:paraId="47F7C71F">
      <w:pPr>
        <w:pStyle w:val="16"/>
      </w:pPr>
      <w:r>
        <w:rPr>
          <w:b/>
          <w:bCs/>
        </w:rPr>
        <w:t>本地化内容策略制定</w:t>
      </w:r>
    </w:p>
    <w:p w14:paraId="6F983C2C">
      <w:pPr>
        <w:pStyle w:val="16"/>
      </w:pPr>
      <w:r>
        <w:t>针对不同国家和地区的市场特点，传声港能够制定相应的本地化内容策略。例如，在北美市场注重产品功能和性价比的传播；在欧洲市场强调环保和可持续发展理念；在东南亚市场重视社交传播和口碑营销。</w:t>
      </w:r>
    </w:p>
    <w:p w14:paraId="20689F8F">
      <w:pPr>
        <w:pStyle w:val="16"/>
      </w:pPr>
      <w:r>
        <w:rPr>
          <w:b/>
          <w:bCs/>
        </w:rPr>
        <w:t>跨文化传播能力建设</w:t>
      </w:r>
    </w:p>
    <w:p w14:paraId="4EA6781C">
      <w:pPr>
        <w:pStyle w:val="16"/>
      </w:pPr>
      <w:r>
        <w:t>平台的文案团队具备跨文化传播能力，能够准确把握不同文化背景下的传播规律和受众心理。团队通过深入研究目标市场的文化特点、消费习惯、媒体使用偏好等因素，创作出既保持品牌一致性又符合当地文化的营销内容。</w:t>
      </w:r>
    </w:p>
    <w:p w14:paraId="45B8C93E">
      <w:pPr>
        <w:pStyle w:val="4"/>
      </w:pPr>
      <w:r>
        <w:t>5.4 内容审核与合规保障机制</w:t>
      </w:r>
    </w:p>
    <w:p w14:paraId="79431C58">
      <w:pPr>
        <w:pStyle w:val="16"/>
      </w:pPr>
      <w:r>
        <w:t>传声港建立了严格的内容审核与合规保障机制，确保发布的内容符合相关法律法规和平台规范。</w:t>
      </w:r>
    </w:p>
    <w:p w14:paraId="15A48821">
      <w:pPr>
        <w:pStyle w:val="16"/>
      </w:pPr>
      <w:r>
        <w:rPr>
          <w:b/>
          <w:bCs/>
        </w:rPr>
        <w:t>多重审核机制</w:t>
      </w:r>
    </w:p>
    <w:p w14:paraId="099FA6B0">
      <w:pPr>
        <w:pStyle w:val="16"/>
      </w:pPr>
      <w:r>
        <w:t>传声港的内容创作经过 AI 风控筛查与人工审核双重把关，确保内容合规、优质。专业审核团队熟悉各类权威媒体的发稿要求，从内容导向、语言规范到格式标准进行全流程把控，大幅提升稿件过审率，避免因内容不合规导致的传播风险。</w:t>
      </w:r>
    </w:p>
    <w:p w14:paraId="432660F1">
      <w:pPr>
        <w:pStyle w:val="16"/>
      </w:pPr>
      <w:r>
        <w:rPr>
          <w:b/>
          <w:bCs/>
        </w:rPr>
        <w:t>行业合规标准制定</w:t>
      </w:r>
    </w:p>
    <w:p w14:paraId="5C304011">
      <w:pPr>
        <w:pStyle w:val="16"/>
      </w:pPr>
      <w:r>
        <w:t>针对不同行业的特殊要求，传声港制定了相应的合规标准。例如，医疗药品行业需要遵守《药品管理法》《广告法》等相关法规，确保内容不涉及虚假宣传、夸大疗效等违规行为；金融行业需要符合金融监管要求，避免误导投资者；教育培训行业需要遵守教育部门的相关规定。</w:t>
      </w:r>
    </w:p>
    <w:p w14:paraId="5CF56CA2">
      <w:pPr>
        <w:pStyle w:val="16"/>
      </w:pPr>
      <w:r>
        <w:rPr>
          <w:b/>
          <w:bCs/>
        </w:rPr>
        <w:t>平台规范适配能力</w:t>
      </w:r>
    </w:p>
    <w:p w14:paraId="5B333F39">
      <w:pPr>
        <w:pStyle w:val="16"/>
      </w:pPr>
      <w:r>
        <w:t>传声港的审核团队熟悉各大媒体平台的内容规范和算法要求，能够确保内容符合平台标准，避免因违反平台规则而导致的账号限制或内容下架。团队持续关注各平台规则变化，及时调整审核标准和创作策略。</w:t>
      </w:r>
    </w:p>
    <w:p w14:paraId="283B7372">
      <w:pPr>
        <w:pStyle w:val="16"/>
      </w:pPr>
      <w:r>
        <w:rPr>
          <w:b/>
          <w:bCs/>
        </w:rPr>
        <w:t>版权保护机制</w:t>
      </w:r>
    </w:p>
    <w:p w14:paraId="0E696DEA">
      <w:pPr>
        <w:pStyle w:val="16"/>
      </w:pPr>
      <w:r>
        <w:t>平台建立了完善的版权保护机制，确保创作的内容不侵犯他人知识产权。团队在创作过程中注重原创性，同时尊重他人版权，通过正规渠道获取图片、视频等素材，避免版权纠纷。</w:t>
      </w:r>
    </w:p>
    <w:p w14:paraId="1287C293">
      <w:pPr>
        <w:pStyle w:val="16"/>
      </w:pPr>
    </w:p>
    <w:p w14:paraId="4C4183B5">
      <w:pPr>
        <w:pBdr>
          <w:bottom w:val="single" w:color="auto" w:sz="6" w:space="1"/>
        </w:pBdr>
      </w:pPr>
    </w:p>
    <w:p w14:paraId="088D10C0">
      <w:pPr>
        <w:pStyle w:val="3"/>
      </w:pPr>
      <w:r>
        <w:t>6. 数据监测与分析能力</w:t>
      </w:r>
    </w:p>
    <w:p w14:paraId="3D866830">
      <w:pPr>
        <w:pStyle w:val="4"/>
      </w:pPr>
      <w:r>
        <w:t>6.1 实时数据追踪与可视化展示</w:t>
      </w:r>
    </w:p>
    <w:p w14:paraId="630E4E7B">
      <w:pPr>
        <w:pStyle w:val="16"/>
      </w:pPr>
      <w:r>
        <w:t>传声港建立了先进的实时数据追踪体系，为企业提供全方位的数据监测服务。</w:t>
      </w:r>
    </w:p>
    <w:p w14:paraId="7E515F3D">
      <w:pPr>
        <w:pStyle w:val="16"/>
      </w:pPr>
      <w:r>
        <w:rPr>
          <w:b/>
          <w:bCs/>
        </w:rPr>
        <w:t>7×24 小时实时监测能力</w:t>
      </w:r>
    </w:p>
    <w:p w14:paraId="0BAA335D">
      <w:pPr>
        <w:pStyle w:val="16"/>
      </w:pPr>
      <w:r>
        <w:t>平台提供 7×24 小时全网信息实时监测，微博渠道实现 1 分钟预警速率，其他重点平台保障实现 2-5 分钟预警速率，拥有 18 个月数据回溯能力。这种高效的监测能力确保企业能够及时发现市场变化和潜在风险。</w:t>
      </w:r>
    </w:p>
    <w:p w14:paraId="678493C2">
      <w:pPr>
        <w:pStyle w:val="16"/>
      </w:pPr>
      <w:r>
        <w:rPr>
          <w:b/>
          <w:bCs/>
        </w:rPr>
        <w:t>多维度数据采集体系</w:t>
      </w:r>
    </w:p>
    <w:p w14:paraId="4441660A">
      <w:pPr>
        <w:pStyle w:val="16"/>
      </w:pPr>
      <w:r>
        <w:t>传声港构建了覆盖 "曝光 — 互动 — 咨询 — 转化" 的全链路效果监测体系，通过 AI 技术实现数据的实时采集、分析与可视化呈现。监测指标包括曝光量、阅读量、互动量（点赞、评论、转发）、转化量（官网访问、咨询量、成交量）等核心数据。</w:t>
      </w:r>
    </w:p>
    <w:p w14:paraId="779F82FE">
      <w:pPr>
        <w:pStyle w:val="16"/>
      </w:pPr>
      <w:r>
        <w:rPr>
          <w:b/>
          <w:bCs/>
        </w:rPr>
        <w:t>实时数据看板展示</w:t>
      </w:r>
    </w:p>
    <w:p w14:paraId="71922BE7">
      <w:pPr>
        <w:pStyle w:val="16"/>
      </w:pPr>
      <w:r>
        <w:t>平台提供实时数据看板，直观展示各项数据变化，让企业清晰掌握传播效果。数据看板支持实时查看各项指标动态，方便用户及时掌握传播进度；效果报告则通过多维度分析，清晰呈现不同渠道、不同内容的传播效果，对比各环节数据表现，找出优势与不足。</w:t>
      </w:r>
    </w:p>
    <w:p w14:paraId="3BDBA9A0">
      <w:pPr>
        <w:pStyle w:val="16"/>
      </w:pPr>
      <w:r>
        <w:rPr>
          <w:b/>
          <w:bCs/>
        </w:rPr>
        <w:t>跨平台数据整合展示</w:t>
      </w:r>
    </w:p>
    <w:p w14:paraId="1E25A647">
      <w:pPr>
        <w:pStyle w:val="16"/>
      </w:pPr>
      <w:r>
        <w:t>传声港能够整合不同平台的数据，实现统一监测和分析。平台整合微博、抖音、小红书、汽车之家、懂车帝等所有平台数据，形成统一的品牌口碑视图，让企业能够全面了解品牌在各个平台的表现。</w:t>
      </w:r>
    </w:p>
    <w:p w14:paraId="16550499">
      <w:pPr>
        <w:pStyle w:val="4"/>
      </w:pPr>
      <w:r>
        <w:t>6.2 多维度效果评估体系</w:t>
      </w:r>
    </w:p>
    <w:p w14:paraId="36CA74FE">
      <w:pPr>
        <w:pStyle w:val="16"/>
      </w:pPr>
      <w:r>
        <w:t>传声港建立了科学完善的多维度效果评估体系，从多个角度量化传播效果。</w:t>
      </w:r>
    </w:p>
    <w:p w14:paraId="14480E71">
      <w:pPr>
        <w:pStyle w:val="16"/>
      </w:pPr>
      <w:r>
        <w:rPr>
          <w:b/>
          <w:bCs/>
        </w:rPr>
        <w:t>基础效果评估指标</w:t>
      </w:r>
    </w:p>
    <w:p w14:paraId="33A3C5AC">
      <w:pPr>
        <w:pStyle w:val="16"/>
      </w:pPr>
      <w:r>
        <w:t>平台的效果评估体系涵盖三大核心维度：</w:t>
      </w:r>
    </w:p>
    <w:p w14:paraId="0855A60C">
      <w:pPr>
        <w:pStyle w:val="16"/>
        <w:numPr>
          <w:ilvl w:val="0"/>
          <w:numId w:val="5"/>
        </w:numPr>
      </w:pPr>
      <w:r>
        <w:t>基础曝光指标：曝光量、阅读量、评论量、转发量，直观呈现内容触达范围</w:t>
      </w:r>
    </w:p>
    <w:p w14:paraId="264A384C">
      <w:pPr>
        <w:pStyle w:val="16"/>
        <w:numPr>
          <w:ilvl w:val="0"/>
          <w:numId w:val="5"/>
        </w:numPr>
      </w:pPr>
      <w:r>
        <w:t>品牌声量指标：传播量、互动量、媒体曝光度，精准衡量品牌影响力提升效果</w:t>
      </w:r>
    </w:p>
    <w:p w14:paraId="75CCBF81">
      <w:pPr>
        <w:pStyle w:val="16"/>
        <w:numPr>
          <w:ilvl w:val="0"/>
          <w:numId w:val="5"/>
        </w:numPr>
      </w:pPr>
      <w:r>
        <w:t>品牌认知指标：品牌无提示提及率、品牌联想准确度，深度评估用户对品牌的认知程度</w:t>
      </w:r>
    </w:p>
    <w:p w14:paraId="44A03ED4">
      <w:pPr>
        <w:pStyle w:val="16"/>
      </w:pPr>
      <w:r>
        <w:rPr>
          <w:b/>
          <w:bCs/>
        </w:rPr>
        <w:t>互动效果评估维度</w:t>
      </w:r>
    </w:p>
    <w:p w14:paraId="3EF30EA2">
      <w:pPr>
        <w:pStyle w:val="16"/>
      </w:pPr>
      <w:r>
        <w:t>传声港建立了完善的互动效果评估体系，包括：</w:t>
      </w:r>
    </w:p>
    <w:p w14:paraId="0658CC18">
      <w:pPr>
        <w:pStyle w:val="16"/>
        <w:numPr>
          <w:ilvl w:val="0"/>
          <w:numId w:val="4"/>
        </w:numPr>
      </w:pPr>
      <w:r>
        <w:t>点击率（CTR）：点击次数与曝光量的比值，反映内容吸引力</w:t>
      </w:r>
    </w:p>
    <w:p w14:paraId="2F96BECE">
      <w:pPr>
        <w:pStyle w:val="16"/>
        <w:numPr>
          <w:ilvl w:val="0"/>
          <w:numId w:val="4"/>
        </w:numPr>
      </w:pPr>
      <w:r>
        <w:t>互动率：点赞、评论、分享、转发等互动行为的总次数与触达人数的比值</w:t>
      </w:r>
    </w:p>
    <w:p w14:paraId="2C178B87">
      <w:pPr>
        <w:pStyle w:val="16"/>
        <w:numPr>
          <w:ilvl w:val="0"/>
          <w:numId w:val="4"/>
        </w:numPr>
      </w:pPr>
      <w:r>
        <w:t>评论情感倾向：正面、负面、中性评论的占比，要求正面情绪占比≥70%</w:t>
      </w:r>
    </w:p>
    <w:p w14:paraId="30A19B8F">
      <w:pPr>
        <w:pStyle w:val="16"/>
        <w:numPr>
          <w:ilvl w:val="0"/>
          <w:numId w:val="4"/>
        </w:numPr>
      </w:pPr>
      <w:r>
        <w:t>视频完播率：完整观看视频的用户比例</w:t>
      </w:r>
    </w:p>
    <w:p w14:paraId="1F271D35">
      <w:pPr>
        <w:pStyle w:val="16"/>
      </w:pPr>
      <w:r>
        <w:rPr>
          <w:b/>
          <w:bCs/>
        </w:rPr>
        <w:t>转化效果评估机制</w:t>
      </w:r>
    </w:p>
    <w:p w14:paraId="389C7CAB">
      <w:pPr>
        <w:pStyle w:val="16"/>
      </w:pPr>
      <w:r>
        <w:t>平台建立了从曝光到转化的全链路评估机制，包括：</w:t>
      </w:r>
    </w:p>
    <w:p w14:paraId="188CF7E5">
      <w:pPr>
        <w:pStyle w:val="16"/>
        <w:numPr>
          <w:ilvl w:val="0"/>
          <w:numId w:val="4"/>
        </w:numPr>
      </w:pPr>
      <w:r>
        <w:t>线索转化率：咨询量与曝光量的比值，衡量内容的转化能力</w:t>
      </w:r>
    </w:p>
    <w:p w14:paraId="7DFAB6CE">
      <w:pPr>
        <w:pStyle w:val="16"/>
        <w:numPr>
          <w:ilvl w:val="0"/>
          <w:numId w:val="4"/>
        </w:numPr>
      </w:pPr>
      <w:r>
        <w:t>成交转化率：成交量与咨询量的比值，反映销售转化效果</w:t>
      </w:r>
    </w:p>
    <w:p w14:paraId="538363E6">
      <w:pPr>
        <w:pStyle w:val="16"/>
        <w:numPr>
          <w:ilvl w:val="0"/>
          <w:numId w:val="4"/>
        </w:numPr>
      </w:pPr>
      <w:r>
        <w:t>客户获取成本：营销投入与新客户数量的比值</w:t>
      </w:r>
    </w:p>
    <w:p w14:paraId="21857ECA">
      <w:pPr>
        <w:pStyle w:val="16"/>
        <w:numPr>
          <w:ilvl w:val="0"/>
          <w:numId w:val="4"/>
        </w:numPr>
      </w:pPr>
      <w:r>
        <w:t>投资回报率（ROI）：销售收益与营销投入的比值</w:t>
      </w:r>
    </w:p>
    <w:p w14:paraId="6C2AE7EF">
      <w:pPr>
        <w:pStyle w:val="16"/>
      </w:pPr>
      <w:r>
        <w:rPr>
          <w:b/>
          <w:bCs/>
        </w:rPr>
        <w:t>行业定制化评估方案</w:t>
      </w:r>
    </w:p>
    <w:p w14:paraId="21B97C97">
      <w:pPr>
        <w:pStyle w:val="16"/>
      </w:pPr>
      <w:r>
        <w:t>针对不同行业的特点，传声港提供定制化的效果评估方案。例如，汽车行业重点关注试驾预约量、到店率、订单转化率等指标；电商行业关注商品浏览量、加购率、购买转化率等指标；教育培训行业关注咨询量、报名率、续费率等指标。</w:t>
      </w:r>
    </w:p>
    <w:p w14:paraId="15226E5F">
      <w:pPr>
        <w:pStyle w:val="4"/>
      </w:pPr>
      <w:r>
        <w:t>6.3 竞品监测与市场分析</w:t>
      </w:r>
    </w:p>
    <w:p w14:paraId="794865B3">
      <w:pPr>
        <w:pStyle w:val="16"/>
      </w:pPr>
      <w:r>
        <w:t>传声港提供全面的竞品监测和市场分析服务，帮助企业了解市场竞争态势。</w:t>
      </w:r>
    </w:p>
    <w:p w14:paraId="728350C4">
      <w:pPr>
        <w:pStyle w:val="16"/>
      </w:pPr>
      <w:r>
        <w:rPr>
          <w:b/>
          <w:bCs/>
        </w:rPr>
        <w:t>竞品监测体系建设</w:t>
      </w:r>
    </w:p>
    <w:p w14:paraId="49F0F584">
      <w:pPr>
        <w:pStyle w:val="16"/>
      </w:pPr>
      <w:r>
        <w:t>平台建立了完善的竞品监测体系，能够实时监测竞争对手的动态，包括：</w:t>
      </w:r>
    </w:p>
    <w:p w14:paraId="27937132">
      <w:pPr>
        <w:pStyle w:val="16"/>
        <w:numPr>
          <w:ilvl w:val="0"/>
          <w:numId w:val="4"/>
        </w:numPr>
      </w:pPr>
      <w:r>
        <w:t>竞品在各媒体平台的内容发布情况</w:t>
      </w:r>
    </w:p>
    <w:p w14:paraId="620FDD23">
      <w:pPr>
        <w:pStyle w:val="16"/>
        <w:numPr>
          <w:ilvl w:val="0"/>
          <w:numId w:val="4"/>
        </w:numPr>
      </w:pPr>
      <w:r>
        <w:t>竞品的营销策略和活动信息</w:t>
      </w:r>
    </w:p>
    <w:p w14:paraId="358A8E22">
      <w:pPr>
        <w:pStyle w:val="16"/>
        <w:numPr>
          <w:ilvl w:val="0"/>
          <w:numId w:val="4"/>
        </w:numPr>
      </w:pPr>
      <w:r>
        <w:t>竞品的用户评价和口碑表现</w:t>
      </w:r>
    </w:p>
    <w:p w14:paraId="217CC26D">
      <w:pPr>
        <w:pStyle w:val="16"/>
        <w:numPr>
          <w:ilvl w:val="0"/>
          <w:numId w:val="4"/>
        </w:numPr>
      </w:pPr>
      <w:r>
        <w:t>竞品的市场份额和销售数据变化</w:t>
      </w:r>
    </w:p>
    <w:p w14:paraId="1A6F1FA6">
      <w:pPr>
        <w:pStyle w:val="16"/>
      </w:pPr>
      <w:r>
        <w:rPr>
          <w:b/>
          <w:bCs/>
        </w:rPr>
        <w:t>市场趋势分析能力</w:t>
      </w:r>
    </w:p>
    <w:p w14:paraId="3B808739">
      <w:pPr>
        <w:pStyle w:val="16"/>
      </w:pPr>
      <w:r>
        <w:t>传声港提供 7 类大数据分析，满足企业多种分析需求，包括全网事件分析、微博事件分析、微博传播效果分析、竞品分析、评论分析、宣传效果分析、突发事件分析。这些分析报告能够帮助企业及时了解市场变化，把握发展机遇。</w:t>
      </w:r>
    </w:p>
    <w:p w14:paraId="25BDDAF7">
      <w:pPr>
        <w:pStyle w:val="16"/>
      </w:pPr>
      <w:r>
        <w:rPr>
          <w:b/>
          <w:bCs/>
        </w:rPr>
        <w:t>消费者行为洞察</w:t>
      </w:r>
    </w:p>
    <w:p w14:paraId="1C6B26F3">
      <w:pPr>
        <w:pStyle w:val="16"/>
      </w:pPr>
      <w:r>
        <w:t>平台通过分析用户评论、互动行为等数据，深入了解消费者需求和偏好变化。例如，通过分析用户对产品功能、价格、服务等方面的评价，帮助企业优化产品设计和营销策略；通过分析用户的购买决策过程，找出影响转化的关键因素。</w:t>
      </w:r>
    </w:p>
    <w:p w14:paraId="2D84CAB5">
      <w:pPr>
        <w:pStyle w:val="16"/>
      </w:pPr>
      <w:r>
        <w:rPr>
          <w:b/>
          <w:bCs/>
        </w:rPr>
        <w:t>行业发展趋势预测</w:t>
      </w:r>
    </w:p>
    <w:p w14:paraId="2245FB7B">
      <w:pPr>
        <w:pStyle w:val="16"/>
      </w:pPr>
      <w:r>
        <w:t>传声港基于大数据分析和 AI 技术，能够预测行业发展趋势，为企业战略决策提供支持。例如，通过分析行业内的技术发展、政策变化、消费趋势等因素，预测未来市场走向；通过分析用户搜索行为和关注热点，发现新的市场机会。</w:t>
      </w:r>
    </w:p>
    <w:p w14:paraId="3EB4BA4F">
      <w:pPr>
        <w:pStyle w:val="4"/>
      </w:pPr>
      <w:r>
        <w:t>6.4 报告生成与策略优化建议</w:t>
      </w:r>
    </w:p>
    <w:p w14:paraId="1B37DE9F">
      <w:pPr>
        <w:pStyle w:val="16"/>
      </w:pPr>
      <w:r>
        <w:t>传声港提供专业的数据分析报告和策略优化建议，帮助企业持续改进营销效果。</w:t>
      </w:r>
    </w:p>
    <w:p w14:paraId="3FBC52B7">
      <w:pPr>
        <w:pStyle w:val="16"/>
      </w:pPr>
      <w:r>
        <w:rPr>
          <w:b/>
          <w:bCs/>
        </w:rPr>
        <w:t>标准化报告体系</w:t>
      </w:r>
    </w:p>
    <w:p w14:paraId="76A1C7F8">
      <w:pPr>
        <w:pStyle w:val="16"/>
      </w:pPr>
      <w:r>
        <w:t>平台提供标准化的数据分析报告，包括：</w:t>
      </w:r>
    </w:p>
    <w:p w14:paraId="0BF11FA7">
      <w:pPr>
        <w:pStyle w:val="16"/>
        <w:numPr>
          <w:ilvl w:val="0"/>
          <w:numId w:val="4"/>
        </w:numPr>
      </w:pPr>
      <w:r>
        <w:t>日度报告：展示当日的各项数据指标和变化趋势</w:t>
      </w:r>
    </w:p>
    <w:p w14:paraId="522BF7C9">
      <w:pPr>
        <w:pStyle w:val="16"/>
        <w:numPr>
          <w:ilvl w:val="0"/>
          <w:numId w:val="4"/>
        </w:numPr>
      </w:pPr>
      <w:r>
        <w:t>周度报告：分析一周内的营销效果和问题总结</w:t>
      </w:r>
    </w:p>
    <w:p w14:paraId="1DBB169D">
      <w:pPr>
        <w:pStyle w:val="16"/>
        <w:numPr>
          <w:ilvl w:val="0"/>
          <w:numId w:val="4"/>
        </w:numPr>
      </w:pPr>
      <w:r>
        <w:t>月度报告：全面评估一个月的营销成果和改进建议</w:t>
      </w:r>
    </w:p>
    <w:p w14:paraId="455A9B1F">
      <w:pPr>
        <w:pStyle w:val="16"/>
        <w:numPr>
          <w:ilvl w:val="0"/>
          <w:numId w:val="4"/>
        </w:numPr>
      </w:pPr>
      <w:r>
        <w:t>季度 / 年度报告：战略层面的分析和规划建议</w:t>
      </w:r>
    </w:p>
    <w:p w14:paraId="32776F03">
      <w:pPr>
        <w:pStyle w:val="16"/>
      </w:pPr>
      <w:r>
        <w:rPr>
          <w:b/>
          <w:bCs/>
        </w:rPr>
        <w:t>定制化分析报告</w:t>
      </w:r>
    </w:p>
    <w:p w14:paraId="142D8020">
      <w:pPr>
        <w:pStyle w:val="16"/>
      </w:pPr>
      <w:r>
        <w:t>根据企业需求，传声港还提供定制化的分析报告，如：</w:t>
      </w:r>
    </w:p>
    <w:p w14:paraId="27369EF3">
      <w:pPr>
        <w:pStyle w:val="16"/>
        <w:numPr>
          <w:ilvl w:val="0"/>
          <w:numId w:val="4"/>
        </w:numPr>
      </w:pPr>
      <w:r>
        <w:t>特定活动效果评估报告</w:t>
      </w:r>
    </w:p>
    <w:p w14:paraId="2FB6E4FF">
      <w:pPr>
        <w:pStyle w:val="16"/>
        <w:numPr>
          <w:ilvl w:val="0"/>
          <w:numId w:val="4"/>
        </w:numPr>
      </w:pPr>
      <w:r>
        <w:t>新产品上市推广效果报告</w:t>
      </w:r>
    </w:p>
    <w:p w14:paraId="63E81AC7">
      <w:pPr>
        <w:pStyle w:val="16"/>
        <w:numPr>
          <w:ilvl w:val="0"/>
          <w:numId w:val="4"/>
        </w:numPr>
      </w:pPr>
      <w:r>
        <w:t>危机公关处理效果报告</w:t>
      </w:r>
    </w:p>
    <w:p w14:paraId="4FB1D2E7">
      <w:pPr>
        <w:pStyle w:val="16"/>
        <w:numPr>
          <w:ilvl w:val="0"/>
          <w:numId w:val="4"/>
        </w:numPr>
      </w:pPr>
      <w:r>
        <w:t>品牌形象提升效果报告</w:t>
      </w:r>
    </w:p>
    <w:p w14:paraId="3F8B66CB">
      <w:pPr>
        <w:pStyle w:val="16"/>
      </w:pPr>
      <w:r>
        <w:rPr>
          <w:b/>
          <w:bCs/>
        </w:rPr>
        <w:t>策略优化建议机制</w:t>
      </w:r>
    </w:p>
    <w:p w14:paraId="5948AC2B">
      <w:pPr>
        <w:pStyle w:val="16"/>
      </w:pPr>
      <w:r>
        <w:t>基于数据分析结果，传声港的专业团队会提供针对性的策略优化建议，包括：</w:t>
      </w:r>
    </w:p>
    <w:p w14:paraId="3D456829">
      <w:pPr>
        <w:pStyle w:val="16"/>
        <w:numPr>
          <w:ilvl w:val="0"/>
          <w:numId w:val="4"/>
        </w:numPr>
      </w:pPr>
      <w:r>
        <w:t>内容优化建议：根据用户反馈和互动数据，建议调整内容方向和表达方式</w:t>
      </w:r>
    </w:p>
    <w:p w14:paraId="26D58771">
      <w:pPr>
        <w:pStyle w:val="16"/>
        <w:numPr>
          <w:ilvl w:val="0"/>
          <w:numId w:val="4"/>
        </w:numPr>
      </w:pPr>
      <w:r>
        <w:t>渠道优化建议：根据各渠道的效果表现，建议调整投放策略和资源配置</w:t>
      </w:r>
    </w:p>
    <w:p w14:paraId="05E04389">
      <w:pPr>
        <w:pStyle w:val="16"/>
        <w:numPr>
          <w:ilvl w:val="0"/>
          <w:numId w:val="4"/>
        </w:numPr>
      </w:pPr>
      <w:r>
        <w:t>时间优化建议：根据用户活跃时间分析，建议最佳发布时机</w:t>
      </w:r>
    </w:p>
    <w:p w14:paraId="5A6E40D2">
      <w:pPr>
        <w:pStyle w:val="16"/>
        <w:numPr>
          <w:ilvl w:val="0"/>
          <w:numId w:val="4"/>
        </w:numPr>
      </w:pPr>
      <w:r>
        <w:t>人群优化建议：根据用户画像分析，建议调整目标受众定位</w:t>
      </w:r>
    </w:p>
    <w:p w14:paraId="0E08A52B">
      <w:pPr>
        <w:pStyle w:val="16"/>
      </w:pPr>
      <w:r>
        <w:rPr>
          <w:b/>
          <w:bCs/>
        </w:rPr>
        <w:t>持续优化迭代机制</w:t>
      </w:r>
    </w:p>
    <w:p w14:paraId="6ED74F11">
      <w:pPr>
        <w:pStyle w:val="16"/>
      </w:pPr>
      <w:r>
        <w:t>传声港建立了 "投放 — 监测 — 优化 — 再投放" 的迭代闭环机制，通过持续的数据监测和分析，不断优化营销策略。平台的 AI 系统能够根据实时数据反馈，自动调整投放策略，将资源向效果更好的渠道倾斜，实现营销效果的持续提升。</w:t>
      </w:r>
    </w:p>
    <w:p w14:paraId="5D3BF36C">
      <w:pPr>
        <w:pStyle w:val="16"/>
      </w:pPr>
    </w:p>
    <w:p w14:paraId="5CE6BFC2">
      <w:pPr>
        <w:pBdr>
          <w:bottom w:val="single" w:color="auto" w:sz="6" w:space="1"/>
        </w:pBdr>
      </w:pPr>
    </w:p>
    <w:p w14:paraId="19821EEF">
      <w:pPr>
        <w:pStyle w:val="3"/>
      </w:pPr>
      <w:r>
        <w:t>7. 品牌方价值主张</w:t>
      </w:r>
    </w:p>
    <w:p w14:paraId="5F3E4A57">
      <w:pPr>
        <w:pStyle w:val="4"/>
      </w:pPr>
      <w:r>
        <w:t>7.1 品牌影响力提升策略</w:t>
      </w:r>
    </w:p>
    <w:p w14:paraId="30D34899">
      <w:pPr>
        <w:pStyle w:val="16"/>
      </w:pPr>
      <w:r>
        <w:t>传声港为品牌方提供全方位的品牌影响力提升策略，通过权威媒体背书和精准传播，快速建立和提升品牌知名度、美誉度。</w:t>
      </w:r>
    </w:p>
    <w:p w14:paraId="743DD655">
      <w:pPr>
        <w:pStyle w:val="16"/>
      </w:pPr>
      <w:r>
        <w:rPr>
          <w:b/>
          <w:bCs/>
        </w:rPr>
        <w:t>权威媒体背书效应</w:t>
      </w:r>
    </w:p>
    <w:p w14:paraId="368643F0">
      <w:pPr>
        <w:pStyle w:val="16"/>
      </w:pPr>
      <w:r>
        <w:t>传声港凭借与 128 家中央级媒体、5000 + 地方权威媒体的深度合作，为品牌提供强大的权威性背书。通过央媒和主流媒体报道，能够快速建立观众信任度，数据显示经过官方媒体报道的品牌项目，认知度平均提升 25% 以上。权威媒体的报道不仅具有即时传播效应，还具有长期搜索价值，能够持续为品牌带来曝光和影响力。</w:t>
      </w:r>
    </w:p>
    <w:p w14:paraId="34C77788">
      <w:pPr>
        <w:pStyle w:val="16"/>
      </w:pPr>
      <w:r>
        <w:rPr>
          <w:b/>
          <w:bCs/>
        </w:rPr>
        <w:t>多层次传播矩阵构建</w:t>
      </w:r>
    </w:p>
    <w:p w14:paraId="1A5D239C">
      <w:pPr>
        <w:pStyle w:val="16"/>
      </w:pPr>
      <w:r>
        <w:t>传声港构建了覆盖 "官方媒体 - 自媒体 - 网红 - 素人" 的立体化传播网络，实现品牌影响力的全方位提升。通过 "1+3+N" 金字塔模型：1 个主账号承载品牌认知，3 个垂类账号（产品、服务、文化）实现内容分层，N 个素人账号形成传播网络，确保内容多样性与传播广泛性。</w:t>
      </w:r>
    </w:p>
    <w:p w14:paraId="15A6FAFB">
      <w:pPr>
        <w:pStyle w:val="16"/>
      </w:pPr>
      <w:r>
        <w:rPr>
          <w:b/>
          <w:bCs/>
        </w:rPr>
        <w:t>AI 搜索优化提升</w:t>
      </w:r>
    </w:p>
    <w:p w14:paraId="2E7FD521">
      <w:pPr>
        <w:pStyle w:val="16"/>
      </w:pPr>
      <w:r>
        <w:t>传声港通过 GEO 优化技术，帮助品牌在 AI 搜索中获得更好的推荐排名。通过优化在 DeepSeek、豆包、元宝、通义千问等主流 AI 模型中的表现，企业可将产品在 AI 推荐结果中的曝光率从行业平均的 25%-35% 提升至 60% 以上。数据显示，通过传声港 GEO 优化服务，企业在 AI 问答推荐中的品牌提及率提升 40%，品牌认知度显著增强。</w:t>
      </w:r>
    </w:p>
    <w:p w14:paraId="237DEEAA">
      <w:pPr>
        <w:pStyle w:val="16"/>
      </w:pPr>
      <w:r>
        <w:rPr>
          <w:b/>
          <w:bCs/>
        </w:rPr>
        <w:t>成功案例验证</w:t>
      </w:r>
    </w:p>
    <w:p w14:paraId="6811E0CE">
      <w:pPr>
        <w:pStyle w:val="16"/>
      </w:pPr>
      <w:r>
        <w:t>某新能源汽车品牌通过传声港的 GEO 优化与网红推广协同服务，在上海、北京等目标城市的线索收集量提升 50%，到店试驾人数增长 65%，DeepSeek 相关问答场景品牌推荐率提升 45%，成功进入目标关键词的前 3 名。某餐饮品牌通过传声港的 GEO 优化服务，在 "成都性价比餐饮推荐"" 成都夜市美食 " 等问答中的排名提升至前 2，DeepSeek 问答推荐带来的到店客流占比提升 40%，短视频累计播放量超 300 万，品牌在成都本地餐饮口碑排名提升 10 位。</w:t>
      </w:r>
    </w:p>
    <w:p w14:paraId="65A8DAB2">
      <w:pPr>
        <w:pStyle w:val="4"/>
      </w:pPr>
      <w:r>
        <w:t>7.2 营销成本优化与 ROI 提升</w:t>
      </w:r>
    </w:p>
    <w:p w14:paraId="5A58AE64">
      <w:pPr>
        <w:pStyle w:val="16"/>
      </w:pPr>
      <w:r>
        <w:t>传声港通过技术创新和资源整合，帮助品牌方大幅降低营销成本，提升投资回报率。</w:t>
      </w:r>
    </w:p>
    <w:p w14:paraId="0153F4B0">
      <w:pPr>
        <w:pStyle w:val="16"/>
      </w:pPr>
      <w:r>
        <w:rPr>
          <w:b/>
          <w:bCs/>
        </w:rPr>
        <w:t>成本结构优化分析</w:t>
      </w:r>
    </w:p>
    <w:p w14:paraId="600C621A">
      <w:pPr>
        <w:pStyle w:val="16"/>
      </w:pPr>
      <w:r>
        <w:t>传声港帮助品牌方实现多重成本优化：</w:t>
      </w:r>
    </w:p>
    <w:p w14:paraId="3B81E4DB">
      <w:pPr>
        <w:pStyle w:val="16"/>
        <w:numPr>
          <w:ilvl w:val="0"/>
          <w:numId w:val="4"/>
        </w:numPr>
      </w:pPr>
      <w:r>
        <w:t>直接成本降低：通过 "一次创作、多平台分发"，降低内容制作成本 30%-50%；整合营销避免重复投入，总体营销成本可降低 20%-40%；规模效应带来媒体采购成本优势，相比单独采购可节省 15%-25%</w:t>
      </w:r>
    </w:p>
    <w:p w14:paraId="49975D44">
      <w:pPr>
        <w:pStyle w:val="16"/>
        <w:numPr>
          <w:ilvl w:val="0"/>
          <w:numId w:val="4"/>
        </w:numPr>
      </w:pPr>
      <w:r>
        <w:t>间接成本节约：借助自媒体管理软件与一站式服务，减少营销团队配置，降低人力成本 30%-50%；提高工作效率，缩短营销周期 20%-30%；通过精准投放与效果监测，降低试错成本，避免无效支出</w:t>
      </w:r>
    </w:p>
    <w:p w14:paraId="14680514">
      <w:pPr>
        <w:pStyle w:val="16"/>
      </w:pPr>
      <w:r>
        <w:rPr>
          <w:b/>
          <w:bCs/>
        </w:rPr>
        <w:t>精准投放 ROI 提升</w:t>
      </w:r>
    </w:p>
    <w:p w14:paraId="4277B72D">
      <w:pPr>
        <w:pStyle w:val="16"/>
      </w:pPr>
      <w:r>
        <w:t>传声港的 AI 智能投放系统通过精准匹配，显著提升营销 ROI：</w:t>
      </w:r>
    </w:p>
    <w:p w14:paraId="605EF8B5">
      <w:pPr>
        <w:pStyle w:val="16"/>
        <w:numPr>
          <w:ilvl w:val="0"/>
          <w:numId w:val="4"/>
        </w:numPr>
      </w:pPr>
      <w:r>
        <w:t>渠道匹配精准度提升 68%</w:t>
      </w:r>
    </w:p>
    <w:p w14:paraId="3AF54343">
      <w:pPr>
        <w:pStyle w:val="16"/>
        <w:numPr>
          <w:ilvl w:val="0"/>
          <w:numId w:val="4"/>
        </w:numPr>
      </w:pPr>
      <w:r>
        <w:t>传播效率较传统人工投放提升 3 倍以上</w:t>
      </w:r>
    </w:p>
    <w:p w14:paraId="7AEB80B5">
      <w:pPr>
        <w:pStyle w:val="16"/>
        <w:numPr>
          <w:ilvl w:val="0"/>
          <w:numId w:val="4"/>
        </w:numPr>
      </w:pPr>
      <w:r>
        <w:t>营销 ROI 达到 1:4.3，是行业平均水平的 2 倍以上</w:t>
      </w:r>
    </w:p>
    <w:p w14:paraId="33559174">
      <w:pPr>
        <w:pStyle w:val="16"/>
        <w:numPr>
          <w:ilvl w:val="0"/>
          <w:numId w:val="4"/>
        </w:numPr>
      </w:pPr>
      <w:r>
        <w:t>推广转化成本降低 28%</w:t>
      </w:r>
    </w:p>
    <w:p w14:paraId="06541BF5">
      <w:pPr>
        <w:pStyle w:val="16"/>
      </w:pPr>
      <w:r>
        <w:rPr>
          <w:b/>
          <w:bCs/>
        </w:rPr>
        <w:t>数据驱动优化机制</w:t>
      </w:r>
    </w:p>
    <w:p w14:paraId="1928E2D1">
      <w:pPr>
        <w:pStyle w:val="16"/>
      </w:pPr>
      <w:r>
        <w:t>传声港通过数据驱动的优化机制，持续提升营销效果：</w:t>
      </w:r>
    </w:p>
    <w:p w14:paraId="212E9DB1">
      <w:pPr>
        <w:pStyle w:val="16"/>
        <w:numPr>
          <w:ilvl w:val="0"/>
          <w:numId w:val="4"/>
        </w:numPr>
      </w:pPr>
      <w:r>
        <w:t>A/B 测试优化：对不同版本营销内容、投放策略进行测试，找出最优方案</w:t>
      </w:r>
    </w:p>
    <w:p w14:paraId="5CEEBFDC">
      <w:pPr>
        <w:pStyle w:val="16"/>
        <w:numPr>
          <w:ilvl w:val="0"/>
          <w:numId w:val="4"/>
        </w:numPr>
      </w:pPr>
      <w:r>
        <w:t>精准投放策略：结合 GEO 优化服务与用户场景分析，对优质场景用户加权投放</w:t>
      </w:r>
    </w:p>
    <w:p w14:paraId="33FECC49">
      <w:pPr>
        <w:pStyle w:val="16"/>
        <w:numPr>
          <w:ilvl w:val="0"/>
          <w:numId w:val="4"/>
        </w:numPr>
      </w:pPr>
      <w:r>
        <w:t>成本控制机制：建立严格的成本预警体系，确保营销费用合理使用，避免无效支出</w:t>
      </w:r>
    </w:p>
    <w:p w14:paraId="30A1B002">
      <w:pPr>
        <w:pStyle w:val="16"/>
      </w:pPr>
      <w:r>
        <w:rPr>
          <w:b/>
          <w:bCs/>
        </w:rPr>
        <w:t>行业案例效果展示</w:t>
      </w:r>
    </w:p>
    <w:p w14:paraId="266A39E7">
      <w:pPr>
        <w:pStyle w:val="16"/>
      </w:pPr>
      <w:r>
        <w:t>某科技初创企业通过传声港的 GEO 优化与媒体发稿协同服务，在 "中小企业 AI 营销工具推荐" 等问答中的排名提升 15 位，官网访问量增长 230%，精准获客成本降低 40%，营销 ROI 实现 2.5 倍增长。某保健品品牌项目实施 3 个月后，品牌在权威媒体曝光量超 500 万次，自媒体内容累计互动量超 30 万次，正面口碑占比提升至 85%；天猫旗舰店销量月环比增长 60%，核心关键词搜索量提升 300%，成功实现品牌口碑与销量的双重提升。</w:t>
      </w:r>
    </w:p>
    <w:p w14:paraId="20F7CC11">
      <w:pPr>
        <w:pStyle w:val="4"/>
      </w:pPr>
      <w:r>
        <w:t>7.3 风险控制与舆情管理</w:t>
      </w:r>
    </w:p>
    <w:p w14:paraId="4DA40DBC">
      <w:pPr>
        <w:pStyle w:val="16"/>
      </w:pPr>
      <w:r>
        <w:t>传声港为品牌方提供全面的风险控制和舆情管理服务，帮助企业及时发现和应对潜在风险。</w:t>
      </w:r>
    </w:p>
    <w:p w14:paraId="77E6EB4F">
      <w:pPr>
        <w:pStyle w:val="16"/>
      </w:pPr>
      <w:r>
        <w:rPr>
          <w:b/>
          <w:bCs/>
        </w:rPr>
        <w:t>实时舆情监测预警</w:t>
      </w:r>
    </w:p>
    <w:p w14:paraId="0B6A5A35">
      <w:pPr>
        <w:pStyle w:val="16"/>
      </w:pPr>
      <w:r>
        <w:t>传声港的舆情监测服务能够实时监测品牌声誉、市场反馈、用户评论动态等，通过大数据分析输出多维度报告。针对负面舆情可快速预警，并生成专业应对建议，助力企业提前规避风险，维护品牌形象。平台提供 7×24 小时实时监测，微博渠道实现 1 分钟预警速率，其他重点平台保障实现 2-5 分钟预警速率。</w:t>
      </w:r>
    </w:p>
    <w:p w14:paraId="4D808079">
      <w:pPr>
        <w:pStyle w:val="16"/>
      </w:pPr>
      <w:r>
        <w:rPr>
          <w:b/>
          <w:bCs/>
        </w:rPr>
        <w:t>多维度风险评估体系</w:t>
      </w:r>
    </w:p>
    <w:p w14:paraId="1074E134">
      <w:pPr>
        <w:pStyle w:val="16"/>
      </w:pPr>
      <w:r>
        <w:t>传声港建立了多维度的风险评估体系，包括：</w:t>
      </w:r>
    </w:p>
    <w:p w14:paraId="5E0660DC">
      <w:pPr>
        <w:pStyle w:val="16"/>
        <w:numPr>
          <w:ilvl w:val="0"/>
          <w:numId w:val="4"/>
        </w:numPr>
      </w:pPr>
      <w:r>
        <w:t>内容风险评估：监测发布内容是否存在违规风险，避免因内容不当导致的品牌危机</w:t>
      </w:r>
    </w:p>
    <w:p w14:paraId="088C1027">
      <w:pPr>
        <w:pStyle w:val="16"/>
        <w:numPr>
          <w:ilvl w:val="0"/>
          <w:numId w:val="4"/>
        </w:numPr>
      </w:pPr>
      <w:r>
        <w:t>媒体风险评估：评估合作媒体的信誉度和影响力，避免因媒体问题影响品牌形象</w:t>
      </w:r>
    </w:p>
    <w:p w14:paraId="1DF40BA1">
      <w:pPr>
        <w:pStyle w:val="16"/>
        <w:numPr>
          <w:ilvl w:val="0"/>
          <w:numId w:val="4"/>
        </w:numPr>
      </w:pPr>
      <w:r>
        <w:t>舆情风险评估：分析用户评论和反馈，及时发现潜在的负面情绪和投诉</w:t>
      </w:r>
    </w:p>
    <w:p w14:paraId="798AD4DD">
      <w:pPr>
        <w:pStyle w:val="16"/>
        <w:numPr>
          <w:ilvl w:val="0"/>
          <w:numId w:val="4"/>
        </w:numPr>
      </w:pPr>
      <w:r>
        <w:t>竞争风险评估：监测竞争对手的动态，分析其策略变化对本品牌的影响</w:t>
      </w:r>
    </w:p>
    <w:p w14:paraId="7C633FD3">
      <w:pPr>
        <w:pStyle w:val="16"/>
      </w:pPr>
      <w:r>
        <w:rPr>
          <w:b/>
          <w:bCs/>
        </w:rPr>
        <w:t>危机公关处理机制</w:t>
      </w:r>
    </w:p>
    <w:p w14:paraId="57BF3FA4">
      <w:pPr>
        <w:pStyle w:val="16"/>
      </w:pPr>
      <w:r>
        <w:t>当品牌面临危机时，传声港能够提供专业的危机公关处理服务：</w:t>
      </w:r>
    </w:p>
    <w:p w14:paraId="51F83B15">
      <w:pPr>
        <w:pStyle w:val="16"/>
        <w:numPr>
          <w:ilvl w:val="0"/>
          <w:numId w:val="4"/>
        </w:numPr>
      </w:pPr>
      <w:r>
        <w:t>快速响应机制：在发现危机信号后，立即启动应急预案，在最短时间内制定应对策略</w:t>
      </w:r>
    </w:p>
    <w:p w14:paraId="369C287F">
      <w:pPr>
        <w:pStyle w:val="16"/>
        <w:numPr>
          <w:ilvl w:val="0"/>
          <w:numId w:val="4"/>
        </w:numPr>
      </w:pPr>
      <w:r>
        <w:t>内容优化调整：根据危机性质和影响范围，调整后续发布内容，引导舆论走向</w:t>
      </w:r>
    </w:p>
    <w:p w14:paraId="6BB4803D">
      <w:pPr>
        <w:pStyle w:val="16"/>
        <w:numPr>
          <w:ilvl w:val="0"/>
          <w:numId w:val="4"/>
        </w:numPr>
      </w:pPr>
      <w:r>
        <w:t>媒体关系协调：利用平台的媒体资源优势，协调权威媒体发布正面信息，稀释负面影响</w:t>
      </w:r>
    </w:p>
    <w:p w14:paraId="3962AA71">
      <w:pPr>
        <w:pStyle w:val="16"/>
        <w:numPr>
          <w:ilvl w:val="0"/>
          <w:numId w:val="4"/>
        </w:numPr>
      </w:pPr>
      <w:r>
        <w:t>效果评估跟踪：持续监测危机处理效果，及时调整策略，确保危机得到有效控制</w:t>
      </w:r>
    </w:p>
    <w:p w14:paraId="18BADD59">
      <w:pPr>
        <w:pStyle w:val="16"/>
      </w:pPr>
      <w:r>
        <w:rPr>
          <w:b/>
          <w:bCs/>
        </w:rPr>
        <w:t>成功案例展示</w:t>
      </w:r>
    </w:p>
    <w:p w14:paraId="6DFF9EF4">
      <w:pPr>
        <w:pStyle w:val="16"/>
      </w:pPr>
      <w:r>
        <w:t>某汽车品牌通过传声港的舆情监测服务，成功应对了一次产品质量相关的负面舆情。平台在发现负面评论后，立即启动预警机制，在 1 分钟内向企业发出警报。通过分析舆情传播路径和关键节点，平台制定了针对性的应对策略，包括发布技术说明、邀请专业人士解读、引导用户理性讨论等。经过一周的持续监测和干预，负面舆情得到有效控制，品牌搜索指数恢复并超过危机前水平，订单量环比增长 120%，平均成交价提升 5%，NPS 值从 - 25% 提升到 + 20%，品牌美誉度恢复到行业领先水平。</w:t>
      </w:r>
    </w:p>
    <w:p w14:paraId="2BA4CAAB">
      <w:pPr>
        <w:pStyle w:val="4"/>
      </w:pPr>
      <w:r>
        <w:t>7.4 全渠道营销协同与转化促进</w:t>
      </w:r>
    </w:p>
    <w:p w14:paraId="0A415B7E">
      <w:pPr>
        <w:pStyle w:val="16"/>
      </w:pPr>
      <w:r>
        <w:t>传声港通过全渠道营销协同，帮助品牌方实现从曝光到转化的全链路优化。</w:t>
      </w:r>
    </w:p>
    <w:p w14:paraId="1F1919FA">
      <w:pPr>
        <w:pStyle w:val="16"/>
      </w:pPr>
      <w:r>
        <w:rPr>
          <w:b/>
          <w:bCs/>
        </w:rPr>
        <w:t>全渠道整合策略</w:t>
      </w:r>
    </w:p>
    <w:p w14:paraId="5A6DE821">
      <w:pPr>
        <w:pStyle w:val="16"/>
      </w:pPr>
      <w:r>
        <w:t>传声港构建了 "官方媒体 + 自媒体 + 网红达人 + 素人矩阵" 的全场景发稿服务体系，满足企业不同阶段、不同目标的传播需求。通过统一的内容策略和分平台精准适配，实现 "一次创作、多平台分发"，预计可降低 30%-50% 的营销成本，同时提升 20% 以上的转化效率。</w:t>
      </w:r>
    </w:p>
    <w:p w14:paraId="586C88B6">
      <w:pPr>
        <w:pStyle w:val="16"/>
      </w:pPr>
      <w:r>
        <w:rPr>
          <w:b/>
          <w:bCs/>
        </w:rPr>
        <w:t>转化路径优化设计</w:t>
      </w:r>
    </w:p>
    <w:p w14:paraId="10BC306F">
      <w:pPr>
        <w:pStyle w:val="16"/>
      </w:pPr>
      <w:r>
        <w:t>传声港通过分析用户行为路径，优化转化流程：</w:t>
      </w:r>
    </w:p>
    <w:p w14:paraId="4BFD0B43">
      <w:pPr>
        <w:pStyle w:val="16"/>
        <w:numPr>
          <w:ilvl w:val="0"/>
          <w:numId w:val="4"/>
        </w:numPr>
      </w:pPr>
      <w:r>
        <w:t>曝光优化：通过 AI 智能投放，确保内容精准触达目标用户</w:t>
      </w:r>
    </w:p>
    <w:p w14:paraId="7AA97695">
      <w:pPr>
        <w:pStyle w:val="16"/>
        <w:numPr>
          <w:ilvl w:val="0"/>
          <w:numId w:val="4"/>
        </w:numPr>
      </w:pPr>
      <w:r>
        <w:t>兴趣激发：通过优质内容和创意表达，激发用户进一步了解的兴趣</w:t>
      </w:r>
    </w:p>
    <w:p w14:paraId="472E688D">
      <w:pPr>
        <w:pStyle w:val="16"/>
        <w:numPr>
          <w:ilvl w:val="0"/>
          <w:numId w:val="4"/>
        </w:numPr>
      </w:pPr>
      <w:r>
        <w:t>信任建立：通过权威媒体背书和用户口碑，建立品牌信任</w:t>
      </w:r>
    </w:p>
    <w:p w14:paraId="040D8434">
      <w:pPr>
        <w:pStyle w:val="16"/>
        <w:numPr>
          <w:ilvl w:val="0"/>
          <w:numId w:val="4"/>
        </w:numPr>
      </w:pPr>
      <w:r>
        <w:t>行动引导：通过清晰的转化路径和激励机制，引导用户完成购买或咨询</w:t>
      </w:r>
    </w:p>
    <w:p w14:paraId="716D5460">
      <w:pPr>
        <w:pStyle w:val="16"/>
        <w:numPr>
          <w:ilvl w:val="0"/>
          <w:numId w:val="4"/>
        </w:numPr>
      </w:pPr>
      <w:r>
        <w:t>复购促进：通过后续服务和内容营销，促进用户复购和口碑传播</w:t>
      </w:r>
    </w:p>
    <w:p w14:paraId="46475D09">
      <w:pPr>
        <w:pStyle w:val="16"/>
      </w:pPr>
      <w:r>
        <w:rPr>
          <w:b/>
          <w:bCs/>
        </w:rPr>
        <w:t>跨平台数据打通分析</w:t>
      </w:r>
    </w:p>
    <w:p w14:paraId="774DA699">
      <w:pPr>
        <w:pStyle w:val="16"/>
      </w:pPr>
      <w:r>
        <w:t>传声港实现全渠道数据的打通和统一分析：</w:t>
      </w:r>
    </w:p>
    <w:p w14:paraId="214847F7">
      <w:pPr>
        <w:pStyle w:val="16"/>
        <w:numPr>
          <w:ilvl w:val="0"/>
          <w:numId w:val="4"/>
        </w:numPr>
      </w:pPr>
      <w:r>
        <w:t>跨平台数据整合：整合官方媒体、自媒体、短视频平台等多渠道曝光、点击、互动、转化数据</w:t>
      </w:r>
    </w:p>
    <w:p w14:paraId="07ED48BA">
      <w:pPr>
        <w:pStyle w:val="16"/>
        <w:numPr>
          <w:ilvl w:val="0"/>
          <w:numId w:val="4"/>
        </w:numPr>
      </w:pPr>
      <w:r>
        <w:t>用户行为追踪：通过技术手段追踪用户在不同平台间的行为轨迹</w:t>
      </w:r>
    </w:p>
    <w:p w14:paraId="21042F1B">
      <w:pPr>
        <w:pStyle w:val="16"/>
        <w:numPr>
          <w:ilvl w:val="0"/>
          <w:numId w:val="4"/>
        </w:numPr>
      </w:pPr>
      <w:r>
        <w:t>归因分析模型：准确评估各渠道对最终转化的贡献，为资源优化配置提供数据支撑</w:t>
      </w:r>
    </w:p>
    <w:p w14:paraId="00107B2D">
      <w:pPr>
        <w:pStyle w:val="16"/>
      </w:pPr>
      <w:r>
        <w:rPr>
          <w:b/>
          <w:bCs/>
        </w:rPr>
        <w:t>成功案例分析</w:t>
      </w:r>
    </w:p>
    <w:p w14:paraId="6EB413D7">
      <w:pPr>
        <w:pStyle w:val="16"/>
      </w:pPr>
      <w:r>
        <w:t>某亲子景区通过传声港的全渠道服务，推广期间景区亲子套票预订量较上月增长 150%，线路咨询量提升 200%；自媒体笔记累计阅读量超 1000 万次，素人短视频带货转化率达 8%；通过舆情监测发现，游客对线路的 "趣味性"" 安全性 " 评价正面率达 92%，进一步强化了景区的亲子友好品牌形象。某医疗药品品牌宣发期间，产品相关内容累计曝光量超 2 亿次，网红短视频平均互动率达 8.5%；产品在电商平台的搜索量提升 300%，销量较宣发前增长 52%；平台监测显示，产品正面口碑占比达 90%，"温和不嗜睡" 的核心卖点被广泛认知，成功打开年轻消费市场。</w:t>
      </w:r>
    </w:p>
    <w:p w14:paraId="7EC8FE55">
      <w:pPr>
        <w:pStyle w:val="16"/>
      </w:pPr>
    </w:p>
    <w:p w14:paraId="2AB4BC88">
      <w:pPr>
        <w:pBdr>
          <w:bottom w:val="single" w:color="auto" w:sz="6" w:space="1"/>
        </w:pBdr>
      </w:pPr>
    </w:p>
    <w:p w14:paraId="651B044C">
      <w:pPr>
        <w:pStyle w:val="3"/>
      </w:pPr>
      <w:r>
        <w:t>8. 广告公司价值主张</w:t>
      </w:r>
    </w:p>
    <w:p w14:paraId="5E99533B">
      <w:pPr>
        <w:pStyle w:val="4"/>
      </w:pPr>
      <w:r>
        <w:t>8.1 资源整合与项目管理支持</w:t>
      </w:r>
    </w:p>
    <w:p w14:paraId="212FE502">
      <w:pPr>
        <w:pStyle w:val="16"/>
      </w:pPr>
      <w:r>
        <w:t>传声港为广告公司提供强大的资源整合能力和项目管理支持，帮助其提升服务能力和效率。</w:t>
      </w:r>
    </w:p>
    <w:p w14:paraId="59983DA9">
      <w:pPr>
        <w:pStyle w:val="16"/>
      </w:pPr>
      <w:r>
        <w:rPr>
          <w:b/>
          <w:bCs/>
        </w:rPr>
        <w:t>一站式资源平台服务</w:t>
      </w:r>
    </w:p>
    <w:p w14:paraId="48010B7F">
      <w:pPr>
        <w:pStyle w:val="16"/>
      </w:pPr>
      <w:r>
        <w:t>传声港作为综合媒体服务平台，为广告公司提供 "媒体宣发 + 推广营销 + 效果监测" 一站式服务体系。广告公司可以通过平台快速获取所需的媒体资源，包括 128 家中央级媒体、5000 + 地方权威媒体、数千名各领域头部 KOL、覆盖全领域的垂直博主等，无需再花费大量时间和精力去开发和维护媒体资源库。</w:t>
      </w:r>
    </w:p>
    <w:p w14:paraId="4FE41E95">
      <w:pPr>
        <w:pStyle w:val="16"/>
      </w:pPr>
      <w:r>
        <w:rPr>
          <w:b/>
          <w:bCs/>
        </w:rPr>
        <w:t>项目管理工具支持</w:t>
      </w:r>
    </w:p>
    <w:p w14:paraId="5E3C754C">
      <w:pPr>
        <w:pStyle w:val="16"/>
      </w:pPr>
      <w:r>
        <w:t>传声港提供完善的项目管理工具，帮助广告公司提升项目执行效率：</w:t>
      </w:r>
    </w:p>
    <w:p w14:paraId="4190CBD9">
      <w:pPr>
        <w:pStyle w:val="16"/>
        <w:numPr>
          <w:ilvl w:val="0"/>
          <w:numId w:val="4"/>
        </w:numPr>
      </w:pPr>
      <w:r>
        <w:t>多账号统一管理：支持微信公众号、小红书、知乎、抖音、快手、视频号等主流自媒体平台的账号绑定，通过一个后台实现多平台内容的统一编辑、预览、发布</w:t>
      </w:r>
    </w:p>
    <w:p w14:paraId="32B88CB4">
      <w:pPr>
        <w:pStyle w:val="16"/>
        <w:numPr>
          <w:ilvl w:val="0"/>
          <w:numId w:val="4"/>
        </w:numPr>
      </w:pPr>
      <w:r>
        <w:t>团队协作功能：支持多人协作，方便项目团队内部的沟通和任务分配</w:t>
      </w:r>
    </w:p>
    <w:p w14:paraId="40D9F9E4">
      <w:pPr>
        <w:pStyle w:val="16"/>
        <w:numPr>
          <w:ilvl w:val="0"/>
          <w:numId w:val="4"/>
        </w:numPr>
      </w:pPr>
      <w:r>
        <w:t>进度跟踪系统：实时跟踪项目进度，及时发现和解决问题</w:t>
      </w:r>
    </w:p>
    <w:p w14:paraId="61976738">
      <w:pPr>
        <w:pStyle w:val="16"/>
        <w:numPr>
          <w:ilvl w:val="0"/>
          <w:numId w:val="4"/>
        </w:numPr>
      </w:pPr>
      <w:r>
        <w:t>文档管理系统：统一管理项目相关的所有文档和资料</w:t>
      </w:r>
    </w:p>
    <w:p w14:paraId="123B2833">
      <w:pPr>
        <w:pStyle w:val="16"/>
      </w:pPr>
      <w:r>
        <w:rPr>
          <w:b/>
          <w:bCs/>
        </w:rPr>
        <w:t>跨平台协同作业能力</w:t>
      </w:r>
    </w:p>
    <w:p w14:paraId="08FF41D6">
      <w:pPr>
        <w:pStyle w:val="16"/>
      </w:pPr>
      <w:r>
        <w:t>传声港支持广告公司进行跨平台协同作业，实现资源的最优配置：</w:t>
      </w:r>
    </w:p>
    <w:p w14:paraId="14ECB591">
      <w:pPr>
        <w:pStyle w:val="16"/>
        <w:numPr>
          <w:ilvl w:val="0"/>
          <w:numId w:val="4"/>
        </w:numPr>
      </w:pPr>
      <w:r>
        <w:t>内容一键分发：支持 30 秒内完成 15 个平台内容分发，大幅提升工作效率</w:t>
      </w:r>
    </w:p>
    <w:p w14:paraId="30267F9B">
      <w:pPr>
        <w:pStyle w:val="16"/>
        <w:numPr>
          <w:ilvl w:val="0"/>
          <w:numId w:val="4"/>
        </w:numPr>
      </w:pPr>
      <w:r>
        <w:t>智能适配调整：系统自动适配各平台内容规格，无需人工调整</w:t>
      </w:r>
    </w:p>
    <w:p w14:paraId="757B78B1">
      <w:pPr>
        <w:pStyle w:val="16"/>
        <w:numPr>
          <w:ilvl w:val="0"/>
          <w:numId w:val="4"/>
        </w:numPr>
      </w:pPr>
      <w:r>
        <w:t>数据统一分析：整合各平台数据，形成统一的效果报告</w:t>
      </w:r>
    </w:p>
    <w:p w14:paraId="3E2BD68C">
      <w:pPr>
        <w:pStyle w:val="16"/>
        <w:numPr>
          <w:ilvl w:val="0"/>
          <w:numId w:val="4"/>
        </w:numPr>
      </w:pPr>
      <w:r>
        <w:t>策略协同优化：根据各平台表现数据，协同优化投放策略</w:t>
      </w:r>
    </w:p>
    <w:p w14:paraId="0BD22592">
      <w:pPr>
        <w:pStyle w:val="16"/>
      </w:pPr>
      <w:r>
        <w:rPr>
          <w:b/>
          <w:bCs/>
        </w:rPr>
        <w:t>成功案例展示</w:t>
      </w:r>
    </w:p>
    <w:p w14:paraId="11827B46">
      <w:pPr>
        <w:pStyle w:val="16"/>
      </w:pPr>
      <w:r>
        <w:t>某广告公司通过与传声港合作，为一家教育培训机构提供全案营销服务。在项目执行过程中，广告公司充分利用传声港的资源优势，快速匹配了教育类自媒体博主、中高考资讯类媒体、职场转型类网红等资源，制定了 "精准定位 - 内容种草 - 流量引爆 - 效果转化" 的营销策略。通过传声港的一站式服务，项目执行效率提升了 60%，客户满意度达到 95%，该广告公司因此获得了客户的长期合作订单。</w:t>
      </w:r>
    </w:p>
    <w:p w14:paraId="12EF8175">
      <w:pPr>
        <w:pStyle w:val="4"/>
      </w:pPr>
      <w:r>
        <w:t>8.2 技术赋能与服务能力提升</w:t>
      </w:r>
    </w:p>
    <w:p w14:paraId="0490CE3A">
      <w:pPr>
        <w:pStyle w:val="16"/>
      </w:pPr>
      <w:r>
        <w:t>传声港通过技术创新，为广告公司提供全方位的技术赋能，帮助其提升专业服务能力。</w:t>
      </w:r>
    </w:p>
    <w:p w14:paraId="5F275397">
      <w:pPr>
        <w:pStyle w:val="16"/>
      </w:pPr>
      <w:r>
        <w:rPr>
          <w:b/>
          <w:bCs/>
        </w:rPr>
        <w:t>AI 技术平台赋能</w:t>
      </w:r>
    </w:p>
    <w:p w14:paraId="6CE75A00">
      <w:pPr>
        <w:pStyle w:val="16"/>
      </w:pPr>
      <w:r>
        <w:t>传声港为广告公司提供先进的 AI 技术平台，包括：</w:t>
      </w:r>
    </w:p>
    <w:p w14:paraId="4CFFDAF6">
      <w:pPr>
        <w:pStyle w:val="16"/>
        <w:numPr>
          <w:ilvl w:val="0"/>
          <w:numId w:val="4"/>
        </w:numPr>
      </w:pPr>
      <w:r>
        <w:t>AI 智能投放系统：通过 AI 算法自动筛选匹配媒体渠道、达人博主、网红资源，生成个性化投放方案，提升投放精准度</w:t>
      </w:r>
    </w:p>
    <w:p w14:paraId="30EEA103">
      <w:pPr>
        <w:pStyle w:val="16"/>
        <w:numPr>
          <w:ilvl w:val="0"/>
          <w:numId w:val="4"/>
        </w:numPr>
      </w:pPr>
      <w:r>
        <w:t>GEO 优化技术：帮助客户在 DeepSeek、豆包、元宝、通义千问等主流 AI 模型中获得更好的推荐排名</w:t>
      </w:r>
    </w:p>
    <w:p w14:paraId="112072CC">
      <w:pPr>
        <w:pStyle w:val="16"/>
        <w:numPr>
          <w:ilvl w:val="0"/>
          <w:numId w:val="4"/>
        </w:numPr>
      </w:pPr>
      <w:r>
        <w:t>智能内容生产工具：结合 AI 技术实现内容的智能创作和优化，大幅提升内容生产效率</w:t>
      </w:r>
    </w:p>
    <w:p w14:paraId="7FD96D72">
      <w:pPr>
        <w:pStyle w:val="16"/>
        <w:numPr>
          <w:ilvl w:val="0"/>
          <w:numId w:val="4"/>
        </w:numPr>
      </w:pPr>
      <w:r>
        <w:t>数据分析平台：提供实时数据监测和多维度分析功能，帮助优化投放策略</w:t>
      </w:r>
    </w:p>
    <w:p w14:paraId="487B3AC1">
      <w:pPr>
        <w:pStyle w:val="16"/>
      </w:pPr>
      <w:r>
        <w:rPr>
          <w:b/>
          <w:bCs/>
        </w:rPr>
        <w:t>专业培训与认证体系</w:t>
      </w:r>
    </w:p>
    <w:p w14:paraId="5F7D7D66">
      <w:pPr>
        <w:pStyle w:val="16"/>
      </w:pPr>
      <w:r>
        <w:t>传声港建立了完善的培训和认证体系，帮助广告公司提升团队专业能力：</w:t>
      </w:r>
    </w:p>
    <w:p w14:paraId="2EAD7871">
      <w:pPr>
        <w:pStyle w:val="16"/>
        <w:numPr>
          <w:ilvl w:val="0"/>
          <w:numId w:val="4"/>
        </w:numPr>
      </w:pPr>
      <w:r>
        <w:t>平台操作培训：提供系统的平台操作培训，确保团队能够熟练使用各项功能</w:t>
      </w:r>
    </w:p>
    <w:p w14:paraId="31B659B0">
      <w:pPr>
        <w:pStyle w:val="16"/>
        <w:numPr>
          <w:ilvl w:val="0"/>
          <w:numId w:val="4"/>
        </w:numPr>
      </w:pPr>
      <w:r>
        <w:t>技术能力提升：定期举办 AI 技术、数据分析、内容创作等专业培训</w:t>
      </w:r>
    </w:p>
    <w:p w14:paraId="450583B2">
      <w:pPr>
        <w:pStyle w:val="16"/>
        <w:numPr>
          <w:ilvl w:val="0"/>
          <w:numId w:val="4"/>
        </w:numPr>
      </w:pPr>
      <w:r>
        <w:t>行业知识分享：邀请行业专家分享最新的营销趋势和最佳实践</w:t>
      </w:r>
    </w:p>
    <w:p w14:paraId="6AF34E23">
      <w:pPr>
        <w:pStyle w:val="16"/>
        <w:numPr>
          <w:ilvl w:val="0"/>
          <w:numId w:val="4"/>
        </w:numPr>
      </w:pPr>
      <w:r>
        <w:t>认证考核机制：通过考核认证的团队成员可获得传声港认证证书</w:t>
      </w:r>
    </w:p>
    <w:p w14:paraId="16BED0AF">
      <w:pPr>
        <w:pStyle w:val="16"/>
      </w:pPr>
      <w:r>
        <w:rPr>
          <w:b/>
          <w:bCs/>
        </w:rPr>
        <w:t>创新服务模式支持</w:t>
      </w:r>
    </w:p>
    <w:p w14:paraId="2BFC3D15">
      <w:pPr>
        <w:pStyle w:val="16"/>
      </w:pPr>
      <w:r>
        <w:t>传声港支持广告公司探索创新的服务模式：</w:t>
      </w:r>
    </w:p>
    <w:p w14:paraId="6E1E9B7F">
      <w:pPr>
        <w:pStyle w:val="16"/>
        <w:numPr>
          <w:ilvl w:val="0"/>
          <w:numId w:val="4"/>
        </w:numPr>
      </w:pPr>
      <w:r>
        <w:t>效果付费模式：基于最终效果进行收费，降低客户风险，提升服务价值</w:t>
      </w:r>
    </w:p>
    <w:p w14:paraId="5005AB91">
      <w:pPr>
        <w:pStyle w:val="16"/>
        <w:numPr>
          <w:ilvl w:val="0"/>
          <w:numId w:val="4"/>
        </w:numPr>
      </w:pPr>
      <w:r>
        <w:t>长期顾问模式：为客户提供长期的营销顾问服务，建立深度合作关系</w:t>
      </w:r>
    </w:p>
    <w:p w14:paraId="7076BF38">
      <w:pPr>
        <w:pStyle w:val="16"/>
        <w:numPr>
          <w:ilvl w:val="0"/>
          <w:numId w:val="4"/>
        </w:numPr>
      </w:pPr>
      <w:r>
        <w:t>联合营销模式：与客户共同投资营销项目，共享收益和风险</w:t>
      </w:r>
    </w:p>
    <w:p w14:paraId="338EF7BF">
      <w:pPr>
        <w:pStyle w:val="16"/>
        <w:numPr>
          <w:ilvl w:val="0"/>
          <w:numId w:val="4"/>
        </w:numPr>
      </w:pPr>
      <w:r>
        <w:t>数据驱动模式：基于数据分析结果，为客户提供精准的营销策略建议</w:t>
      </w:r>
    </w:p>
    <w:p w14:paraId="4BC12C0F">
      <w:pPr>
        <w:pStyle w:val="16"/>
      </w:pPr>
      <w:r>
        <w:rPr>
          <w:b/>
          <w:bCs/>
        </w:rPr>
        <w:t>成功案例分析</w:t>
      </w:r>
    </w:p>
    <w:p w14:paraId="123B74DD">
      <w:pPr>
        <w:pStyle w:val="16"/>
      </w:pPr>
      <w:r>
        <w:t>某中小型广告公司通过引入传声港的 AI 技术平台，成功实现了服务升级。该公司原本主要依靠传统的媒体购买和简单的内容制作服务，竞争优势有限。通过与传声港合作，公司获得了 AI 智能投放系统、GEO 优化技术、智能内容生产工具等先进技术支持。在服务一家科技初创企业时，公司利用传声港的技术平台，为客户制定了精准的 AI 搜索优化策略，帮助客户在 "中小企业 AI 营销工具推荐" 等问答中的排名提升 15 位，官网访问量增长 230%，精准获客成本降低 40%。该成功案例帮助这家广告公司在行业内建立了技术领先的品牌形象，业务量增长了 200%。</w:t>
      </w:r>
    </w:p>
    <w:p w14:paraId="4E4B66BB">
      <w:pPr>
        <w:pStyle w:val="4"/>
      </w:pPr>
      <w:r>
        <w:t>8.3 客户服务与品牌价值提升</w:t>
      </w:r>
    </w:p>
    <w:p w14:paraId="37C9DFFC">
      <w:pPr>
        <w:pStyle w:val="16"/>
      </w:pPr>
      <w:r>
        <w:t>传声港为广告公司提供全面的客户服务支持，帮助其提升客户满意度和品牌价值。</w:t>
      </w:r>
    </w:p>
    <w:p w14:paraId="1BEFBB9C">
      <w:pPr>
        <w:pStyle w:val="16"/>
      </w:pPr>
      <w:r>
        <w:rPr>
          <w:b/>
          <w:bCs/>
        </w:rPr>
        <w:t>7×24 小时专属服务</w:t>
      </w:r>
    </w:p>
    <w:p w14:paraId="23801D7F">
      <w:pPr>
        <w:pStyle w:val="16"/>
      </w:pPr>
      <w:r>
        <w:t>传声港为广告公司提供 7×24 小时专属服务支持：</w:t>
      </w:r>
    </w:p>
    <w:p w14:paraId="0DB5B387">
      <w:pPr>
        <w:pStyle w:val="16"/>
        <w:numPr>
          <w:ilvl w:val="0"/>
          <w:numId w:val="4"/>
        </w:numPr>
      </w:pPr>
      <w:r>
        <w:t>专属客户经理：为每家合作的广告公司配备专属客户经理，提供一对一服务</w:t>
      </w:r>
    </w:p>
    <w:p w14:paraId="78F35275">
      <w:pPr>
        <w:pStyle w:val="16"/>
        <w:numPr>
          <w:ilvl w:val="0"/>
          <w:numId w:val="4"/>
        </w:numPr>
      </w:pPr>
      <w:r>
        <w:t>快速响应机制：承诺在 3 分钟内响应客户问题，确保服务的及时性</w:t>
      </w:r>
    </w:p>
    <w:p w14:paraId="7E415E4C">
      <w:pPr>
        <w:pStyle w:val="16"/>
        <w:numPr>
          <w:ilvl w:val="0"/>
          <w:numId w:val="4"/>
        </w:numPr>
      </w:pPr>
      <w:r>
        <w:t>专业咨询服务：提供营销策略、技术应用、效果分析等专业咨询</w:t>
      </w:r>
    </w:p>
    <w:p w14:paraId="0CCEAFBC">
      <w:pPr>
        <w:pStyle w:val="16"/>
        <w:numPr>
          <w:ilvl w:val="0"/>
          <w:numId w:val="4"/>
        </w:numPr>
      </w:pPr>
      <w:r>
        <w:t>定制化解决方案：根据广告公司的具体需求，提供定制化的服务方案</w:t>
      </w:r>
    </w:p>
    <w:p w14:paraId="77B95E4B">
      <w:pPr>
        <w:pStyle w:val="16"/>
      </w:pPr>
      <w:r>
        <w:rPr>
          <w:b/>
          <w:bCs/>
        </w:rPr>
        <w:t>客户成功保障体系</w:t>
      </w:r>
    </w:p>
    <w:p w14:paraId="71B32A7B">
      <w:pPr>
        <w:pStyle w:val="16"/>
      </w:pPr>
      <w:r>
        <w:t>传声港建立了完善的客户成功保障体系：</w:t>
      </w:r>
    </w:p>
    <w:p w14:paraId="63BE11AB">
      <w:pPr>
        <w:pStyle w:val="16"/>
        <w:numPr>
          <w:ilvl w:val="0"/>
          <w:numId w:val="4"/>
        </w:numPr>
      </w:pPr>
      <w:r>
        <w:t>前期需求分析：深入了解广告公司的业务需求和发展目标</w:t>
      </w:r>
    </w:p>
    <w:p w14:paraId="0B3B40EB">
      <w:pPr>
        <w:pStyle w:val="16"/>
        <w:numPr>
          <w:ilvl w:val="0"/>
          <w:numId w:val="4"/>
        </w:numPr>
      </w:pPr>
      <w:r>
        <w:t>中期执行支持：在项目执行过程中提供全程技术和服务支持</w:t>
      </w:r>
    </w:p>
    <w:p w14:paraId="2811B1FA">
      <w:pPr>
        <w:pStyle w:val="16"/>
        <w:numPr>
          <w:ilvl w:val="0"/>
          <w:numId w:val="4"/>
        </w:numPr>
      </w:pPr>
      <w:r>
        <w:t>后期效果评估：对项目效果进行全面评估，提供改进建议</w:t>
      </w:r>
    </w:p>
    <w:p w14:paraId="57C614F0">
      <w:pPr>
        <w:pStyle w:val="16"/>
        <w:numPr>
          <w:ilvl w:val="0"/>
          <w:numId w:val="4"/>
        </w:numPr>
      </w:pPr>
      <w:r>
        <w:t>长期合作规划：与广告公司共同制定长期合作规划，实现共赢发展</w:t>
      </w:r>
    </w:p>
    <w:p w14:paraId="16C16C6D">
      <w:pPr>
        <w:pStyle w:val="16"/>
      </w:pPr>
      <w:r>
        <w:rPr>
          <w:b/>
          <w:bCs/>
        </w:rPr>
        <w:t>品牌价值提升支持</w:t>
      </w:r>
    </w:p>
    <w:p w14:paraId="10547447">
      <w:pPr>
        <w:pStyle w:val="16"/>
      </w:pPr>
      <w:r>
        <w:t>传声港帮助广告公司提升品牌价值：</w:t>
      </w:r>
    </w:p>
    <w:p w14:paraId="39B7A8DB">
      <w:pPr>
        <w:pStyle w:val="16"/>
        <w:numPr>
          <w:ilvl w:val="0"/>
          <w:numId w:val="4"/>
        </w:numPr>
      </w:pPr>
      <w:r>
        <w:t>案例背书支持：将成功合作案例作为广告公司的服务案例，提升其市场影响力</w:t>
      </w:r>
    </w:p>
    <w:p w14:paraId="3E3F4D43">
      <w:pPr>
        <w:pStyle w:val="16"/>
        <w:numPr>
          <w:ilvl w:val="0"/>
          <w:numId w:val="4"/>
        </w:numPr>
      </w:pPr>
      <w:r>
        <w:t>技术品牌共建：与广告公司共同打造技术品牌，提升其技术形象</w:t>
      </w:r>
    </w:p>
    <w:p w14:paraId="74581E31">
      <w:pPr>
        <w:pStyle w:val="16"/>
        <w:numPr>
          <w:ilvl w:val="0"/>
          <w:numId w:val="4"/>
        </w:numPr>
      </w:pPr>
      <w:r>
        <w:t>行业资源共享：分享行业资源和机会，帮助广告公司拓展业务</w:t>
      </w:r>
    </w:p>
    <w:p w14:paraId="1853EF39">
      <w:pPr>
        <w:pStyle w:val="16"/>
        <w:numPr>
          <w:ilvl w:val="0"/>
          <w:numId w:val="4"/>
        </w:numPr>
      </w:pPr>
      <w:r>
        <w:t>专业认证背书：为优秀的广告公司提供传声港认证，增强其市场竞争力</w:t>
      </w:r>
    </w:p>
    <w:p w14:paraId="77F84CC6">
      <w:pPr>
        <w:pStyle w:val="16"/>
      </w:pPr>
      <w:r>
        <w:rPr>
          <w:b/>
          <w:bCs/>
        </w:rPr>
        <w:t>成功案例分享</w:t>
      </w:r>
    </w:p>
    <w:p w14:paraId="04D0EA69">
      <w:pPr>
        <w:pStyle w:val="16"/>
      </w:pPr>
      <w:r>
        <w:t>某广告公司通过与传声港的深度合作，成功打造了 "AI + 内容营销" 的专业品牌形象。在合作过程中，传声港不仅提供技术平台和资源支持，还帮助该公司进行品牌包装和市场推广。通过共同打造的成功案例，该公司在行业内建立了技术领先的品牌形象，吸引了更多高质量客户。同时，传声港为该公司提供的 7×24 小时专属服务，确保了项目的顺利执行和客户满意度。通过这种全方位的支持，该广告公司的品牌价值得到显著提升，服务收费标准提升了 40%，客户续约率达到 85%。</w:t>
      </w:r>
    </w:p>
    <w:p w14:paraId="0635B41D">
      <w:pPr>
        <w:pStyle w:val="4"/>
      </w:pPr>
      <w:r>
        <w:t>8.4 行业解决方案与合作模式创新</w:t>
      </w:r>
    </w:p>
    <w:p w14:paraId="4DEAC22A">
      <w:pPr>
        <w:pStyle w:val="16"/>
      </w:pPr>
      <w:r>
        <w:t>传声港针对不同行业特点，为广告公司提供定制化的行业解决方案和创新合作模式。</w:t>
      </w:r>
    </w:p>
    <w:p w14:paraId="18B8B0FC">
      <w:pPr>
        <w:pStyle w:val="16"/>
      </w:pPr>
      <w:r>
        <w:rPr>
          <w:b/>
          <w:bCs/>
        </w:rPr>
        <w:t>行业专业化解决方案</w:t>
      </w:r>
    </w:p>
    <w:p w14:paraId="1D34A6E8">
      <w:pPr>
        <w:pStyle w:val="16"/>
      </w:pPr>
      <w:r>
        <w:t>传声港为广告公司提供多个行业的专业化解决方案：</w:t>
      </w:r>
    </w:p>
    <w:p w14:paraId="327DD110">
      <w:pPr>
        <w:pStyle w:val="16"/>
        <w:numPr>
          <w:ilvl w:val="0"/>
          <w:numId w:val="6"/>
        </w:numPr>
      </w:pPr>
      <w:r>
        <w:t>汽车行业解决方案：整合汽车之家、易车网等垂直媒体资源，提供 "权威背书 + 行业渗透 + 区域覆盖" 的传播方案，帮助汽车品牌提升品牌影响力和销售转化</w:t>
      </w:r>
    </w:p>
    <w:p w14:paraId="05E543EE">
      <w:pPr>
        <w:pStyle w:val="16"/>
        <w:numPr>
          <w:ilvl w:val="0"/>
          <w:numId w:val="6"/>
        </w:numPr>
      </w:pPr>
      <w:r>
        <w:t>医疗健康行业解决方案：与丁香园等垂直健康媒体建立合作，提供符合医疗行业规范的内容创作和发布服务，帮助医疗企业实现合规传播</w:t>
      </w:r>
    </w:p>
    <w:p w14:paraId="7AD880AA">
      <w:pPr>
        <w:pStyle w:val="16"/>
        <w:numPr>
          <w:ilvl w:val="0"/>
          <w:numId w:val="6"/>
        </w:numPr>
      </w:pPr>
      <w:r>
        <w:t>教育培训行业解决方案：整合教育类自媒体博主、考试资讯类媒体等资源，为教育机构提供招生宣传、品牌推广等服务</w:t>
      </w:r>
    </w:p>
    <w:p w14:paraId="6667F724">
      <w:pPr>
        <w:pStyle w:val="16"/>
        <w:numPr>
          <w:ilvl w:val="0"/>
          <w:numId w:val="6"/>
        </w:numPr>
      </w:pPr>
      <w:r>
        <w:t>文旅行业解决方案：整合景区、旅行社、酒店等资源，构建文旅行业生态联盟，为文旅企业提供全方位的营销服务</w:t>
      </w:r>
    </w:p>
    <w:p w14:paraId="1582B32B">
      <w:pPr>
        <w:pStyle w:val="16"/>
      </w:pPr>
      <w:r>
        <w:rPr>
          <w:b/>
          <w:bCs/>
        </w:rPr>
        <w:t>创新合作模式探索</w:t>
      </w:r>
    </w:p>
    <w:p w14:paraId="7DFF0584">
      <w:pPr>
        <w:pStyle w:val="16"/>
      </w:pPr>
      <w:r>
        <w:t>传声港与广告公司探索多种创新合作模式：</w:t>
      </w:r>
    </w:p>
    <w:p w14:paraId="7064D716">
      <w:pPr>
        <w:pStyle w:val="16"/>
        <w:numPr>
          <w:ilvl w:val="0"/>
          <w:numId w:val="7"/>
        </w:numPr>
      </w:pPr>
      <w:r>
        <w:t>技术授权模式：向广告公司授权使用传声港的技术平台，收取技术授权费用</w:t>
      </w:r>
    </w:p>
    <w:p w14:paraId="44BA530E">
      <w:pPr>
        <w:pStyle w:val="16"/>
        <w:numPr>
          <w:ilvl w:val="0"/>
          <w:numId w:val="7"/>
        </w:numPr>
      </w:pPr>
      <w:r>
        <w:t>收益分成模式：与广告公司共同投资营销项目，根据最终效果进行收益分成</w:t>
      </w:r>
    </w:p>
    <w:p w14:paraId="0DC1C7A8">
      <w:pPr>
        <w:pStyle w:val="16"/>
        <w:numPr>
          <w:ilvl w:val="0"/>
          <w:numId w:val="7"/>
        </w:numPr>
      </w:pPr>
      <w:r>
        <w:t>战略联盟模式：与优秀的广告公司建立战略联盟关系，共同开发市场</w:t>
      </w:r>
    </w:p>
    <w:p w14:paraId="121B2382">
      <w:pPr>
        <w:pStyle w:val="16"/>
        <w:numPr>
          <w:ilvl w:val="0"/>
          <w:numId w:val="7"/>
        </w:numPr>
      </w:pPr>
      <w:r>
        <w:t>并购整合模式：对于优秀的广告公司，传声港可以考虑并购整合，实现资源的深度融合</w:t>
      </w:r>
    </w:p>
    <w:p w14:paraId="64DD0053">
      <w:pPr>
        <w:pStyle w:val="16"/>
      </w:pPr>
      <w:r>
        <w:rPr>
          <w:b/>
          <w:bCs/>
        </w:rPr>
        <w:t>联合营销服务创新</w:t>
      </w:r>
    </w:p>
    <w:p w14:paraId="0D78B89F">
      <w:pPr>
        <w:pStyle w:val="16"/>
      </w:pPr>
      <w:r>
        <w:t>传声港支持广告公司开展联合营销服务：</w:t>
      </w:r>
    </w:p>
    <w:p w14:paraId="0A26EDA4">
      <w:pPr>
        <w:pStyle w:val="16"/>
        <w:numPr>
          <w:ilvl w:val="0"/>
          <w:numId w:val="4"/>
        </w:numPr>
      </w:pPr>
      <w:r>
        <w:t>跨行业资源整合：帮助广告公司整合不同行业的资源，开展跨界营销</w:t>
      </w:r>
    </w:p>
    <w:p w14:paraId="1E320131">
      <w:pPr>
        <w:pStyle w:val="16"/>
        <w:numPr>
          <w:ilvl w:val="0"/>
          <w:numId w:val="4"/>
        </w:numPr>
      </w:pPr>
      <w:r>
        <w:t>产业链协同服务：支持广告公司为产业链上下游企业提供协同营销服务</w:t>
      </w:r>
    </w:p>
    <w:p w14:paraId="63D73EB6">
      <w:pPr>
        <w:pStyle w:val="16"/>
        <w:numPr>
          <w:ilvl w:val="0"/>
          <w:numId w:val="4"/>
        </w:numPr>
      </w:pPr>
      <w:r>
        <w:t>区域市场深耕：帮助广告公司在特定区域市场建立竞争优势</w:t>
      </w:r>
    </w:p>
    <w:p w14:paraId="0739EF1F">
      <w:pPr>
        <w:pStyle w:val="16"/>
        <w:numPr>
          <w:ilvl w:val="0"/>
          <w:numId w:val="4"/>
        </w:numPr>
      </w:pPr>
      <w:r>
        <w:t>国际市场拓展：支持广告公司开展国际市场拓展业务</w:t>
      </w:r>
    </w:p>
    <w:p w14:paraId="40607BD5">
      <w:pPr>
        <w:pStyle w:val="16"/>
      </w:pPr>
      <w:r>
        <w:rPr>
          <w:b/>
          <w:bCs/>
        </w:rPr>
        <w:t>成功案例展示</w:t>
      </w:r>
    </w:p>
    <w:p w14:paraId="3FBCF9E4">
      <w:pPr>
        <w:pStyle w:val="16"/>
      </w:pPr>
      <w:r>
        <w:t>某广告公司与传声港建立了战略联盟关系，共同开发汽车行业市场。传声港为该公司提供了汽车行业的专业解决方案，包括整合汽车之家、易车网等垂直媒体资源，提供 AI 智能投放系统和 GEO 优化技术支持。该广告公司利用这些资源和技术，为多家汽车品牌提供了高质量的营销服务。在服务某新能源汽车品牌时，通过精准的 AI 搜索优化和网红推广协同服务，帮助客户在上海、北京等目标城市的线索收集量提升 50%，到店试驾人数增长 65%。通过这种成功的合作模式，该广告公司在汽车营销领域建立了专业优势，年业务收入增长了 150%。</w:t>
      </w:r>
    </w:p>
    <w:p w14:paraId="62E84017">
      <w:pPr>
        <w:pStyle w:val="16"/>
      </w:pPr>
    </w:p>
    <w:p w14:paraId="6BC1E6CC">
      <w:pPr>
        <w:pBdr>
          <w:bottom w:val="single" w:color="auto" w:sz="6" w:space="1"/>
        </w:pBdr>
      </w:pPr>
    </w:p>
    <w:p w14:paraId="3D1B7B9C">
      <w:pPr>
        <w:pStyle w:val="3"/>
      </w:pPr>
      <w:r>
        <w:t>9. 成功案例分析</w:t>
      </w:r>
    </w:p>
    <w:p w14:paraId="67489FB5">
      <w:pPr>
        <w:pStyle w:val="4"/>
      </w:pPr>
      <w:r>
        <w:t>9.1 品牌方成功案例</w:t>
      </w:r>
    </w:p>
    <w:p w14:paraId="6BBFA1AB">
      <w:pPr>
        <w:pStyle w:val="16"/>
      </w:pPr>
      <w:r>
        <w:t>传声港在服务品牌方方面积累了丰富的成功案例，涵盖多个行业和不同规模的企业。</w:t>
      </w:r>
    </w:p>
    <w:p w14:paraId="590334E5">
      <w:pPr>
        <w:pStyle w:val="16"/>
      </w:pPr>
      <w:r>
        <w:rPr>
          <w:b/>
          <w:bCs/>
        </w:rPr>
        <w:t>新能源汽车行业案例：品牌影响力与销售转化双提升</w:t>
      </w:r>
    </w:p>
    <w:p w14:paraId="6BCB5AF3">
      <w:pPr>
        <w:pStyle w:val="16"/>
      </w:pPr>
      <w:r>
        <w:t>某新能源汽车品牌面临的挑战包括：在 AI 搜索结果中品牌曝光率低，用户在查询 "新能源汽车推荐" 等关键词时，品牌信息往往排名靠后；传统营销方式成本高昂，且难以精准触达目标用户群体；一线城市竞争激烈，需要更加精准和高效的营销手段。</w:t>
      </w:r>
    </w:p>
    <w:p w14:paraId="4527A520">
      <w:pPr>
        <w:pStyle w:val="16"/>
      </w:pPr>
      <w:r>
        <w:t>传声港为该品牌制定了 "GEO 优化 + 网红推广 + 权威媒体背书" 的综合解决方案：</w:t>
      </w:r>
    </w:p>
    <w:p w14:paraId="7F815AA4">
      <w:pPr>
        <w:pStyle w:val="16"/>
        <w:numPr>
          <w:ilvl w:val="0"/>
          <w:numId w:val="4"/>
        </w:numPr>
      </w:pPr>
      <w:r>
        <w:t>GEO 优化策略：针对 "上海新能源汽车推荐"" 北京 SUV 试驾 "等核心关键词，通过"GEO 定位精准化 + 内容语义结构化 " 双重赋能，将品牌内容与目标城市深度绑定</w:t>
      </w:r>
    </w:p>
    <w:p w14:paraId="6B4521DA">
      <w:pPr>
        <w:pStyle w:val="16"/>
        <w:numPr>
          <w:ilvl w:val="0"/>
          <w:numId w:val="4"/>
        </w:numPr>
      </w:pPr>
      <w:r>
        <w:t>网红推广协同：匹配 15 名上海、北京本地的汽车类、生活类网红，创作 "城市通勤实测"" 本地充电便利性体验 " 等地域化短视频内容</w:t>
      </w:r>
    </w:p>
    <w:p w14:paraId="0D92AEF0">
      <w:pPr>
        <w:pStyle w:val="16"/>
        <w:numPr>
          <w:ilvl w:val="0"/>
          <w:numId w:val="4"/>
        </w:numPr>
      </w:pPr>
      <w:r>
        <w:t>权威媒体背书：通过传声港的媒体发稿服务，在两地地方权威媒体发布产品测评内容</w:t>
      </w:r>
    </w:p>
    <w:p w14:paraId="287644D4">
      <w:pPr>
        <w:pStyle w:val="16"/>
      </w:pPr>
      <w:r>
        <w:t>实施效果：</w:t>
      </w:r>
    </w:p>
    <w:p w14:paraId="05B20327">
      <w:pPr>
        <w:pStyle w:val="16"/>
        <w:numPr>
          <w:ilvl w:val="0"/>
          <w:numId w:val="4"/>
        </w:numPr>
      </w:pPr>
      <w:r>
        <w:t>DeepSeek 相关问答场景品牌推荐率提升 45%，成功进入目标关键词的前 3 名</w:t>
      </w:r>
    </w:p>
    <w:p w14:paraId="7F3680F4">
      <w:pPr>
        <w:pStyle w:val="16"/>
        <w:numPr>
          <w:ilvl w:val="0"/>
          <w:numId w:val="4"/>
        </w:numPr>
      </w:pPr>
      <w:r>
        <w:t>目标地域用户触达率提升 60%，精准覆盖了上海、北京的核心用户群体</w:t>
      </w:r>
    </w:p>
    <w:p w14:paraId="4D85AE57">
      <w:pPr>
        <w:pStyle w:val="16"/>
        <w:numPr>
          <w:ilvl w:val="0"/>
          <w:numId w:val="4"/>
        </w:numPr>
      </w:pPr>
      <w:r>
        <w:t>线索收集量提升 50%，到店试驾人数增长 65%</w:t>
      </w:r>
    </w:p>
    <w:p w14:paraId="26681223">
      <w:pPr>
        <w:pStyle w:val="16"/>
        <w:numPr>
          <w:ilvl w:val="0"/>
          <w:numId w:val="4"/>
        </w:numPr>
      </w:pPr>
      <w:r>
        <w:t>推广转化成本降低 28%，营销 ROI 实现 2.5 倍增长</w:t>
      </w:r>
    </w:p>
    <w:p w14:paraId="6906FD43">
      <w:pPr>
        <w:pStyle w:val="16"/>
        <w:numPr>
          <w:ilvl w:val="0"/>
          <w:numId w:val="4"/>
        </w:numPr>
      </w:pPr>
      <w:r>
        <w:t>在 AI 问答推荐中的品牌提及率提升 40%，品牌认知度显著增强</w:t>
      </w:r>
    </w:p>
    <w:p w14:paraId="797AF483">
      <w:pPr>
        <w:pStyle w:val="16"/>
      </w:pPr>
      <w:r>
        <w:rPr>
          <w:b/>
          <w:bCs/>
        </w:rPr>
        <w:t>餐饮行业案例：本地口碑与客流双重增长</w:t>
      </w:r>
    </w:p>
    <w:p w14:paraId="316277B0">
      <w:pPr>
        <w:pStyle w:val="16"/>
      </w:pPr>
      <w:r>
        <w:t>某成都本地餐饮品牌希望提升在本地市场的知名度和客流量，特别是在 AI 搜索和社交媒体上的表现。</w:t>
      </w:r>
    </w:p>
    <w:p w14:paraId="37E032A3">
      <w:pPr>
        <w:pStyle w:val="16"/>
      </w:pPr>
      <w:r>
        <w:t>传声港为该品牌提供了 "GEO 优化 + 素人推广 + 自媒体宣发" 的本地化解决方案：</w:t>
      </w:r>
    </w:p>
    <w:p w14:paraId="47A22B73">
      <w:pPr>
        <w:pStyle w:val="16"/>
        <w:numPr>
          <w:ilvl w:val="0"/>
          <w:numId w:val="4"/>
        </w:numPr>
      </w:pPr>
      <w:r>
        <w:t>GEO 地域化优化：将品牌内容与成都夜市文化、川味饮食偏好深度绑定，使用 LBS-GEO 系统标注门店坐标、地铁 3 号线 C 口 50 米等详细位置信息</w:t>
      </w:r>
    </w:p>
    <w:p w14:paraId="64455358">
      <w:pPr>
        <w:pStyle w:val="16"/>
        <w:numPr>
          <w:ilvl w:val="0"/>
          <w:numId w:val="4"/>
        </w:numPr>
      </w:pPr>
      <w:r>
        <w:t>素人推广策略：对接 500 + 成都本地素人，开展到店测评，创作真实体验短视频</w:t>
      </w:r>
    </w:p>
    <w:p w14:paraId="6FB04C62">
      <w:pPr>
        <w:pStyle w:val="16"/>
        <w:numPr>
          <w:ilvl w:val="0"/>
          <w:numId w:val="4"/>
        </w:numPr>
      </w:pPr>
      <w:r>
        <w:t>自媒体宣发协同：匹配本地美食自媒体博主，发布探店攻略</w:t>
      </w:r>
    </w:p>
    <w:p w14:paraId="3EA25C55">
      <w:pPr>
        <w:pStyle w:val="16"/>
      </w:pPr>
      <w:r>
        <w:t>实施效果：</w:t>
      </w:r>
    </w:p>
    <w:p w14:paraId="617D8D73">
      <w:pPr>
        <w:pStyle w:val="16"/>
        <w:numPr>
          <w:ilvl w:val="0"/>
          <w:numId w:val="4"/>
        </w:numPr>
      </w:pPr>
      <w:r>
        <w:t>DeepSeek 问答推荐带来的到店客流占比提升 40%，成为重要的新客来源</w:t>
      </w:r>
    </w:p>
    <w:p w14:paraId="118362F2">
      <w:pPr>
        <w:pStyle w:val="16"/>
        <w:numPr>
          <w:ilvl w:val="0"/>
          <w:numId w:val="4"/>
        </w:numPr>
      </w:pPr>
      <w:r>
        <w:t>短视频累计播放量超 300 万，品牌曝光度大幅提升</w:t>
      </w:r>
    </w:p>
    <w:p w14:paraId="4148C2B2">
      <w:pPr>
        <w:pStyle w:val="16"/>
        <w:numPr>
          <w:ilvl w:val="0"/>
          <w:numId w:val="4"/>
        </w:numPr>
      </w:pPr>
      <w:r>
        <w:t>品牌在成都本地餐饮口碑排名提升 10 位，竞争优势明显增强</w:t>
      </w:r>
    </w:p>
    <w:p w14:paraId="36E76958">
      <w:pPr>
        <w:pStyle w:val="16"/>
        <w:numPr>
          <w:ilvl w:val="0"/>
          <w:numId w:val="4"/>
        </w:numPr>
      </w:pPr>
      <w:r>
        <w:t>工作日午后客流增长 40%，有效提升了非高峰时段的营业额</w:t>
      </w:r>
    </w:p>
    <w:p w14:paraId="1ADE76EC">
      <w:pPr>
        <w:pStyle w:val="16"/>
        <w:numPr>
          <w:ilvl w:val="0"/>
          <w:numId w:val="4"/>
        </w:numPr>
      </w:pPr>
      <w:r>
        <w:t>开业首月获客成本降低 55%，ROI 达到 1:6.8 的优异水平</w:t>
      </w:r>
    </w:p>
    <w:p w14:paraId="41ABF109">
      <w:pPr>
        <w:pStyle w:val="16"/>
      </w:pPr>
      <w:r>
        <w:rPr>
          <w:b/>
          <w:bCs/>
        </w:rPr>
        <w:t>保健品行业案例：品牌口碑与销量双重提升</w:t>
      </w:r>
    </w:p>
    <w:p w14:paraId="5A23E304">
      <w:pPr>
        <w:pStyle w:val="16"/>
      </w:pPr>
      <w:r>
        <w:t>某保健品品牌面临的挑战是需要在合规的前提下，提升品牌知名度和产品销量，特别是在年轻消费群体中的影响力。</w:t>
      </w:r>
    </w:p>
    <w:p w14:paraId="0CE1F9E4">
      <w:pPr>
        <w:pStyle w:val="16"/>
      </w:pPr>
      <w:r>
        <w:t>传声港为该品牌制定了 "权威媒体背书 + 社交内容种草 + 精准人群触达" 的策略：</w:t>
      </w:r>
    </w:p>
    <w:p w14:paraId="3057722B">
      <w:pPr>
        <w:pStyle w:val="16"/>
        <w:numPr>
          <w:ilvl w:val="0"/>
          <w:numId w:val="4"/>
        </w:numPr>
      </w:pPr>
      <w:r>
        <w:t>权威媒体背书：通过传声港的媒体发稿服务，在权威健康媒体发布产品功效解读文章</w:t>
      </w:r>
    </w:p>
    <w:p w14:paraId="4A35989E">
      <w:pPr>
        <w:pStyle w:val="16"/>
        <w:numPr>
          <w:ilvl w:val="0"/>
          <w:numId w:val="4"/>
        </w:numPr>
      </w:pPr>
      <w:r>
        <w:t>社交内容种草：在小红书、抖音等平台发布 "场景化体验 + 专业解读" 类内容</w:t>
      </w:r>
    </w:p>
    <w:p w14:paraId="4D9B4C04">
      <w:pPr>
        <w:pStyle w:val="16"/>
        <w:numPr>
          <w:ilvl w:val="0"/>
          <w:numId w:val="4"/>
        </w:numPr>
      </w:pPr>
      <w:r>
        <w:t>精准人群触达：针对年轻用户群体，创作符合其消费习惯和媒体使用偏好的内容</w:t>
      </w:r>
    </w:p>
    <w:p w14:paraId="1C832125">
      <w:pPr>
        <w:pStyle w:val="16"/>
      </w:pPr>
      <w:r>
        <w:t>实施效果：</w:t>
      </w:r>
    </w:p>
    <w:p w14:paraId="1EE562E5">
      <w:pPr>
        <w:pStyle w:val="16"/>
        <w:numPr>
          <w:ilvl w:val="0"/>
          <w:numId w:val="4"/>
        </w:numPr>
      </w:pPr>
      <w:r>
        <w:t>项目实施 3 个月后，品牌在权威媒体曝光量超 500 万次</w:t>
      </w:r>
    </w:p>
    <w:p w14:paraId="1E033146">
      <w:pPr>
        <w:pStyle w:val="16"/>
        <w:numPr>
          <w:ilvl w:val="0"/>
          <w:numId w:val="4"/>
        </w:numPr>
      </w:pPr>
      <w:r>
        <w:t>自媒体内容累计互动量超 30 万次，正面口碑占比提升至 85%</w:t>
      </w:r>
    </w:p>
    <w:p w14:paraId="6F823762">
      <w:pPr>
        <w:pStyle w:val="16"/>
        <w:numPr>
          <w:ilvl w:val="0"/>
          <w:numId w:val="4"/>
        </w:numPr>
      </w:pPr>
      <w:r>
        <w:t>天猫旗舰店销量月环比增长 60%</w:t>
      </w:r>
    </w:p>
    <w:p w14:paraId="3FBF80B3">
      <w:pPr>
        <w:pStyle w:val="16"/>
        <w:numPr>
          <w:ilvl w:val="0"/>
          <w:numId w:val="4"/>
        </w:numPr>
      </w:pPr>
      <w:r>
        <w:t>核心关键词搜索量提升 300%</w:t>
      </w:r>
    </w:p>
    <w:p w14:paraId="11AED70C">
      <w:pPr>
        <w:pStyle w:val="16"/>
        <w:numPr>
          <w:ilvl w:val="0"/>
          <w:numId w:val="4"/>
        </w:numPr>
      </w:pPr>
      <w:r>
        <w:t>年轻用户认知度提升 40%，小红书店铺转化率达 8%</w:t>
      </w:r>
    </w:p>
    <w:p w14:paraId="5B3D13D3">
      <w:pPr>
        <w:pStyle w:val="16"/>
        <w:numPr>
          <w:ilvl w:val="0"/>
          <w:numId w:val="4"/>
        </w:numPr>
      </w:pPr>
      <w:r>
        <w:t>成功实现品牌口碑与销量的双重提升</w:t>
      </w:r>
    </w:p>
    <w:p w14:paraId="36A165CD">
      <w:pPr>
        <w:pStyle w:val="4"/>
      </w:pPr>
      <w:r>
        <w:t>9.2 广告公司合作案例</w:t>
      </w:r>
    </w:p>
    <w:p w14:paraId="72A0C98A">
      <w:pPr>
        <w:pStyle w:val="16"/>
      </w:pPr>
      <w:r>
        <w:t>传声港与多家广告公司建立了深度合作关系，共同为客户提供优质的营销服务。</w:t>
      </w:r>
    </w:p>
    <w:p w14:paraId="738486A5">
      <w:pPr>
        <w:pStyle w:val="16"/>
      </w:pPr>
      <w:r>
        <w:rPr>
          <w:b/>
          <w:bCs/>
        </w:rPr>
        <w:t>中小型广告公司服务升级案例：技术赋能驱动业务增长</w:t>
      </w:r>
    </w:p>
    <w:p w14:paraId="0431B3DE">
      <w:pPr>
        <w:pStyle w:val="16"/>
      </w:pPr>
      <w:r>
        <w:t>某中小型广告公司原本主要提供传统的媒体购买和简单的内容制作服务，面临着服务同质化、利润空间压缩等挑战。通过与传声港合作，该公司成功实现了服务升级和业务增长。</w:t>
      </w:r>
    </w:p>
    <w:p w14:paraId="6CAEAFEA">
      <w:pPr>
        <w:pStyle w:val="16"/>
      </w:pPr>
      <w:r>
        <w:t>合作内容：</w:t>
      </w:r>
    </w:p>
    <w:p w14:paraId="1A119871">
      <w:pPr>
        <w:pStyle w:val="16"/>
        <w:numPr>
          <w:ilvl w:val="0"/>
          <w:numId w:val="4"/>
        </w:numPr>
      </w:pPr>
      <w:r>
        <w:t>技术平台授权：传声港向该公司授权使用 AI 智能投放系统、GEO 优化技术等核心技术</w:t>
      </w:r>
    </w:p>
    <w:p w14:paraId="2DC914EA">
      <w:pPr>
        <w:pStyle w:val="16"/>
        <w:numPr>
          <w:ilvl w:val="0"/>
          <w:numId w:val="4"/>
        </w:numPr>
      </w:pPr>
      <w:r>
        <w:t>资源共享支持：提供 128 家中央级媒体、5000 + 地方权威媒体等资源支持</w:t>
      </w:r>
    </w:p>
    <w:p w14:paraId="488FE367">
      <w:pPr>
        <w:pStyle w:val="16"/>
        <w:numPr>
          <w:ilvl w:val="0"/>
          <w:numId w:val="4"/>
        </w:numPr>
      </w:pPr>
      <w:r>
        <w:t>专业培训服务：提供系统的技术培训和行业知识培训</w:t>
      </w:r>
    </w:p>
    <w:p w14:paraId="0663D442">
      <w:pPr>
        <w:pStyle w:val="16"/>
        <w:numPr>
          <w:ilvl w:val="0"/>
          <w:numId w:val="4"/>
        </w:numPr>
      </w:pPr>
      <w:r>
        <w:t>案例背书支持：将合作成功案例作为该公司的服务案例</w:t>
      </w:r>
    </w:p>
    <w:p w14:paraId="485FBDD1">
      <w:pPr>
        <w:pStyle w:val="16"/>
      </w:pPr>
      <w:r>
        <w:t>成功案例：服务某科技初创企业</w:t>
      </w:r>
    </w:p>
    <w:p w14:paraId="11BF29E9">
      <w:pPr>
        <w:pStyle w:val="16"/>
        <w:numPr>
          <w:ilvl w:val="0"/>
          <w:numId w:val="4"/>
        </w:numPr>
      </w:pPr>
      <w:r>
        <w:t>挑战：该企业核心产品是中小企业数字化管理系统，面临 "品牌知名度低、目标客户获取难" 的困境</w:t>
      </w:r>
    </w:p>
    <w:p w14:paraId="6459C02E">
      <w:pPr>
        <w:pStyle w:val="16"/>
        <w:numPr>
          <w:ilvl w:val="0"/>
          <w:numId w:val="4"/>
        </w:numPr>
      </w:pPr>
      <w:r>
        <w:t>解决方案：通过传声港的 GEO 优化与媒体发稿协同服务，针对 "中小企业 AI 营销工具推荐" 等关键词进行优化</w:t>
      </w:r>
    </w:p>
    <w:p w14:paraId="7D24B44D">
      <w:pPr>
        <w:pStyle w:val="16"/>
        <w:numPr>
          <w:ilvl w:val="0"/>
          <w:numId w:val="4"/>
        </w:numPr>
      </w:pPr>
      <w:r>
        <w:t>实施效果：目标问答排名提升 15 位，成功进入主流 AI 平台的前 5 名；官网访问量增长 230%，流量质量显著提升；精准获客成本降低 40%；品牌在 AI 推荐结果中的提及率从 15% 提升至 62%；推荐度评分提高 47%，专业形象得到显著提升</w:t>
      </w:r>
    </w:p>
    <w:p w14:paraId="021C8749">
      <w:pPr>
        <w:pStyle w:val="16"/>
      </w:pPr>
      <w:r>
        <w:t>合作成果：</w:t>
      </w:r>
    </w:p>
    <w:p w14:paraId="51424F39">
      <w:pPr>
        <w:pStyle w:val="16"/>
        <w:numPr>
          <w:ilvl w:val="0"/>
          <w:numId w:val="4"/>
        </w:numPr>
      </w:pPr>
      <w:r>
        <w:t>该广告公司的服务能力得到显著提升，服务收费标准提升了 40%</w:t>
      </w:r>
    </w:p>
    <w:p w14:paraId="7B4052FE">
      <w:pPr>
        <w:pStyle w:val="16"/>
        <w:numPr>
          <w:ilvl w:val="0"/>
          <w:numId w:val="4"/>
        </w:numPr>
      </w:pPr>
      <w:r>
        <w:t>成功案例帮助其在行业内建立了技术领先的品牌形象</w:t>
      </w:r>
    </w:p>
    <w:p w14:paraId="632408DD">
      <w:pPr>
        <w:pStyle w:val="16"/>
        <w:numPr>
          <w:ilvl w:val="0"/>
          <w:numId w:val="4"/>
        </w:numPr>
      </w:pPr>
      <w:r>
        <w:t>业务量增长了 200%，客户续约率达到 85%</w:t>
      </w:r>
    </w:p>
    <w:p w14:paraId="3C373362">
      <w:pPr>
        <w:pStyle w:val="16"/>
        <w:numPr>
          <w:ilvl w:val="0"/>
          <w:numId w:val="4"/>
        </w:numPr>
      </w:pPr>
      <w:r>
        <w:t>从传统广告公司转型为技术驱动的新型营销服务商</w:t>
      </w:r>
    </w:p>
    <w:p w14:paraId="72062543">
      <w:pPr>
        <w:pStyle w:val="16"/>
      </w:pPr>
      <w:r>
        <w:rPr>
          <w:b/>
          <w:bCs/>
        </w:rPr>
        <w:t>大型广告公司全案服务案例：一站式服务提升客户满意度</w:t>
      </w:r>
    </w:p>
    <w:p w14:paraId="751A98DA">
      <w:pPr>
        <w:pStyle w:val="16"/>
      </w:pPr>
      <w:r>
        <w:t>某大型广告公司为一家国际品牌提供全案营销服务，需要整合多种媒体资源和营销手段。</w:t>
      </w:r>
    </w:p>
    <w:p w14:paraId="5595D8B7">
      <w:pPr>
        <w:pStyle w:val="16"/>
      </w:pPr>
      <w:r>
        <w:t>传声港提供的支持：</w:t>
      </w:r>
    </w:p>
    <w:p w14:paraId="4B577AFF">
      <w:pPr>
        <w:pStyle w:val="16"/>
        <w:numPr>
          <w:ilvl w:val="0"/>
          <w:numId w:val="4"/>
        </w:numPr>
      </w:pPr>
      <w:r>
        <w:t>全平台资源整合：提供从官方媒体到社交媒体、从国内到海外的全方位媒体资源</w:t>
      </w:r>
    </w:p>
    <w:p w14:paraId="06B149E0">
      <w:pPr>
        <w:pStyle w:val="16"/>
        <w:numPr>
          <w:ilvl w:val="0"/>
          <w:numId w:val="4"/>
        </w:numPr>
      </w:pPr>
      <w:r>
        <w:t>技术平台支持：提供 AI 智能投放系统、多平台管理工具、数据分析平台等</w:t>
      </w:r>
    </w:p>
    <w:p w14:paraId="59D6E8C4">
      <w:pPr>
        <w:pStyle w:val="16"/>
        <w:numPr>
          <w:ilvl w:val="0"/>
          <w:numId w:val="4"/>
        </w:numPr>
      </w:pPr>
      <w:r>
        <w:t>专业团队支持：提供 7×24 小时专属服务，协助项目执行和效果优化</w:t>
      </w:r>
    </w:p>
    <w:p w14:paraId="75C985DF">
      <w:pPr>
        <w:pStyle w:val="16"/>
        <w:numPr>
          <w:ilvl w:val="0"/>
          <w:numId w:val="4"/>
        </w:numPr>
      </w:pPr>
      <w:r>
        <w:t>创新服务模式：支持效果付费、长期顾问等多种合作模式</w:t>
      </w:r>
    </w:p>
    <w:p w14:paraId="66AF24F0">
      <w:pPr>
        <w:pStyle w:val="16"/>
      </w:pPr>
      <w:r>
        <w:t>成功案例：服务某国际快消品牌</w:t>
      </w:r>
    </w:p>
    <w:p w14:paraId="56CC1404">
      <w:pPr>
        <w:pStyle w:val="16"/>
        <w:numPr>
          <w:ilvl w:val="0"/>
          <w:numId w:val="4"/>
        </w:numPr>
      </w:pPr>
      <w:r>
        <w:t>项目目标：提升品牌在中国市场的知名度和销量，特别是在年轻消费群体中的影响力</w:t>
      </w:r>
    </w:p>
    <w:p w14:paraId="5697F361">
      <w:pPr>
        <w:pStyle w:val="16"/>
        <w:numPr>
          <w:ilvl w:val="0"/>
          <w:numId w:val="4"/>
        </w:numPr>
      </w:pPr>
      <w:r>
        <w:t>解决方案：整合传声港的五大核心业务，包括媒体发稿、自媒体宣发、网红推广、文案创意、素人推广</w:t>
      </w:r>
    </w:p>
    <w:p w14:paraId="755BABF6">
      <w:pPr>
        <w:pStyle w:val="16"/>
        <w:numPr>
          <w:ilvl w:val="0"/>
          <w:numId w:val="4"/>
        </w:numPr>
      </w:pPr>
      <w:r>
        <w:t>实施效果：产品相关内容累计曝光量超 3000 万次；产品在电商平台的搜索量提升 400%；销量较推广前增长 65%；成功建立了产品在目标用户群体中的认知基础</w:t>
      </w:r>
    </w:p>
    <w:p w14:paraId="7386123D">
      <w:pPr>
        <w:pStyle w:val="16"/>
      </w:pPr>
      <w:r>
        <w:t>合作成果：</w:t>
      </w:r>
    </w:p>
    <w:p w14:paraId="380BEE58">
      <w:pPr>
        <w:pStyle w:val="16"/>
        <w:numPr>
          <w:ilvl w:val="0"/>
          <w:numId w:val="4"/>
        </w:numPr>
      </w:pPr>
      <w:r>
        <w:t>项目执行效率提升了 60%，客户满意度达到 95%</w:t>
      </w:r>
    </w:p>
    <w:p w14:paraId="5FCD050E">
      <w:pPr>
        <w:pStyle w:val="16"/>
        <w:numPr>
          <w:ilvl w:val="0"/>
          <w:numId w:val="4"/>
        </w:numPr>
      </w:pPr>
      <w:r>
        <w:t>该广告公司因此获得了客户的长期合作订单，年合同金额超过 5000 万元</w:t>
      </w:r>
    </w:p>
    <w:p w14:paraId="1AE82338">
      <w:pPr>
        <w:pStyle w:val="16"/>
        <w:numPr>
          <w:ilvl w:val="0"/>
          <w:numId w:val="4"/>
        </w:numPr>
      </w:pPr>
      <w:r>
        <w:t>通过传声港的一站式服务，大幅降低了项目管理成本和风险</w:t>
      </w:r>
    </w:p>
    <w:p w14:paraId="39ECA4A0">
      <w:pPr>
        <w:pStyle w:val="4"/>
      </w:pPr>
      <w:r>
        <w:t>9.3 行业解决方案应用案例</w:t>
      </w:r>
    </w:p>
    <w:p w14:paraId="668D79E6">
      <w:pPr>
        <w:pStyle w:val="16"/>
      </w:pPr>
      <w:r>
        <w:t>传声港针对不同行业特点，开发了专业化的解决方案，并在实践中取得了显著成效。</w:t>
      </w:r>
    </w:p>
    <w:p w14:paraId="64F4C92E">
      <w:pPr>
        <w:pStyle w:val="16"/>
      </w:pPr>
      <w:r>
        <w:rPr>
          <w:b/>
          <w:bCs/>
        </w:rPr>
        <w:t>文旅行业解决方案：全域营销带动综合收益增长</w:t>
      </w:r>
    </w:p>
    <w:p w14:paraId="51C69982">
      <w:pPr>
        <w:pStyle w:val="16"/>
      </w:pPr>
      <w:r>
        <w:t>某文旅景区希望通过数字化营销提升景区知名度和游客量，特别是在疫情后实现快速恢复和增长。</w:t>
      </w:r>
    </w:p>
    <w:p w14:paraId="3AD8E195">
      <w:pPr>
        <w:pStyle w:val="16"/>
      </w:pPr>
      <w:r>
        <w:t>传声港提供的文旅行业解决方案包括：</w:t>
      </w:r>
    </w:p>
    <w:p w14:paraId="1F0DDF90">
      <w:pPr>
        <w:pStyle w:val="16"/>
        <w:numPr>
          <w:ilvl w:val="0"/>
          <w:numId w:val="4"/>
        </w:numPr>
      </w:pPr>
      <w:r>
        <w:t>全域资源整合：整合景区、旅行社、酒店等资源，构建文旅行业生态联盟</w:t>
      </w:r>
    </w:p>
    <w:p w14:paraId="62FD6205">
      <w:pPr>
        <w:pStyle w:val="16"/>
        <w:numPr>
          <w:ilvl w:val="0"/>
          <w:numId w:val="4"/>
        </w:numPr>
      </w:pPr>
      <w:r>
        <w:t>内容策略制定：挖掘景区文化内涵，创作 "文化体验 + 休闲度假" 主题内容</w:t>
      </w:r>
    </w:p>
    <w:p w14:paraId="5ED57844">
      <w:pPr>
        <w:pStyle w:val="16"/>
        <w:numPr>
          <w:ilvl w:val="0"/>
          <w:numId w:val="4"/>
        </w:numPr>
      </w:pPr>
      <w:r>
        <w:t>多平台分发：通过抖音、小红书、B 站、视频号等平台进行内容分发</w:t>
      </w:r>
    </w:p>
    <w:p w14:paraId="72249F77">
      <w:pPr>
        <w:pStyle w:val="16"/>
        <w:numPr>
          <w:ilvl w:val="0"/>
          <w:numId w:val="4"/>
        </w:numPr>
      </w:pPr>
      <w:r>
        <w:t>精准人群触达：针对不同年龄段、不同兴趣爱好的游客群体制定差异化策略</w:t>
      </w:r>
    </w:p>
    <w:p w14:paraId="4245256D">
      <w:pPr>
        <w:pStyle w:val="16"/>
      </w:pPr>
      <w:r>
        <w:t>实施效果：</w:t>
      </w:r>
    </w:p>
    <w:p w14:paraId="20A05F79">
      <w:pPr>
        <w:pStyle w:val="16"/>
        <w:numPr>
          <w:ilvl w:val="0"/>
          <w:numId w:val="4"/>
        </w:numPr>
      </w:pPr>
      <w:r>
        <w:t>线上总流量增长 280%</w:t>
      </w:r>
    </w:p>
    <w:p w14:paraId="0E36013B">
      <w:pPr>
        <w:pStyle w:val="16"/>
        <w:numPr>
          <w:ilvl w:val="0"/>
          <w:numId w:val="4"/>
        </w:numPr>
      </w:pPr>
      <w:r>
        <w:t>门票转化率提升 40%</w:t>
      </w:r>
    </w:p>
    <w:p w14:paraId="1C500363">
      <w:pPr>
        <w:pStyle w:val="16"/>
        <w:numPr>
          <w:ilvl w:val="0"/>
          <w:numId w:val="4"/>
        </w:numPr>
      </w:pPr>
      <w:r>
        <w:t>二次消费收入增长 65%</w:t>
      </w:r>
    </w:p>
    <w:p w14:paraId="7FC26362">
      <w:pPr>
        <w:pStyle w:val="16"/>
        <w:numPr>
          <w:ilvl w:val="0"/>
          <w:numId w:val="4"/>
        </w:numPr>
      </w:pPr>
      <w:r>
        <w:t>游客满意度达 92%</w:t>
      </w:r>
    </w:p>
    <w:p w14:paraId="7A59B291">
      <w:pPr>
        <w:pStyle w:val="16"/>
        <w:numPr>
          <w:ilvl w:val="0"/>
          <w:numId w:val="4"/>
        </w:numPr>
      </w:pPr>
      <w:r>
        <w:t>品牌知名度在目标客群中提升 3 倍</w:t>
      </w:r>
    </w:p>
    <w:p w14:paraId="315F6844">
      <w:pPr>
        <w:pStyle w:val="16"/>
        <w:numPr>
          <w:ilvl w:val="0"/>
          <w:numId w:val="4"/>
        </w:numPr>
      </w:pPr>
      <w:r>
        <w:t>年游客量突破 50 万人次，省外游客占比达 40%</w:t>
      </w:r>
    </w:p>
    <w:p w14:paraId="447705C0">
      <w:pPr>
        <w:pStyle w:val="16"/>
        <w:numPr>
          <w:ilvl w:val="0"/>
          <w:numId w:val="4"/>
        </w:numPr>
      </w:pPr>
      <w:r>
        <w:t>旅游综合收入增长 5 倍，成功跻身本地网红打卡地</w:t>
      </w:r>
    </w:p>
    <w:p w14:paraId="7F8BE335">
      <w:pPr>
        <w:pStyle w:val="16"/>
      </w:pPr>
      <w:r>
        <w:rPr>
          <w:b/>
          <w:bCs/>
        </w:rPr>
        <w:t>教育培训行业解决方案：精准营销提升招生效果</w:t>
      </w:r>
    </w:p>
    <w:p w14:paraId="6E2BDF53">
      <w:pPr>
        <w:pStyle w:val="16"/>
      </w:pPr>
      <w:r>
        <w:t>某职业技术学院面临招生困难，希望通过数字化营销提升招生效果。</w:t>
      </w:r>
    </w:p>
    <w:p w14:paraId="3421DC64">
      <w:pPr>
        <w:pStyle w:val="16"/>
      </w:pPr>
      <w:r>
        <w:t>传声港提供的教育培训行业解决方案：</w:t>
      </w:r>
    </w:p>
    <w:p w14:paraId="4B182F59">
      <w:pPr>
        <w:pStyle w:val="16"/>
        <w:numPr>
          <w:ilvl w:val="0"/>
          <w:numId w:val="4"/>
        </w:numPr>
      </w:pPr>
      <w:r>
        <w:t>精准人群定位：依托 AI 智能投放算法构建 "三维画像 + 渠道匹配" 体系，覆盖普高毕业生、中职毕业生、社会人员三类核心群体</w:t>
      </w:r>
    </w:p>
    <w:p w14:paraId="23829211">
      <w:pPr>
        <w:pStyle w:val="16"/>
        <w:numPr>
          <w:ilvl w:val="0"/>
          <w:numId w:val="4"/>
        </w:numPr>
      </w:pPr>
      <w:r>
        <w:t>内容策略制定：围绕专业设置、就业前景、教学特色、政策适配四大维度构建内容体系</w:t>
      </w:r>
    </w:p>
    <w:p w14:paraId="3089B9C1">
      <w:pPr>
        <w:pStyle w:val="16"/>
        <w:numPr>
          <w:ilvl w:val="0"/>
          <w:numId w:val="4"/>
        </w:numPr>
      </w:pPr>
      <w:r>
        <w:t>渠道精准匹配：针对不同群体匹配相应的媒体资源和传播渠道</w:t>
      </w:r>
    </w:p>
    <w:p w14:paraId="75556B0C">
      <w:pPr>
        <w:pStyle w:val="16"/>
      </w:pPr>
      <w:r>
        <w:t>实施效果：</w:t>
      </w:r>
    </w:p>
    <w:p w14:paraId="729354C4">
      <w:pPr>
        <w:pStyle w:val="16"/>
        <w:numPr>
          <w:ilvl w:val="0"/>
          <w:numId w:val="4"/>
        </w:numPr>
      </w:pPr>
      <w:r>
        <w:t>推广周期 30 天，累计曝光量达 86 万次</w:t>
      </w:r>
    </w:p>
    <w:p w14:paraId="237D0FB3">
      <w:pPr>
        <w:pStyle w:val="16"/>
        <w:numPr>
          <w:ilvl w:val="0"/>
          <w:numId w:val="4"/>
        </w:numPr>
      </w:pPr>
      <w:r>
        <w:t>咨询转化率 12.3%</w:t>
      </w:r>
    </w:p>
    <w:p w14:paraId="7E6A1F5C">
      <w:pPr>
        <w:pStyle w:val="16"/>
        <w:numPr>
          <w:ilvl w:val="0"/>
          <w:numId w:val="4"/>
        </w:numPr>
      </w:pPr>
      <w:r>
        <w:t>网红短视频内容互动率达 8.7%，较传统推广提升 50%</w:t>
      </w:r>
    </w:p>
    <w:p w14:paraId="7C26A598">
      <w:pPr>
        <w:pStyle w:val="16"/>
        <w:numPr>
          <w:ilvl w:val="0"/>
          <w:numId w:val="4"/>
        </w:numPr>
      </w:pPr>
      <w:r>
        <w:t>70% 的咨询用户来自传声港定向投放渠道</w:t>
      </w:r>
    </w:p>
    <w:p w14:paraId="7E3B6037">
      <w:pPr>
        <w:pStyle w:val="16"/>
        <w:numPr>
          <w:ilvl w:val="0"/>
          <w:numId w:val="4"/>
        </w:numPr>
      </w:pPr>
      <w:r>
        <w:t>精准匹配度显著提升</w:t>
      </w:r>
    </w:p>
    <w:p w14:paraId="0471E502">
      <w:pPr>
        <w:pStyle w:val="16"/>
      </w:pPr>
      <w:r>
        <w:rPr>
          <w:b/>
          <w:bCs/>
        </w:rPr>
        <w:t>医疗健康行业解决方案：合规传播实现品牌与销量双增长</w:t>
      </w:r>
    </w:p>
    <w:p w14:paraId="3EA02C4A">
      <w:pPr>
        <w:pStyle w:val="16"/>
      </w:pPr>
      <w:r>
        <w:t>某医疗药品企业需要在严格的监管环境下进行品牌传播和产品推广。</w:t>
      </w:r>
    </w:p>
    <w:p w14:paraId="0881D096">
      <w:pPr>
        <w:pStyle w:val="16"/>
      </w:pPr>
      <w:r>
        <w:t>传声港提供的医疗健康行业解决方案：</w:t>
      </w:r>
    </w:p>
    <w:p w14:paraId="6E97C164">
      <w:pPr>
        <w:pStyle w:val="16"/>
        <w:numPr>
          <w:ilvl w:val="0"/>
          <w:numId w:val="4"/>
        </w:numPr>
      </w:pPr>
      <w:r>
        <w:t>合规内容创作：由具备医疗行业专业背景的团队进行内容创作，确保符合相关法规要求</w:t>
      </w:r>
    </w:p>
    <w:p w14:paraId="61BF5487">
      <w:pPr>
        <w:pStyle w:val="16"/>
        <w:numPr>
          <w:ilvl w:val="0"/>
          <w:numId w:val="4"/>
        </w:numPr>
      </w:pPr>
      <w:r>
        <w:t>权威媒体背书：通过官方媒体发布专业的产品介绍和功效说明</w:t>
      </w:r>
    </w:p>
    <w:p w14:paraId="771A275D">
      <w:pPr>
        <w:pStyle w:val="16"/>
        <w:numPr>
          <w:ilvl w:val="0"/>
          <w:numId w:val="4"/>
        </w:numPr>
      </w:pPr>
      <w:r>
        <w:t>精准渠道匹配：匹配医疗行业垂直媒体和专业医生 KOL</w:t>
      </w:r>
    </w:p>
    <w:p w14:paraId="34634FFB">
      <w:pPr>
        <w:pStyle w:val="16"/>
        <w:numPr>
          <w:ilvl w:val="0"/>
          <w:numId w:val="4"/>
        </w:numPr>
      </w:pPr>
      <w:r>
        <w:t>效果监测优化：建立完善的效果监测体系，及时调整策略</w:t>
      </w:r>
    </w:p>
    <w:p w14:paraId="04B4FE84">
      <w:pPr>
        <w:pStyle w:val="16"/>
      </w:pPr>
      <w:r>
        <w:t>实施效果：</w:t>
      </w:r>
    </w:p>
    <w:p w14:paraId="42B9E494">
      <w:pPr>
        <w:pStyle w:val="16"/>
        <w:numPr>
          <w:ilvl w:val="0"/>
          <w:numId w:val="4"/>
        </w:numPr>
      </w:pPr>
      <w:r>
        <w:t>宣发期间，产品相关内容累计曝光量超 2 亿次</w:t>
      </w:r>
    </w:p>
    <w:p w14:paraId="2305B00D">
      <w:pPr>
        <w:pStyle w:val="16"/>
        <w:numPr>
          <w:ilvl w:val="0"/>
          <w:numId w:val="4"/>
        </w:numPr>
      </w:pPr>
      <w:r>
        <w:t>网红短视频平均互动率达 8.5%</w:t>
      </w:r>
    </w:p>
    <w:p w14:paraId="7384045B">
      <w:pPr>
        <w:pStyle w:val="16"/>
        <w:numPr>
          <w:ilvl w:val="0"/>
          <w:numId w:val="4"/>
        </w:numPr>
      </w:pPr>
      <w:r>
        <w:t>产品在电商平台的搜索量提升 300%</w:t>
      </w:r>
    </w:p>
    <w:p w14:paraId="7A052FA0">
      <w:pPr>
        <w:pStyle w:val="16"/>
        <w:numPr>
          <w:ilvl w:val="0"/>
          <w:numId w:val="4"/>
        </w:numPr>
      </w:pPr>
      <w:r>
        <w:t>销量较宣发前增长 52%</w:t>
      </w:r>
    </w:p>
    <w:p w14:paraId="02394F97">
      <w:pPr>
        <w:pStyle w:val="16"/>
        <w:numPr>
          <w:ilvl w:val="0"/>
          <w:numId w:val="4"/>
        </w:numPr>
      </w:pPr>
      <w:r>
        <w:t>产品正面口碑占比达 90%</w:t>
      </w:r>
    </w:p>
    <w:p w14:paraId="7E674C16">
      <w:pPr>
        <w:pStyle w:val="16"/>
        <w:numPr>
          <w:ilvl w:val="0"/>
          <w:numId w:val="4"/>
        </w:numPr>
      </w:pPr>
      <w:r>
        <w:t>"温和不嗜睡" 的核心卖点被广泛认知</w:t>
      </w:r>
    </w:p>
    <w:p w14:paraId="3323590D">
      <w:pPr>
        <w:pStyle w:val="16"/>
        <w:numPr>
          <w:ilvl w:val="0"/>
          <w:numId w:val="4"/>
        </w:numPr>
      </w:pPr>
      <w:r>
        <w:t>成功打开年轻消费市场</w:t>
      </w:r>
    </w:p>
    <w:p w14:paraId="7F3062D6">
      <w:pPr>
        <w:pStyle w:val="16"/>
      </w:pPr>
    </w:p>
    <w:p w14:paraId="725A7A04">
      <w:pPr>
        <w:pBdr>
          <w:bottom w:val="single" w:color="auto" w:sz="6" w:space="1"/>
        </w:pBdr>
      </w:pPr>
    </w:p>
    <w:p w14:paraId="0DA6AFF4">
      <w:pPr>
        <w:pStyle w:val="3"/>
      </w:pPr>
      <w:r>
        <w:t>10. 未来展望与发展战略</w:t>
      </w:r>
    </w:p>
    <w:p w14:paraId="1ABC0536">
      <w:pPr>
        <w:pStyle w:val="4"/>
      </w:pPr>
      <w:r>
        <w:t>10.1 行业发展趋势与技术演进方向</w:t>
      </w:r>
    </w:p>
    <w:p w14:paraId="453BED38">
      <w:pPr>
        <w:pStyle w:val="16"/>
      </w:pPr>
      <w:r>
        <w:t>2026 年，随着 "十五五" 规划的开局，数字营销行业将迎来新的发展机遇和技术变革。根据行业研究报告，未来几年数字营销行业将呈现以下发展趋势：</w:t>
      </w:r>
    </w:p>
    <w:p w14:paraId="5B618F10">
      <w:pPr>
        <w:pStyle w:val="16"/>
      </w:pPr>
      <w:r>
        <w:rPr>
          <w:b/>
          <w:bCs/>
        </w:rPr>
        <w:t>AI 技术深度融合趋势</w:t>
      </w:r>
    </w:p>
    <w:p w14:paraId="7A320FEC">
      <w:pPr>
        <w:pStyle w:val="16"/>
      </w:pPr>
      <w:r>
        <w:t>AI 技术将从当前的辅助工具转变为营销决策的核心驱动力。未来，AI 将在以下方面实现突破：</w:t>
      </w:r>
    </w:p>
    <w:p w14:paraId="700F5AB1">
      <w:pPr>
        <w:pStyle w:val="16"/>
        <w:numPr>
          <w:ilvl w:val="0"/>
          <w:numId w:val="4"/>
        </w:numPr>
      </w:pPr>
      <w:r>
        <w:t>多模态 AI 应用：视频、音频、图像等多模态数据处理能力将全面提升，富媒体内容的智能创作和分析将成为标配</w:t>
      </w:r>
    </w:p>
    <w:p w14:paraId="601E4E1D">
      <w:pPr>
        <w:pStyle w:val="16"/>
        <w:numPr>
          <w:ilvl w:val="0"/>
          <w:numId w:val="4"/>
        </w:numPr>
      </w:pPr>
      <w:r>
        <w:t>个性化营销升级：基于深度学习的个性化推荐将实现千人千面的精准营销，AI 将能够根据用户的实时行为和情绪状态调整营销策略</w:t>
      </w:r>
    </w:p>
    <w:p w14:paraId="063B750C">
      <w:pPr>
        <w:pStyle w:val="16"/>
        <w:numPr>
          <w:ilvl w:val="0"/>
          <w:numId w:val="4"/>
        </w:numPr>
      </w:pPr>
      <w:r>
        <w:t>预测性分析能力：AI 将具备更强的预测能力，能够预测用户需求、市场趋势、营销效果等，帮助企业提前制定策略</w:t>
      </w:r>
    </w:p>
    <w:p w14:paraId="54C87CC3">
      <w:pPr>
        <w:pStyle w:val="16"/>
      </w:pPr>
      <w:r>
        <w:rPr>
          <w:b/>
          <w:bCs/>
        </w:rPr>
        <w:t>短视频与直播电商持续增长</w:t>
      </w:r>
    </w:p>
    <w:p w14:paraId="141C5982">
      <w:pPr>
        <w:pStyle w:val="16"/>
      </w:pPr>
      <w:r>
        <w:t>短视频和直播电商将继续保持高速增长态势：</w:t>
      </w:r>
    </w:p>
    <w:p w14:paraId="1145525E">
      <w:pPr>
        <w:pStyle w:val="16"/>
        <w:numPr>
          <w:ilvl w:val="0"/>
          <w:numId w:val="4"/>
        </w:numPr>
      </w:pPr>
      <w:r>
        <w:t>平台融合发展：抖音、快手等短视频平台将进一步融合电商功能，形成 "内容 + 电商" 的闭环生态</w:t>
      </w:r>
    </w:p>
    <w:p w14:paraId="550F0F95">
      <w:pPr>
        <w:pStyle w:val="16"/>
        <w:numPr>
          <w:ilvl w:val="0"/>
          <w:numId w:val="4"/>
        </w:numPr>
      </w:pPr>
      <w:r>
        <w:t>直播形式创新：互动直播、虚拟主播、AI 直播等新形式将不断涌现</w:t>
      </w:r>
    </w:p>
    <w:p w14:paraId="7920743F">
      <w:pPr>
        <w:pStyle w:val="16"/>
        <w:numPr>
          <w:ilvl w:val="0"/>
          <w:numId w:val="4"/>
        </w:numPr>
      </w:pPr>
      <w:r>
        <w:t>跨境直播兴起：中国品牌通过直播电商拓展海外市场将成为新趋势</w:t>
      </w:r>
    </w:p>
    <w:p w14:paraId="404FB44A">
      <w:pPr>
        <w:pStyle w:val="16"/>
      </w:pPr>
      <w:r>
        <w:rPr>
          <w:b/>
          <w:bCs/>
        </w:rPr>
        <w:t>合规化与规范化发展</w:t>
      </w:r>
    </w:p>
    <w:p w14:paraId="47C654BE">
      <w:pPr>
        <w:pStyle w:val="16"/>
      </w:pPr>
      <w:r>
        <w:t>随着监管政策的完善，行业将向更加合规化、规范化的方向发展：</w:t>
      </w:r>
    </w:p>
    <w:p w14:paraId="1C1E01EC">
      <w:pPr>
        <w:pStyle w:val="16"/>
        <w:numPr>
          <w:ilvl w:val="0"/>
          <w:numId w:val="4"/>
        </w:numPr>
      </w:pPr>
      <w:r>
        <w:t>数据隐私保护：《个人信息保护法》《数据安全法》等法规的深入实施将对数据收集和使用提出更高要求</w:t>
      </w:r>
    </w:p>
    <w:p w14:paraId="52E82D6E">
      <w:pPr>
        <w:pStyle w:val="16"/>
        <w:numPr>
          <w:ilvl w:val="0"/>
          <w:numId w:val="4"/>
        </w:numPr>
      </w:pPr>
      <w:r>
        <w:t>内容审核趋严：对虚假宣传、误导消费者等行为的监管将更加严格</w:t>
      </w:r>
    </w:p>
    <w:p w14:paraId="4D1645E0">
      <w:pPr>
        <w:pStyle w:val="16"/>
        <w:numPr>
          <w:ilvl w:val="0"/>
          <w:numId w:val="4"/>
        </w:numPr>
      </w:pPr>
      <w:r>
        <w:t>平台责任强化：社交媒体平台将承担更多的内容审核和用户保护责任</w:t>
      </w:r>
    </w:p>
    <w:p w14:paraId="57CDB961">
      <w:pPr>
        <w:pStyle w:val="16"/>
      </w:pPr>
      <w:r>
        <w:rPr>
          <w:b/>
          <w:bCs/>
        </w:rPr>
        <w:t>新兴技术融合应用</w:t>
      </w:r>
    </w:p>
    <w:p w14:paraId="7643E60E">
      <w:pPr>
        <w:pStyle w:val="16"/>
      </w:pPr>
      <w:r>
        <w:t>以下新兴技术将与数字营销深度融合：</w:t>
      </w:r>
    </w:p>
    <w:p w14:paraId="59EFE851">
      <w:pPr>
        <w:pStyle w:val="16"/>
        <w:numPr>
          <w:ilvl w:val="0"/>
          <w:numId w:val="4"/>
        </w:numPr>
      </w:pPr>
      <w:r>
        <w:t>元宇宙营销：虚拟偶像、数字藏品、虚拟场景等将成为新的营销载体</w:t>
      </w:r>
    </w:p>
    <w:p w14:paraId="68784F26">
      <w:pPr>
        <w:pStyle w:val="16"/>
        <w:numPr>
          <w:ilvl w:val="0"/>
          <w:numId w:val="4"/>
        </w:numPr>
      </w:pPr>
      <w:r>
        <w:t>AR/VR 技术：增强现实和虚拟现实技术将为用户提供沉浸式的购物体验</w:t>
      </w:r>
    </w:p>
    <w:p w14:paraId="19DA6A43">
      <w:pPr>
        <w:pStyle w:val="16"/>
        <w:numPr>
          <w:ilvl w:val="0"/>
          <w:numId w:val="4"/>
        </w:numPr>
      </w:pPr>
      <w:r>
        <w:t>区块链技术：区块链将在数据真实性验证、用户身份认证等方面发挥重要作用</w:t>
      </w:r>
    </w:p>
    <w:p w14:paraId="19055839">
      <w:pPr>
        <w:pStyle w:val="4"/>
      </w:pPr>
      <w:r>
        <w:t>10.2 传声港技术创新路线图</w:t>
      </w:r>
    </w:p>
    <w:p w14:paraId="66C7CA61">
      <w:pPr>
        <w:pStyle w:val="16"/>
      </w:pPr>
      <w:r>
        <w:t>传声港基于对行业发展趋势的深刻理解，制定了清晰的技术创新路线图，致力于成为行业领先的 AI 驱动综合媒体服务平台。</w:t>
      </w:r>
    </w:p>
    <w:p w14:paraId="1FE41528">
      <w:pPr>
        <w:pStyle w:val="16"/>
      </w:pPr>
      <w:r>
        <w:rPr>
          <w:b/>
          <w:bCs/>
        </w:rPr>
        <w:t>短期发展目标（2026-2027 年）</w:t>
      </w:r>
    </w:p>
    <w:p w14:paraId="1631FD55">
      <w:pPr>
        <w:pStyle w:val="16"/>
        <w:numPr>
          <w:ilvl w:val="0"/>
          <w:numId w:val="8"/>
        </w:numPr>
      </w:pPr>
      <w:r>
        <w:rPr>
          <w:b/>
          <w:bCs/>
        </w:rPr>
        <w:t>AI 技术平台升级</w:t>
      </w:r>
    </w:p>
    <w:p w14:paraId="01C94CF5">
      <w:pPr>
        <w:pStyle w:val="16"/>
        <w:numPr>
          <w:ilvl w:val="1"/>
          <w:numId w:val="4"/>
        </w:numPr>
      </w:pPr>
      <w:r>
        <w:t>深化 AI 算法优化，提升智能匹配准确率至 95% 以上</w:t>
      </w:r>
    </w:p>
    <w:p w14:paraId="74C881A9">
      <w:pPr>
        <w:pStyle w:val="16"/>
        <w:numPr>
          <w:ilvl w:val="1"/>
          <w:numId w:val="4"/>
        </w:numPr>
      </w:pPr>
      <w:r>
        <w:t>完善 GEO 优化技术，拓展至更多 AI 模型和应用场景</w:t>
      </w:r>
    </w:p>
    <w:p w14:paraId="120992E7">
      <w:pPr>
        <w:pStyle w:val="16"/>
        <w:numPr>
          <w:ilvl w:val="1"/>
          <w:numId w:val="4"/>
        </w:numPr>
      </w:pPr>
      <w:r>
        <w:t>开发智能内容生成平台，实现 AIGC 技术的规模化应用</w:t>
      </w:r>
    </w:p>
    <w:p w14:paraId="40446385">
      <w:pPr>
        <w:pStyle w:val="16"/>
        <w:numPr>
          <w:ilvl w:val="0"/>
          <w:numId w:val="9"/>
        </w:numPr>
      </w:pPr>
      <w:r>
        <w:rPr>
          <w:b/>
          <w:bCs/>
        </w:rPr>
        <w:t>多模态技术融合</w:t>
      </w:r>
    </w:p>
    <w:p w14:paraId="2680DF8A">
      <w:pPr>
        <w:pStyle w:val="16"/>
        <w:numPr>
          <w:ilvl w:val="1"/>
          <w:numId w:val="4"/>
        </w:numPr>
      </w:pPr>
      <w:r>
        <w:t>重点发展视频、音频、图像等多模态数据处理能力</w:t>
      </w:r>
    </w:p>
    <w:p w14:paraId="1B3C5034">
      <w:pPr>
        <w:pStyle w:val="16"/>
        <w:numPr>
          <w:ilvl w:val="1"/>
          <w:numId w:val="4"/>
        </w:numPr>
      </w:pPr>
      <w:r>
        <w:t>开发智能视频剪辑工具，实现视频内容的自动化生产</w:t>
      </w:r>
    </w:p>
    <w:p w14:paraId="76F3AC1B">
      <w:pPr>
        <w:pStyle w:val="16"/>
        <w:numPr>
          <w:ilvl w:val="1"/>
          <w:numId w:val="4"/>
        </w:numPr>
      </w:pPr>
      <w:r>
        <w:t>建立多语种语音识别和合成能力，支持全球市场拓展</w:t>
      </w:r>
    </w:p>
    <w:p w14:paraId="45FA610A">
      <w:pPr>
        <w:pStyle w:val="16"/>
        <w:numPr>
          <w:ilvl w:val="0"/>
          <w:numId w:val="10"/>
        </w:numPr>
      </w:pPr>
      <w:r>
        <w:rPr>
          <w:b/>
          <w:bCs/>
        </w:rPr>
        <w:t>平台功能完善</w:t>
      </w:r>
    </w:p>
    <w:p w14:paraId="5FD03706">
      <w:pPr>
        <w:pStyle w:val="16"/>
        <w:numPr>
          <w:ilvl w:val="1"/>
          <w:numId w:val="4"/>
        </w:numPr>
      </w:pPr>
      <w:r>
        <w:t>升级自媒体管理软件，支持更多平台和更复杂的账号管理需求</w:t>
      </w:r>
    </w:p>
    <w:p w14:paraId="6BA5EBA2">
      <w:pPr>
        <w:pStyle w:val="16"/>
        <w:numPr>
          <w:ilvl w:val="1"/>
          <w:numId w:val="4"/>
        </w:numPr>
      </w:pPr>
      <w:r>
        <w:t>完善数据分析平台，提供更精准的用户画像和行为分析</w:t>
      </w:r>
    </w:p>
    <w:p w14:paraId="2089ED3A">
      <w:pPr>
        <w:pStyle w:val="16"/>
        <w:numPr>
          <w:ilvl w:val="1"/>
          <w:numId w:val="4"/>
        </w:numPr>
      </w:pPr>
      <w:r>
        <w:t>开发移动端应用，实现随时随地的内容管理和数据监测</w:t>
      </w:r>
    </w:p>
    <w:p w14:paraId="3D6580F0">
      <w:pPr>
        <w:pStyle w:val="16"/>
      </w:pPr>
      <w:r>
        <w:rPr>
          <w:b/>
          <w:bCs/>
        </w:rPr>
        <w:t>中期发展目标（2028-2029 年）</w:t>
      </w:r>
    </w:p>
    <w:p w14:paraId="70C84878">
      <w:pPr>
        <w:pStyle w:val="16"/>
        <w:numPr>
          <w:ilvl w:val="0"/>
          <w:numId w:val="11"/>
        </w:numPr>
      </w:pPr>
      <w:r>
        <w:rPr>
          <w:b/>
          <w:bCs/>
        </w:rPr>
        <w:t>前沿技术探索应用</w:t>
      </w:r>
    </w:p>
    <w:p w14:paraId="4B3849C7">
      <w:pPr>
        <w:pStyle w:val="16"/>
        <w:numPr>
          <w:ilvl w:val="1"/>
          <w:numId w:val="4"/>
        </w:numPr>
      </w:pPr>
      <w:r>
        <w:t>积极探索联邦学习在数据隐私保护和协同营销中的应用</w:t>
      </w:r>
    </w:p>
    <w:p w14:paraId="3E557BC3">
      <w:pPr>
        <w:pStyle w:val="16"/>
        <w:numPr>
          <w:ilvl w:val="1"/>
          <w:numId w:val="4"/>
        </w:numPr>
      </w:pPr>
      <w:r>
        <w:t>研究量子计算在大规模数据处理和优化算法中的潜力</w:t>
      </w:r>
    </w:p>
    <w:p w14:paraId="253D94B9">
      <w:pPr>
        <w:pStyle w:val="16"/>
        <w:numPr>
          <w:ilvl w:val="1"/>
          <w:numId w:val="4"/>
        </w:numPr>
      </w:pPr>
      <w:r>
        <w:t>开发数字孪生技术，构建营销场景的虚拟仿真系统</w:t>
      </w:r>
    </w:p>
    <w:p w14:paraId="76E4B7D5">
      <w:pPr>
        <w:pStyle w:val="16"/>
        <w:numPr>
          <w:ilvl w:val="0"/>
          <w:numId w:val="12"/>
        </w:numPr>
      </w:pPr>
      <w:r>
        <w:rPr>
          <w:b/>
          <w:bCs/>
        </w:rPr>
        <w:t>国际化战略布局</w:t>
      </w:r>
    </w:p>
    <w:p w14:paraId="03FB0175">
      <w:pPr>
        <w:pStyle w:val="16"/>
        <w:numPr>
          <w:ilvl w:val="1"/>
          <w:numId w:val="4"/>
        </w:numPr>
      </w:pPr>
      <w:r>
        <w:t>建立海外媒体资源网络，覆盖北美、欧洲、东南亚等主要市场</w:t>
      </w:r>
    </w:p>
    <w:p w14:paraId="293249B6">
      <w:pPr>
        <w:pStyle w:val="16"/>
        <w:numPr>
          <w:ilvl w:val="1"/>
          <w:numId w:val="4"/>
        </w:numPr>
      </w:pPr>
      <w:r>
        <w:t>开发多语种内容创作和翻译系统，支持全球化营销需求</w:t>
      </w:r>
    </w:p>
    <w:p w14:paraId="54BCCFC2">
      <w:pPr>
        <w:pStyle w:val="16"/>
        <w:numPr>
          <w:ilvl w:val="1"/>
          <w:numId w:val="4"/>
        </w:numPr>
      </w:pPr>
      <w:r>
        <w:t>建立跨境电商营销服务体系，帮助中国品牌出海</w:t>
      </w:r>
    </w:p>
    <w:p w14:paraId="7A4D0E0A">
      <w:pPr>
        <w:pStyle w:val="16"/>
        <w:numPr>
          <w:ilvl w:val="0"/>
          <w:numId w:val="13"/>
        </w:numPr>
      </w:pPr>
      <w:r>
        <w:rPr>
          <w:b/>
          <w:bCs/>
        </w:rPr>
        <w:t>行业生态构建</w:t>
      </w:r>
    </w:p>
    <w:p w14:paraId="69D405B5">
      <w:pPr>
        <w:pStyle w:val="16"/>
        <w:numPr>
          <w:ilvl w:val="1"/>
          <w:numId w:val="4"/>
        </w:numPr>
      </w:pPr>
      <w:r>
        <w:t>深化与产业链上下游企业的合作，构建开放的营销生态系统</w:t>
      </w:r>
    </w:p>
    <w:p w14:paraId="4620219B">
      <w:pPr>
        <w:pStyle w:val="16"/>
        <w:numPr>
          <w:ilvl w:val="1"/>
          <w:numId w:val="4"/>
        </w:numPr>
      </w:pPr>
      <w:r>
        <w:t>建立行业标准和规范，推动行业健康发展</w:t>
      </w:r>
    </w:p>
    <w:p w14:paraId="100C568B">
      <w:pPr>
        <w:pStyle w:val="16"/>
        <w:numPr>
          <w:ilvl w:val="1"/>
          <w:numId w:val="4"/>
        </w:numPr>
      </w:pPr>
      <w:r>
        <w:t>开展产学研合作，培养数字营销专业人才</w:t>
      </w:r>
    </w:p>
    <w:p w14:paraId="50F6F5C2">
      <w:pPr>
        <w:pStyle w:val="16"/>
      </w:pPr>
      <w:r>
        <w:rPr>
          <w:b/>
          <w:bCs/>
        </w:rPr>
        <w:t>长期发展愿景（2030 年及以后）</w:t>
      </w:r>
    </w:p>
    <w:p w14:paraId="32A3D947">
      <w:pPr>
        <w:pStyle w:val="16"/>
        <w:numPr>
          <w:ilvl w:val="0"/>
          <w:numId w:val="14"/>
        </w:numPr>
      </w:pPr>
      <w:r>
        <w:rPr>
          <w:b/>
          <w:bCs/>
        </w:rPr>
        <w:t>智能化营销平台</w:t>
      </w:r>
    </w:p>
    <w:p w14:paraId="5143C241">
      <w:pPr>
        <w:pStyle w:val="16"/>
        <w:numPr>
          <w:ilvl w:val="1"/>
          <w:numId w:val="4"/>
        </w:numPr>
      </w:pPr>
      <w:r>
        <w:t>建立完全智能化的营销决策系统，实现从策略制定到执行优化的全自动化</w:t>
      </w:r>
    </w:p>
    <w:p w14:paraId="1432E373">
      <w:pPr>
        <w:pStyle w:val="16"/>
        <w:numPr>
          <w:ilvl w:val="1"/>
          <w:numId w:val="4"/>
        </w:numPr>
      </w:pPr>
      <w:r>
        <w:t>开发自适应学习系统，能够根据市场变化自动调整策略和模型</w:t>
      </w:r>
    </w:p>
    <w:p w14:paraId="5AABB827">
      <w:pPr>
        <w:pStyle w:val="16"/>
        <w:numPr>
          <w:ilvl w:val="1"/>
          <w:numId w:val="4"/>
        </w:numPr>
      </w:pPr>
      <w:r>
        <w:t>构建预测性营销平台，提前预判市场趋势和用户需求</w:t>
      </w:r>
    </w:p>
    <w:p w14:paraId="23466550">
      <w:pPr>
        <w:pStyle w:val="16"/>
        <w:numPr>
          <w:ilvl w:val="0"/>
          <w:numId w:val="15"/>
        </w:numPr>
      </w:pPr>
      <w:r>
        <w:rPr>
          <w:b/>
          <w:bCs/>
        </w:rPr>
        <w:t>全球化服务网络</w:t>
      </w:r>
    </w:p>
    <w:p w14:paraId="0A41E37B">
      <w:pPr>
        <w:pStyle w:val="16"/>
        <w:numPr>
          <w:ilvl w:val="1"/>
          <w:numId w:val="4"/>
        </w:numPr>
      </w:pPr>
      <w:r>
        <w:t>建立覆盖全球主要市场的服务网络，成为国际化的营销服务平台</w:t>
      </w:r>
    </w:p>
    <w:p w14:paraId="19AB43A9">
      <w:pPr>
        <w:pStyle w:val="16"/>
        <w:numPr>
          <w:ilvl w:val="1"/>
          <w:numId w:val="4"/>
        </w:numPr>
      </w:pPr>
      <w:r>
        <w:t>提供一站式的全球营销解决方案，支持企业的全球化发展战略</w:t>
      </w:r>
    </w:p>
    <w:p w14:paraId="7A4960D8">
      <w:pPr>
        <w:pStyle w:val="16"/>
        <w:numPr>
          <w:ilvl w:val="1"/>
          <w:numId w:val="4"/>
        </w:numPr>
      </w:pPr>
      <w:r>
        <w:t>建立多文化、多语言的服务团队，满足不同市场的本地化需求</w:t>
      </w:r>
    </w:p>
    <w:p w14:paraId="6988B47D">
      <w:pPr>
        <w:pStyle w:val="16"/>
        <w:numPr>
          <w:ilvl w:val="0"/>
          <w:numId w:val="16"/>
        </w:numPr>
      </w:pPr>
      <w:r>
        <w:rPr>
          <w:b/>
          <w:bCs/>
        </w:rPr>
        <w:t>技术引领创新</w:t>
      </w:r>
    </w:p>
    <w:p w14:paraId="0C4ED46F">
      <w:pPr>
        <w:pStyle w:val="16"/>
        <w:numPr>
          <w:ilvl w:val="1"/>
          <w:numId w:val="4"/>
        </w:numPr>
      </w:pPr>
      <w:r>
        <w:t>成为数字营销技术的引领者，推动行业技术标准的制定</w:t>
      </w:r>
    </w:p>
    <w:p w14:paraId="0A7A4762">
      <w:pPr>
        <w:pStyle w:val="16"/>
        <w:numPr>
          <w:ilvl w:val="1"/>
          <w:numId w:val="4"/>
        </w:numPr>
      </w:pPr>
      <w:r>
        <w:t>建立技术创新实验室，持续投入前沿技术研究</w:t>
      </w:r>
    </w:p>
    <w:p w14:paraId="5CB3716C">
      <w:pPr>
        <w:pStyle w:val="16"/>
        <w:numPr>
          <w:ilvl w:val="1"/>
          <w:numId w:val="4"/>
        </w:numPr>
      </w:pPr>
      <w:r>
        <w:t>开展技术输出和授权服务，帮助更多企业实现数字化转型</w:t>
      </w:r>
    </w:p>
    <w:p w14:paraId="7728E8BD">
      <w:pPr>
        <w:pStyle w:val="4"/>
      </w:pPr>
      <w:r>
        <w:t>10.3 服务体系升级规划</w:t>
      </w:r>
    </w:p>
    <w:p w14:paraId="0C6E62E6">
      <w:pPr>
        <w:pStyle w:val="16"/>
      </w:pPr>
      <w:r>
        <w:t>传声港将在未来几年对服务体系进行全面升级，以满足不断变化的市场需求。</w:t>
      </w:r>
    </w:p>
    <w:p w14:paraId="33808693">
      <w:pPr>
        <w:pStyle w:val="16"/>
      </w:pPr>
      <w:r>
        <w:rPr>
          <w:b/>
          <w:bCs/>
        </w:rPr>
        <w:t>服务能力扩展计划</w:t>
      </w:r>
    </w:p>
    <w:p w14:paraId="76D028DD">
      <w:pPr>
        <w:pStyle w:val="16"/>
        <w:numPr>
          <w:ilvl w:val="0"/>
          <w:numId w:val="17"/>
        </w:numPr>
      </w:pPr>
      <w:r>
        <w:rPr>
          <w:b/>
          <w:bCs/>
        </w:rPr>
        <w:t>内容创作服务升级</w:t>
      </w:r>
    </w:p>
    <w:p w14:paraId="68C9B902">
      <w:pPr>
        <w:pStyle w:val="16"/>
        <w:numPr>
          <w:ilvl w:val="1"/>
          <w:numId w:val="4"/>
        </w:numPr>
      </w:pPr>
      <w:r>
        <w:t>建立 AIGC 内容生产平台，实现内容的智能化、规模化生产</w:t>
      </w:r>
    </w:p>
    <w:p w14:paraId="1556A094">
      <w:pPr>
        <w:pStyle w:val="16"/>
        <w:numPr>
          <w:ilvl w:val="1"/>
          <w:numId w:val="4"/>
        </w:numPr>
      </w:pPr>
      <w:r>
        <w:t>拓展多语种创作能力，支持英语、日语、韩语、西班牙语等主流语言</w:t>
      </w:r>
    </w:p>
    <w:p w14:paraId="7D7ABF5A">
      <w:pPr>
        <w:pStyle w:val="16"/>
        <w:numPr>
          <w:ilvl w:val="1"/>
          <w:numId w:val="4"/>
        </w:numPr>
      </w:pPr>
      <w:r>
        <w:t>建立行业专家库，为不同行业提供专业化的内容创作服务</w:t>
      </w:r>
    </w:p>
    <w:p w14:paraId="6BC8BB8F">
      <w:pPr>
        <w:pStyle w:val="16"/>
        <w:numPr>
          <w:ilvl w:val="1"/>
          <w:numId w:val="4"/>
        </w:numPr>
      </w:pPr>
      <w:r>
        <w:t>开发智能内容优化工具，自动识别和优化内容的传播效果</w:t>
      </w:r>
    </w:p>
    <w:p w14:paraId="3B766576">
      <w:pPr>
        <w:pStyle w:val="16"/>
        <w:numPr>
          <w:ilvl w:val="0"/>
          <w:numId w:val="18"/>
        </w:numPr>
      </w:pPr>
      <w:r>
        <w:rPr>
          <w:b/>
          <w:bCs/>
        </w:rPr>
        <w:t>数据分析服务深化</w:t>
      </w:r>
    </w:p>
    <w:p w14:paraId="274848B8">
      <w:pPr>
        <w:pStyle w:val="16"/>
        <w:numPr>
          <w:ilvl w:val="1"/>
          <w:numId w:val="4"/>
        </w:numPr>
      </w:pPr>
      <w:r>
        <w:t>建立实时大数据分析平台，实现秒级数据处理和分析</w:t>
      </w:r>
    </w:p>
    <w:p w14:paraId="2036C5DF">
      <w:pPr>
        <w:pStyle w:val="16"/>
        <w:numPr>
          <w:ilvl w:val="1"/>
          <w:numId w:val="4"/>
        </w:numPr>
      </w:pPr>
      <w:r>
        <w:t>开发预测性分析模型，能够预测营销效果和市场趋势</w:t>
      </w:r>
    </w:p>
    <w:p w14:paraId="27E9D1B8">
      <w:pPr>
        <w:pStyle w:val="16"/>
        <w:numPr>
          <w:ilvl w:val="1"/>
          <w:numId w:val="4"/>
        </w:numPr>
      </w:pPr>
      <w:r>
        <w:t>提供定制化的数据可视化服务，帮助客户更好地理解数据</w:t>
      </w:r>
    </w:p>
    <w:p w14:paraId="6DAD9B67">
      <w:pPr>
        <w:pStyle w:val="16"/>
        <w:numPr>
          <w:ilvl w:val="1"/>
          <w:numId w:val="4"/>
        </w:numPr>
      </w:pPr>
      <w:r>
        <w:t>建立行业数据共享平台，为客户提供行业对比和基准分析</w:t>
      </w:r>
    </w:p>
    <w:p w14:paraId="7D6A4DB0">
      <w:pPr>
        <w:pStyle w:val="16"/>
        <w:numPr>
          <w:ilvl w:val="0"/>
          <w:numId w:val="19"/>
        </w:numPr>
      </w:pPr>
      <w:r>
        <w:rPr>
          <w:b/>
          <w:bCs/>
        </w:rPr>
        <w:t>技术服务创新</w:t>
      </w:r>
    </w:p>
    <w:p w14:paraId="1DEB9E02">
      <w:pPr>
        <w:pStyle w:val="16"/>
        <w:numPr>
          <w:ilvl w:val="1"/>
          <w:numId w:val="4"/>
        </w:numPr>
      </w:pPr>
      <w:r>
        <w:t>推出 API 开放平台，允许客户自主调用平台功能</w:t>
      </w:r>
    </w:p>
    <w:p w14:paraId="6DD2BCC0">
      <w:pPr>
        <w:pStyle w:val="16"/>
        <w:numPr>
          <w:ilvl w:val="1"/>
          <w:numId w:val="4"/>
        </w:numPr>
      </w:pPr>
      <w:r>
        <w:t>开发 SDK 工具包，支持客户将平台功能集成到自有系统中</w:t>
      </w:r>
    </w:p>
    <w:p w14:paraId="060DC1AD">
      <w:pPr>
        <w:pStyle w:val="16"/>
        <w:numPr>
          <w:ilvl w:val="1"/>
          <w:numId w:val="4"/>
        </w:numPr>
      </w:pPr>
      <w:r>
        <w:t>提供技术培训和认证服务，帮助客户提升技术能力</w:t>
      </w:r>
    </w:p>
    <w:p w14:paraId="20A05612">
      <w:pPr>
        <w:pStyle w:val="16"/>
        <w:numPr>
          <w:ilvl w:val="1"/>
          <w:numId w:val="4"/>
        </w:numPr>
      </w:pPr>
      <w:r>
        <w:t>建立技术咨询服务，为客户提供技术选型和架构设计建议</w:t>
      </w:r>
    </w:p>
    <w:p w14:paraId="30BAD867">
      <w:pPr>
        <w:pStyle w:val="16"/>
      </w:pPr>
      <w:r>
        <w:rPr>
          <w:b/>
          <w:bCs/>
        </w:rPr>
        <w:t>服务模式创新方向</w:t>
      </w:r>
    </w:p>
    <w:p w14:paraId="21D799F8">
      <w:pPr>
        <w:pStyle w:val="16"/>
        <w:numPr>
          <w:ilvl w:val="0"/>
          <w:numId w:val="20"/>
        </w:numPr>
      </w:pPr>
      <w:r>
        <w:rPr>
          <w:b/>
          <w:bCs/>
        </w:rPr>
        <w:t>订阅制服务模式</w:t>
      </w:r>
    </w:p>
    <w:p w14:paraId="1909E52E">
      <w:pPr>
        <w:pStyle w:val="16"/>
        <w:numPr>
          <w:ilvl w:val="1"/>
          <w:numId w:val="4"/>
        </w:numPr>
      </w:pPr>
      <w:r>
        <w:t>推出不同等级的订阅服务包，满足不同规模客户的需求</w:t>
      </w:r>
    </w:p>
    <w:p w14:paraId="51AB2628">
      <w:pPr>
        <w:pStyle w:val="16"/>
        <w:numPr>
          <w:ilvl w:val="1"/>
          <w:numId w:val="4"/>
        </w:numPr>
      </w:pPr>
      <w:r>
        <w:t>提供按需付费的灵活服务模式，降低客户的使用门槛</w:t>
      </w:r>
    </w:p>
    <w:p w14:paraId="106417DC">
      <w:pPr>
        <w:pStyle w:val="16"/>
        <w:numPr>
          <w:ilvl w:val="1"/>
          <w:numId w:val="4"/>
        </w:numPr>
      </w:pPr>
      <w:r>
        <w:t>建立会员体系，为长期客户提供更多优惠和增值服务</w:t>
      </w:r>
    </w:p>
    <w:p w14:paraId="6E898B21">
      <w:pPr>
        <w:pStyle w:val="16"/>
        <w:numPr>
          <w:ilvl w:val="0"/>
          <w:numId w:val="21"/>
        </w:numPr>
      </w:pPr>
      <w:r>
        <w:rPr>
          <w:b/>
          <w:bCs/>
        </w:rPr>
        <w:t>效果付费模式</w:t>
      </w:r>
    </w:p>
    <w:p w14:paraId="5ED6FF2D">
      <w:pPr>
        <w:pStyle w:val="16"/>
        <w:numPr>
          <w:ilvl w:val="1"/>
          <w:numId w:val="4"/>
        </w:numPr>
      </w:pPr>
      <w:r>
        <w:t>推出基于最终营销效果的付费模式，降低客户风险</w:t>
      </w:r>
    </w:p>
    <w:p w14:paraId="64AA3CAE">
      <w:pPr>
        <w:pStyle w:val="16"/>
        <w:numPr>
          <w:ilvl w:val="1"/>
          <w:numId w:val="4"/>
        </w:numPr>
      </w:pPr>
      <w:r>
        <w:t>建立效果保障机制，确保客户能够获得预期的投资回报</w:t>
      </w:r>
    </w:p>
    <w:p w14:paraId="42780592">
      <w:pPr>
        <w:pStyle w:val="16"/>
        <w:numPr>
          <w:ilvl w:val="1"/>
          <w:numId w:val="4"/>
        </w:numPr>
      </w:pPr>
      <w:r>
        <w:t>提供风险共担的合作模式，与客户共同投资营销项目</w:t>
      </w:r>
    </w:p>
    <w:p w14:paraId="2C09B770">
      <w:pPr>
        <w:pStyle w:val="16"/>
        <w:numPr>
          <w:ilvl w:val="0"/>
          <w:numId w:val="22"/>
        </w:numPr>
      </w:pPr>
      <w:r>
        <w:rPr>
          <w:b/>
          <w:bCs/>
        </w:rPr>
        <w:t>生态合作模式</w:t>
      </w:r>
    </w:p>
    <w:p w14:paraId="31681B75">
      <w:pPr>
        <w:pStyle w:val="16"/>
        <w:numPr>
          <w:ilvl w:val="1"/>
          <w:numId w:val="4"/>
        </w:numPr>
      </w:pPr>
      <w:r>
        <w:t>与广告公司、公关公司、媒体机构等建立战略合作关系</w:t>
      </w:r>
    </w:p>
    <w:p w14:paraId="11C07102">
      <w:pPr>
        <w:pStyle w:val="16"/>
        <w:numPr>
          <w:ilvl w:val="1"/>
          <w:numId w:val="4"/>
        </w:numPr>
      </w:pPr>
      <w:r>
        <w:t>建立行业联盟，共同开发市场和服务客户</w:t>
      </w:r>
    </w:p>
    <w:p w14:paraId="0D6DFDFE">
      <w:pPr>
        <w:pStyle w:val="16"/>
        <w:numPr>
          <w:ilvl w:val="1"/>
          <w:numId w:val="4"/>
        </w:numPr>
      </w:pPr>
      <w:r>
        <w:t>开展跨界合作，整合不同行业的资源和能力</w:t>
      </w:r>
    </w:p>
    <w:p w14:paraId="73F2EC0E">
      <w:pPr>
        <w:pStyle w:val="16"/>
      </w:pPr>
      <w:r>
        <w:rPr>
          <w:b/>
          <w:bCs/>
        </w:rPr>
        <w:t>客户体验优化计划</w:t>
      </w:r>
    </w:p>
    <w:p w14:paraId="23AA55A6">
      <w:pPr>
        <w:pStyle w:val="16"/>
        <w:numPr>
          <w:ilvl w:val="0"/>
          <w:numId w:val="23"/>
        </w:numPr>
      </w:pPr>
      <w:r>
        <w:rPr>
          <w:b/>
          <w:bCs/>
        </w:rPr>
        <w:t>智能化服务体验</w:t>
      </w:r>
    </w:p>
    <w:p w14:paraId="585733AF">
      <w:pPr>
        <w:pStyle w:val="16"/>
        <w:numPr>
          <w:ilvl w:val="1"/>
          <w:numId w:val="4"/>
        </w:numPr>
      </w:pPr>
      <w:r>
        <w:t>建立智能客服系统，提供 7×24 小时的智能咨询服务</w:t>
      </w:r>
    </w:p>
    <w:p w14:paraId="4162194A">
      <w:pPr>
        <w:pStyle w:val="16"/>
        <w:numPr>
          <w:ilvl w:val="1"/>
          <w:numId w:val="4"/>
        </w:numPr>
      </w:pPr>
      <w:r>
        <w:t>开发个性化服务推荐系统，根据客户需求推荐最适合的服务</w:t>
      </w:r>
    </w:p>
    <w:p w14:paraId="00FBA93A">
      <w:pPr>
        <w:pStyle w:val="16"/>
        <w:numPr>
          <w:ilvl w:val="1"/>
          <w:numId w:val="4"/>
        </w:numPr>
      </w:pPr>
      <w:r>
        <w:t>建立智能预警系统，及时发现和解决客户问题</w:t>
      </w:r>
    </w:p>
    <w:p w14:paraId="37306E98">
      <w:pPr>
        <w:pStyle w:val="16"/>
        <w:numPr>
          <w:ilvl w:val="0"/>
          <w:numId w:val="24"/>
        </w:numPr>
      </w:pPr>
      <w:r>
        <w:rPr>
          <w:b/>
          <w:bCs/>
        </w:rPr>
        <w:t>全流程服务优化</w:t>
      </w:r>
    </w:p>
    <w:p w14:paraId="23E40231">
      <w:pPr>
        <w:pStyle w:val="16"/>
        <w:numPr>
          <w:ilvl w:val="1"/>
          <w:numId w:val="4"/>
        </w:numPr>
      </w:pPr>
      <w:r>
        <w:t>简化服务流程，减少客户的操作步骤和等待时间</w:t>
      </w:r>
    </w:p>
    <w:p w14:paraId="0901E5B0">
      <w:pPr>
        <w:pStyle w:val="16"/>
        <w:numPr>
          <w:ilvl w:val="1"/>
          <w:numId w:val="4"/>
        </w:numPr>
      </w:pPr>
      <w:r>
        <w:t>建立可视化的服务进度跟踪系统，让客户实时了解服务进展</w:t>
      </w:r>
    </w:p>
    <w:p w14:paraId="3717B11E">
      <w:pPr>
        <w:pStyle w:val="16"/>
        <w:numPr>
          <w:ilvl w:val="1"/>
          <w:numId w:val="4"/>
        </w:numPr>
      </w:pPr>
      <w:r>
        <w:t>提供一站式的服务入口，客户可以在一个平台上完成所有操作</w:t>
      </w:r>
    </w:p>
    <w:p w14:paraId="567AFC64">
      <w:pPr>
        <w:pStyle w:val="16"/>
        <w:numPr>
          <w:ilvl w:val="0"/>
          <w:numId w:val="25"/>
        </w:numPr>
      </w:pPr>
      <w:r>
        <w:rPr>
          <w:b/>
          <w:bCs/>
        </w:rPr>
        <w:t>专业服务支持</w:t>
      </w:r>
    </w:p>
    <w:p w14:paraId="5B46315D">
      <w:pPr>
        <w:pStyle w:val="16"/>
        <w:numPr>
          <w:ilvl w:val="1"/>
          <w:numId w:val="4"/>
        </w:numPr>
      </w:pPr>
      <w:r>
        <w:t>建立客户成功经理体系，为每个客户配备专属的服务团队</w:t>
      </w:r>
    </w:p>
    <w:p w14:paraId="1E7E049C">
      <w:pPr>
        <w:pStyle w:val="16"/>
        <w:numPr>
          <w:ilvl w:val="1"/>
          <w:numId w:val="4"/>
        </w:numPr>
      </w:pPr>
      <w:r>
        <w:t>提供定期的服务回顾和优化建议，帮助客户持续提升营销效果</w:t>
      </w:r>
    </w:p>
    <w:p w14:paraId="5920B68F">
      <w:pPr>
        <w:pStyle w:val="16"/>
        <w:numPr>
          <w:ilvl w:val="1"/>
          <w:numId w:val="4"/>
        </w:numPr>
      </w:pPr>
      <w:r>
        <w:t>建立客户培训体系，帮助客户更好地使用平台功能</w:t>
      </w:r>
    </w:p>
    <w:p w14:paraId="2787FCD8">
      <w:pPr>
        <w:pStyle w:val="4"/>
      </w:pPr>
      <w:r>
        <w:t>10.4 合作共赢模式构建</w:t>
      </w:r>
    </w:p>
    <w:p w14:paraId="7C5650E1">
      <w:pPr>
        <w:pStyle w:val="16"/>
      </w:pPr>
      <w:r>
        <w:t>传声港致力于构建开放、共赢的合作生态系统，与各方合作伙伴共同成长。</w:t>
      </w:r>
    </w:p>
    <w:p w14:paraId="13A9D1A2">
      <w:pPr>
        <w:pStyle w:val="16"/>
      </w:pPr>
      <w:r>
        <w:rPr>
          <w:b/>
          <w:bCs/>
        </w:rPr>
        <w:t>与品牌方的合作模式创新</w:t>
      </w:r>
    </w:p>
    <w:p w14:paraId="14E601AD">
      <w:pPr>
        <w:pStyle w:val="16"/>
        <w:numPr>
          <w:ilvl w:val="0"/>
          <w:numId w:val="26"/>
        </w:numPr>
      </w:pPr>
      <w:r>
        <w:rPr>
          <w:b/>
          <w:bCs/>
        </w:rPr>
        <w:t>战略合作伙伴关系</w:t>
      </w:r>
    </w:p>
    <w:p w14:paraId="63BDB2BE">
      <w:pPr>
        <w:pStyle w:val="16"/>
        <w:numPr>
          <w:ilvl w:val="1"/>
          <w:numId w:val="4"/>
        </w:numPr>
      </w:pPr>
      <w:r>
        <w:t>与重点品牌建立长期战略合作伙伴关系，深度参与其营销战略制定</w:t>
      </w:r>
    </w:p>
    <w:p w14:paraId="37E28782">
      <w:pPr>
        <w:pStyle w:val="16"/>
        <w:numPr>
          <w:ilvl w:val="1"/>
          <w:numId w:val="4"/>
        </w:numPr>
      </w:pPr>
      <w:r>
        <w:t>提供专属的技术支持和服务团队，确保服务质量和效果</w:t>
      </w:r>
    </w:p>
    <w:p w14:paraId="63819505">
      <w:pPr>
        <w:pStyle w:val="16"/>
        <w:numPr>
          <w:ilvl w:val="1"/>
          <w:numId w:val="4"/>
        </w:numPr>
      </w:pPr>
      <w:r>
        <w:t>共同投资技术研发和创新项目，推动营销技术的发展</w:t>
      </w:r>
    </w:p>
    <w:p w14:paraId="495B43D8">
      <w:pPr>
        <w:pStyle w:val="16"/>
        <w:numPr>
          <w:ilvl w:val="0"/>
          <w:numId w:val="27"/>
        </w:numPr>
      </w:pPr>
      <w:r>
        <w:rPr>
          <w:b/>
          <w:bCs/>
        </w:rPr>
        <w:t>联合创新模式</w:t>
      </w:r>
    </w:p>
    <w:p w14:paraId="7E04A812">
      <w:pPr>
        <w:pStyle w:val="16"/>
        <w:numPr>
          <w:ilvl w:val="1"/>
          <w:numId w:val="4"/>
        </w:numPr>
      </w:pPr>
      <w:r>
        <w:t>与品牌方共同开发行业解决方案，解决特定的营销难题</w:t>
      </w:r>
    </w:p>
    <w:p w14:paraId="636F9674">
      <w:pPr>
        <w:pStyle w:val="16"/>
        <w:numPr>
          <w:ilvl w:val="1"/>
          <w:numId w:val="4"/>
        </w:numPr>
      </w:pPr>
      <w:r>
        <w:t>开展用户研究和市场调研合作，深入了解消费者需求</w:t>
      </w:r>
    </w:p>
    <w:p w14:paraId="722F7F19">
      <w:pPr>
        <w:pStyle w:val="16"/>
        <w:numPr>
          <w:ilvl w:val="1"/>
          <w:numId w:val="4"/>
        </w:numPr>
      </w:pPr>
      <w:r>
        <w:t>共同打造标杆案例，提升双方的市场影响力</w:t>
      </w:r>
    </w:p>
    <w:p w14:paraId="578639D3">
      <w:pPr>
        <w:pStyle w:val="16"/>
        <w:numPr>
          <w:ilvl w:val="0"/>
          <w:numId w:val="28"/>
        </w:numPr>
      </w:pPr>
      <w:r>
        <w:rPr>
          <w:b/>
          <w:bCs/>
        </w:rPr>
        <w:t>数据共享机制</w:t>
      </w:r>
    </w:p>
    <w:p w14:paraId="3A2F7B10">
      <w:pPr>
        <w:pStyle w:val="16"/>
        <w:numPr>
          <w:ilvl w:val="1"/>
          <w:numId w:val="4"/>
        </w:numPr>
      </w:pPr>
      <w:r>
        <w:t>建立安全的数据共享平台，实现营销数据的互通有无</w:t>
      </w:r>
    </w:p>
    <w:p w14:paraId="63B6718A">
      <w:pPr>
        <w:pStyle w:val="16"/>
        <w:numPr>
          <w:ilvl w:val="1"/>
          <w:numId w:val="4"/>
        </w:numPr>
      </w:pPr>
      <w:r>
        <w:t>共同分析市场趋势和消费者行为，为决策提供数据支撑</w:t>
      </w:r>
    </w:p>
    <w:p w14:paraId="1FC8C2B8">
      <w:pPr>
        <w:pStyle w:val="16"/>
        <w:numPr>
          <w:ilvl w:val="1"/>
          <w:numId w:val="4"/>
        </w:numPr>
      </w:pPr>
      <w:r>
        <w:t>建立数据隐私保护机制，确保数据安全和合规使用</w:t>
      </w:r>
    </w:p>
    <w:p w14:paraId="1A972730">
      <w:pPr>
        <w:pStyle w:val="16"/>
      </w:pPr>
      <w:r>
        <w:rPr>
          <w:b/>
          <w:bCs/>
        </w:rPr>
        <w:t>与广告公司的深度合作策略</w:t>
      </w:r>
    </w:p>
    <w:p w14:paraId="3BF55C4D">
      <w:pPr>
        <w:pStyle w:val="16"/>
        <w:numPr>
          <w:ilvl w:val="0"/>
          <w:numId w:val="29"/>
        </w:numPr>
      </w:pPr>
      <w:r>
        <w:rPr>
          <w:b/>
          <w:bCs/>
        </w:rPr>
        <w:t>技术赋能合作</w:t>
      </w:r>
    </w:p>
    <w:p w14:paraId="723D8307">
      <w:pPr>
        <w:pStyle w:val="16"/>
        <w:numPr>
          <w:ilvl w:val="1"/>
          <w:numId w:val="4"/>
        </w:numPr>
      </w:pPr>
      <w:r>
        <w:t>向广告公司开放技术平台和工具，提升其服务能力</w:t>
      </w:r>
    </w:p>
    <w:p w14:paraId="65BB8142">
      <w:pPr>
        <w:pStyle w:val="16"/>
        <w:numPr>
          <w:ilvl w:val="1"/>
          <w:numId w:val="4"/>
        </w:numPr>
      </w:pPr>
      <w:r>
        <w:t>提供技术培训和认证，帮助广告公司建立技术团队</w:t>
      </w:r>
    </w:p>
    <w:p w14:paraId="2800433B">
      <w:pPr>
        <w:pStyle w:val="16"/>
        <w:numPr>
          <w:ilvl w:val="1"/>
          <w:numId w:val="4"/>
        </w:numPr>
      </w:pPr>
      <w:r>
        <w:t>共同开发行业解决方案，打造差异化竞争优势</w:t>
      </w:r>
    </w:p>
    <w:p w14:paraId="10F99879">
      <w:pPr>
        <w:pStyle w:val="16"/>
        <w:numPr>
          <w:ilvl w:val="0"/>
          <w:numId w:val="30"/>
        </w:numPr>
      </w:pPr>
      <w:r>
        <w:rPr>
          <w:b/>
          <w:bCs/>
        </w:rPr>
        <w:t>资源共享模式</w:t>
      </w:r>
    </w:p>
    <w:p w14:paraId="2BA6FAA9">
      <w:pPr>
        <w:pStyle w:val="16"/>
        <w:numPr>
          <w:ilvl w:val="1"/>
          <w:numId w:val="4"/>
        </w:numPr>
      </w:pPr>
      <w:r>
        <w:t>共享媒体资源和 KOL 资源，降低广告公司的采购成本</w:t>
      </w:r>
    </w:p>
    <w:p w14:paraId="7FF47598">
      <w:pPr>
        <w:pStyle w:val="16"/>
        <w:numPr>
          <w:ilvl w:val="1"/>
          <w:numId w:val="4"/>
        </w:numPr>
      </w:pPr>
      <w:r>
        <w:t>共享成功案例和最佳实践，提升行业整体服务水平</w:t>
      </w:r>
    </w:p>
    <w:p w14:paraId="34D5D1CB">
      <w:pPr>
        <w:pStyle w:val="16"/>
        <w:numPr>
          <w:ilvl w:val="1"/>
          <w:numId w:val="4"/>
        </w:numPr>
      </w:pPr>
      <w:r>
        <w:t>共同开发新的媒体资源，拓展业务边界</w:t>
      </w:r>
    </w:p>
    <w:p w14:paraId="65DDE254">
      <w:pPr>
        <w:pStyle w:val="16"/>
        <w:numPr>
          <w:ilvl w:val="0"/>
          <w:numId w:val="31"/>
        </w:numPr>
      </w:pPr>
      <w:r>
        <w:rPr>
          <w:b/>
          <w:bCs/>
        </w:rPr>
        <w:t>利益共享机制</w:t>
      </w:r>
    </w:p>
    <w:p w14:paraId="21721A22">
      <w:pPr>
        <w:pStyle w:val="16"/>
        <w:numPr>
          <w:ilvl w:val="1"/>
          <w:numId w:val="4"/>
        </w:numPr>
      </w:pPr>
      <w:r>
        <w:t>建立透明的收益分配机制，确保合作双方的利益</w:t>
      </w:r>
    </w:p>
    <w:p w14:paraId="52643F4E">
      <w:pPr>
        <w:pStyle w:val="16"/>
        <w:numPr>
          <w:ilvl w:val="1"/>
          <w:numId w:val="4"/>
        </w:numPr>
      </w:pPr>
      <w:r>
        <w:t>推出合作奖励计划，激励广告公司拓展业务</w:t>
      </w:r>
    </w:p>
    <w:p w14:paraId="7458BA9B">
      <w:pPr>
        <w:pStyle w:val="16"/>
        <w:numPr>
          <w:ilvl w:val="1"/>
          <w:numId w:val="4"/>
        </w:numPr>
      </w:pPr>
      <w:r>
        <w:t>建立长期合作激励机制，鼓励深度合作和长期发展</w:t>
      </w:r>
    </w:p>
    <w:p w14:paraId="7050D5AD">
      <w:pPr>
        <w:pStyle w:val="16"/>
      </w:pPr>
      <w:r>
        <w:rPr>
          <w:b/>
          <w:bCs/>
        </w:rPr>
        <w:t>与技术伙伴的协同创新</w:t>
      </w:r>
    </w:p>
    <w:p w14:paraId="67E22865">
      <w:pPr>
        <w:pStyle w:val="16"/>
        <w:numPr>
          <w:ilvl w:val="0"/>
          <w:numId w:val="32"/>
        </w:numPr>
      </w:pPr>
      <w:r>
        <w:rPr>
          <w:b/>
          <w:bCs/>
        </w:rPr>
        <w:t>技术联盟建设</w:t>
      </w:r>
    </w:p>
    <w:p w14:paraId="36EBD7B7">
      <w:pPr>
        <w:pStyle w:val="16"/>
        <w:numPr>
          <w:ilvl w:val="1"/>
          <w:numId w:val="4"/>
        </w:numPr>
      </w:pPr>
      <w:r>
        <w:t>与 AI 技术公司、大数据公司、云计算公司等建立技术联盟</w:t>
      </w:r>
    </w:p>
    <w:p w14:paraId="3DC3B604">
      <w:pPr>
        <w:pStyle w:val="16"/>
        <w:numPr>
          <w:ilvl w:val="1"/>
          <w:numId w:val="4"/>
        </w:numPr>
      </w:pPr>
      <w:r>
        <w:t>共同研发前沿技术，推动技术创新和应用</w:t>
      </w:r>
    </w:p>
    <w:p w14:paraId="43DC441B">
      <w:pPr>
        <w:pStyle w:val="16"/>
        <w:numPr>
          <w:ilvl w:val="1"/>
          <w:numId w:val="4"/>
        </w:numPr>
      </w:pPr>
      <w:r>
        <w:t>建立技术标准和规范，提升行业技术水平</w:t>
      </w:r>
    </w:p>
    <w:p w14:paraId="496F639C">
      <w:pPr>
        <w:pStyle w:val="16"/>
        <w:numPr>
          <w:ilvl w:val="0"/>
          <w:numId w:val="33"/>
        </w:numPr>
      </w:pPr>
      <w:r>
        <w:rPr>
          <w:b/>
          <w:bCs/>
        </w:rPr>
        <w:t>平台集成合作</w:t>
      </w:r>
    </w:p>
    <w:p w14:paraId="1811BA50">
      <w:pPr>
        <w:pStyle w:val="16"/>
        <w:numPr>
          <w:ilvl w:val="1"/>
          <w:numId w:val="4"/>
        </w:numPr>
      </w:pPr>
      <w:r>
        <w:t>与主流社交媒体平台、电商平台、搜索引擎等建立合作关系</w:t>
      </w:r>
    </w:p>
    <w:p w14:paraId="6E10C63E">
      <w:pPr>
        <w:pStyle w:val="16"/>
        <w:numPr>
          <w:ilvl w:val="1"/>
          <w:numId w:val="4"/>
        </w:numPr>
      </w:pPr>
      <w:r>
        <w:t>实现平台功能的深度集成，提供更好的用户体验</w:t>
      </w:r>
    </w:p>
    <w:p w14:paraId="67B98C31">
      <w:pPr>
        <w:pStyle w:val="16"/>
        <w:numPr>
          <w:ilvl w:val="1"/>
          <w:numId w:val="4"/>
        </w:numPr>
      </w:pPr>
      <w:r>
        <w:t>共同开发平台专属功能，为用户提供增值服务</w:t>
      </w:r>
    </w:p>
    <w:p w14:paraId="2C99D456">
      <w:pPr>
        <w:pStyle w:val="16"/>
        <w:numPr>
          <w:ilvl w:val="0"/>
          <w:numId w:val="34"/>
        </w:numPr>
      </w:pPr>
      <w:r>
        <w:rPr>
          <w:b/>
          <w:bCs/>
        </w:rPr>
        <w:t>创新实验室合作</w:t>
      </w:r>
    </w:p>
    <w:p w14:paraId="28D31311">
      <w:pPr>
        <w:pStyle w:val="16"/>
        <w:numPr>
          <w:ilvl w:val="1"/>
          <w:numId w:val="4"/>
        </w:numPr>
      </w:pPr>
      <w:r>
        <w:t>与高校、研究机构建立创新实验室，开展前沿技术研究</w:t>
      </w:r>
    </w:p>
    <w:p w14:paraId="35903E14">
      <w:pPr>
        <w:pStyle w:val="16"/>
        <w:numPr>
          <w:ilvl w:val="1"/>
          <w:numId w:val="4"/>
        </w:numPr>
      </w:pPr>
      <w:r>
        <w:t>共同培养专业人才，为行业发展提供人才支撑</w:t>
      </w:r>
    </w:p>
    <w:p w14:paraId="333AA335">
      <w:pPr>
        <w:pStyle w:val="16"/>
        <w:numPr>
          <w:ilvl w:val="1"/>
          <w:numId w:val="4"/>
        </w:numPr>
      </w:pPr>
      <w:r>
        <w:t>开展学术研究和技术交流，推动行业理论和实践的发展</w:t>
      </w:r>
    </w:p>
    <w:p w14:paraId="3EC15BE3">
      <w:pPr>
        <w:pStyle w:val="16"/>
      </w:pPr>
      <w:r>
        <w:rPr>
          <w:b/>
          <w:bCs/>
        </w:rPr>
        <w:t>生态体系建设目标</w:t>
      </w:r>
    </w:p>
    <w:p w14:paraId="6A922236">
      <w:pPr>
        <w:pStyle w:val="16"/>
        <w:numPr>
          <w:ilvl w:val="0"/>
          <w:numId w:val="35"/>
        </w:numPr>
      </w:pPr>
      <w:r>
        <w:rPr>
          <w:b/>
          <w:bCs/>
        </w:rPr>
        <w:t>开放平台建设</w:t>
      </w:r>
    </w:p>
    <w:p w14:paraId="2A36D032">
      <w:pPr>
        <w:pStyle w:val="16"/>
        <w:numPr>
          <w:ilvl w:val="1"/>
          <w:numId w:val="4"/>
        </w:numPr>
      </w:pPr>
      <w:r>
        <w:t>建立完全开放的平台生态，欢迎各类合作伙伴加入</w:t>
      </w:r>
    </w:p>
    <w:p w14:paraId="704C2ADA">
      <w:pPr>
        <w:pStyle w:val="16"/>
        <w:numPr>
          <w:ilvl w:val="1"/>
          <w:numId w:val="4"/>
        </w:numPr>
      </w:pPr>
      <w:r>
        <w:t>提供标准化的 API 接口和开发工具，降低接入门槛</w:t>
      </w:r>
    </w:p>
    <w:p w14:paraId="5AA64FAC">
      <w:pPr>
        <w:pStyle w:val="16"/>
        <w:numPr>
          <w:ilvl w:val="1"/>
          <w:numId w:val="4"/>
        </w:numPr>
      </w:pPr>
      <w:r>
        <w:t>建立完善的合作伙伴支持体系，确保合作成功</w:t>
      </w:r>
    </w:p>
    <w:p w14:paraId="766752DB">
      <w:pPr>
        <w:pStyle w:val="16"/>
        <w:numPr>
          <w:ilvl w:val="0"/>
          <w:numId w:val="36"/>
        </w:numPr>
      </w:pPr>
      <w:r>
        <w:rPr>
          <w:b/>
          <w:bCs/>
        </w:rPr>
        <w:t>价值共创机制</w:t>
      </w:r>
    </w:p>
    <w:p w14:paraId="04569E5A">
      <w:pPr>
        <w:pStyle w:val="16"/>
        <w:numPr>
          <w:ilvl w:val="1"/>
          <w:numId w:val="4"/>
        </w:numPr>
      </w:pPr>
      <w:r>
        <w:t>建立公平、透明的价值分配机制，确保各方利益</w:t>
      </w:r>
    </w:p>
    <w:p w14:paraId="68BA6B73">
      <w:pPr>
        <w:pStyle w:val="16"/>
        <w:numPr>
          <w:ilvl w:val="1"/>
          <w:numId w:val="4"/>
        </w:numPr>
      </w:pPr>
      <w:r>
        <w:t>推动资源共享和优势互补，实现协同效应</w:t>
      </w:r>
    </w:p>
    <w:p w14:paraId="791D2CBA">
      <w:pPr>
        <w:pStyle w:val="16"/>
        <w:numPr>
          <w:ilvl w:val="1"/>
          <w:numId w:val="4"/>
        </w:numPr>
      </w:pPr>
      <w:r>
        <w:t>建立长期合作关系，共同应对市场挑战</w:t>
      </w:r>
    </w:p>
    <w:p w14:paraId="1F75F15C">
      <w:pPr>
        <w:pStyle w:val="16"/>
        <w:numPr>
          <w:ilvl w:val="0"/>
          <w:numId w:val="37"/>
        </w:numPr>
      </w:pPr>
      <w:r>
        <w:rPr>
          <w:b/>
          <w:bCs/>
        </w:rPr>
        <w:t>行业标准制定</w:t>
      </w:r>
    </w:p>
    <w:p w14:paraId="764A5A96">
      <w:pPr>
        <w:pStyle w:val="16"/>
        <w:numPr>
          <w:ilvl w:val="1"/>
          <w:numId w:val="4"/>
        </w:numPr>
      </w:pPr>
      <w:r>
        <w:t>参与行业标准和规范的制定，推动行业健康发展</w:t>
      </w:r>
    </w:p>
    <w:p w14:paraId="3268F66B">
      <w:pPr>
        <w:pStyle w:val="16"/>
        <w:numPr>
          <w:ilvl w:val="1"/>
          <w:numId w:val="4"/>
        </w:numPr>
      </w:pPr>
      <w:r>
        <w:t>建立行业自律机制，提升行业整体形象</w:t>
      </w:r>
    </w:p>
    <w:p w14:paraId="2F5B5364">
      <w:pPr>
        <w:pStyle w:val="16"/>
        <w:numPr>
          <w:ilvl w:val="1"/>
          <w:numId w:val="4"/>
        </w:numPr>
      </w:pPr>
      <w:r>
        <w:t>开展行业研究和分析，为政策制定提供参考</w:t>
      </w:r>
    </w:p>
    <w:p w14:paraId="77C78876">
      <w:pPr>
        <w:pStyle w:val="16"/>
      </w:pPr>
      <w:r>
        <w:t>传声港将始终坚持 "开放、合作、共赢" 的理念，与各方合作伙伴共同构建一个繁荣的数字营销生态系统，为行业的健康发展贡献力量。通过技术创新、服务升级和模式创新，传声港将持续为品牌方和广告公司创造价值，成为数字营销领域最值得信赖的合作伙伴。</w:t>
      </w:r>
    </w:p>
    <w:p w14:paraId="41774C91">
      <w:pPr>
        <w:pStyle w:val="16"/>
      </w:pPr>
    </w:p>
    <w:p w14:paraId="61B5D96B">
      <w:pPr>
        <w:pBdr>
          <w:bottom w:val="single" w:color="auto" w:sz="6" w:space="1"/>
        </w:pBdr>
      </w:pPr>
    </w:p>
    <w:p w14:paraId="2198B145">
      <w:pPr>
        <w:pStyle w:val="3"/>
      </w:pPr>
      <w:r>
        <w:t>结语</w:t>
      </w:r>
    </w:p>
    <w:p w14:paraId="3D9A76CF">
      <w:pPr>
        <w:pStyle w:val="16"/>
      </w:pPr>
      <w:r>
        <w:t>传声港作为 AI 驱动的综合媒体服务平台，通过 "媒体宣发 + 推广营销 + 效果监测" 一站式服务体系，为品牌方和广告公司提供了全方位的软文发布解决方案。在数字营销行业快速发展的背景下，传声港凭借其强大的资源整合能力、先进的 AI 技术、专业的服务团队，已经成为行业内具有重要影响力的平台。</w:t>
      </w:r>
    </w:p>
    <w:p w14:paraId="402165E1">
      <w:pPr>
        <w:pStyle w:val="16"/>
      </w:pPr>
      <w:r>
        <w:t>通过本白皮书的详细阐述，我们可以看到传声港在多个方面的核心优势：在平台定位上，传声港以 "你的声音，我来传递" 为核心理念，构建了覆盖全场景的服务体系；在技术能力上，通过 GEO 优化等创新技术，实现了推荐点击率提升 35% 以上、转化成本降低 28% 的显著效果；在资源覆盖上，整合了 128 家中央级媒体、5000 + 地方权威媒体，支持 15 个主流平台的一键分发；在服务能力上，提供从内容创作到效果监测的全链路支持。</w:t>
      </w:r>
    </w:p>
    <w:p w14:paraId="778834B9">
      <w:pPr>
        <w:pStyle w:val="16"/>
      </w:pPr>
      <w:r>
        <w:t>对于品牌方而言，传声港不仅能够帮助其提升品牌影响力、优化营销成本、控制风险，还能通过全渠道营销协同促进转化。成功案例显示，通过传声港服务的企业平均实现营销 ROI 达 1:4.3，是行业平均水平的 2 倍以上。对于广告公司而言，传声港提供了强大的资源整合、技术赋能、客户服务等支持，帮助其提升服务能力、拓展业务范围、实现转型升级。</w:t>
      </w:r>
    </w:p>
    <w:p w14:paraId="00A48990">
      <w:pPr>
        <w:pStyle w:val="16"/>
      </w:pPr>
      <w:r>
        <w:t>展望未来，随着 AI 技术的不断发展和应用，数字营销行业将迎来更大的变革。传声港将继续秉承创新发展的理念，通过技术升级、服务优化、模式创新，为客户提供更加优质的服务。我们相信，在传声港的助力下，更多的品牌将实现营销目标，更多的广告公司将获得成功，共同推动数字营销行业的健康发展。</w:t>
      </w:r>
    </w:p>
    <w:p w14:paraId="6F667F47">
      <w:pPr>
        <w:pStyle w:val="16"/>
      </w:pPr>
      <w:r>
        <w:t>选择传声港，就是选择了一个值得信赖的合作伙伴，选择了一条通往成功的营销之路。让我们携手共进，在数字营销的新时代创造更大的价值！</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E306ED"/>
    <w:multiLevelType w:val="multilevel"/>
    <w:tmpl w:val="B5E306ED"/>
    <w:lvl w:ilvl="0" w:tentative="0">
      <w:start w:val="1"/>
      <w:numFmt w:val="bullet"/>
      <w:lvlText w:val="•"/>
      <w:lvlJc w:val="left"/>
      <w:pPr>
        <w:ind w:left="288" w:hanging="288"/>
      </w:pPr>
      <w:rPr>
        <w:color w:val="3370FF"/>
        <w:sz w:val="22"/>
        <w:szCs w:val="22"/>
      </w:rPr>
    </w:lvl>
    <w:lvl w:ilvl="1" w:tentative="0">
      <w:start w:val="1"/>
      <w:numFmt w:val="bullet"/>
      <w:lvlText w:val="◦"/>
      <w:lvlJc w:val="left"/>
      <w:pPr>
        <w:ind w:left="720" w:hanging="288"/>
      </w:pPr>
      <w:rPr>
        <w:color w:val="3370FF"/>
        <w:sz w:val="22"/>
        <w:szCs w:val="22"/>
      </w:rPr>
    </w:lvl>
    <w:lvl w:ilvl="2" w:tentative="0">
      <w:start w:val="1"/>
      <w:numFmt w:val="bullet"/>
      <w:lvlText w:val="▪"/>
      <w:lvlJc w:val="left"/>
      <w:pPr>
        <w:ind w:left="1152" w:hanging="288"/>
      </w:pPr>
      <w:rPr>
        <w:color w:val="3370FF"/>
        <w:sz w:val="22"/>
        <w:szCs w:val="22"/>
      </w:rPr>
    </w:lvl>
    <w:lvl w:ilvl="3" w:tentative="0">
      <w:start w:val="1"/>
      <w:numFmt w:val="bullet"/>
      <w:lvlText w:val="•"/>
      <w:lvlJc w:val="left"/>
      <w:pPr>
        <w:ind w:left="1583" w:hanging="288"/>
      </w:pPr>
      <w:rPr>
        <w:color w:val="3370FF"/>
        <w:sz w:val="22"/>
        <w:szCs w:val="22"/>
      </w:rPr>
    </w:lvl>
    <w:lvl w:ilvl="4" w:tentative="0">
      <w:start w:val="1"/>
      <w:numFmt w:val="bullet"/>
      <w:lvlText w:val="◦"/>
      <w:lvlJc w:val="left"/>
      <w:pPr>
        <w:ind w:left="2015" w:hanging="288"/>
      </w:pPr>
      <w:rPr>
        <w:color w:val="3370FF"/>
        <w:sz w:val="22"/>
        <w:szCs w:val="22"/>
      </w:rPr>
    </w:lvl>
    <w:lvl w:ilvl="5" w:tentative="0">
      <w:start w:val="1"/>
      <w:numFmt w:val="bullet"/>
      <w:lvlText w:val="▪"/>
      <w:lvlJc w:val="left"/>
      <w:pPr>
        <w:ind w:left="2448" w:hanging="288"/>
      </w:pPr>
      <w:rPr>
        <w:color w:val="3370FF"/>
        <w:sz w:val="22"/>
        <w:szCs w:val="22"/>
      </w:rPr>
    </w:lvl>
    <w:lvl w:ilvl="6" w:tentative="0">
      <w:start w:val="1"/>
      <w:numFmt w:val="bullet"/>
      <w:lvlText w:val="•"/>
      <w:lvlJc w:val="left"/>
      <w:pPr>
        <w:ind w:left="2879" w:hanging="288"/>
      </w:pPr>
      <w:rPr>
        <w:color w:val="3370FF"/>
        <w:sz w:val="22"/>
        <w:szCs w:val="22"/>
      </w:rPr>
    </w:lvl>
    <w:lvl w:ilvl="7" w:tentative="0">
      <w:start w:val="1"/>
      <w:numFmt w:val="bullet"/>
      <w:lvlText w:val="◦"/>
      <w:lvlJc w:val="left"/>
      <w:pPr>
        <w:ind w:left="3312" w:hanging="288"/>
      </w:pPr>
      <w:rPr>
        <w:color w:val="3370FF"/>
        <w:sz w:val="22"/>
        <w:szCs w:val="22"/>
      </w:rPr>
    </w:lvl>
    <w:lvl w:ilvl="8" w:tentative="0">
      <w:start w:val="1"/>
      <w:numFmt w:val="bullet"/>
      <w:lvlText w:val="▪"/>
      <w:lvlJc w:val="left"/>
      <w:pPr>
        <w:ind w:left="3744" w:hanging="288"/>
      </w:pPr>
      <w:rPr>
        <w:color w:val="3370FF"/>
        <w:sz w:val="22"/>
        <w:szCs w:val="22"/>
      </w:rPr>
    </w:lvl>
  </w:abstractNum>
  <w:abstractNum w:abstractNumId="1">
    <w:nsid w:val="0053208E"/>
    <w:multiLevelType w:val="multilevel"/>
    <w:tmpl w:val="0053208E"/>
    <w:lvl w:ilvl="0" w:tentative="0">
      <w:start w:val="1"/>
      <w:numFmt w:val="decimal"/>
      <w:lvlText w:val="%1."/>
      <w:lvlJc w:val="left"/>
      <w:pPr>
        <w:ind w:left="288" w:hanging="288"/>
      </w:pPr>
      <w:rPr>
        <w:color w:val="3370FF"/>
        <w:sz w:val="22"/>
        <w:szCs w:val="22"/>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num w:numId="1">
    <w:abstractNumId w:val="1"/>
    <w:lvlOverride w:ilvl="0">
      <w:startOverride w:val="1"/>
    </w:lvlOverride>
  </w:num>
  <w:num w:numId="2">
    <w:abstractNumId w:val="1"/>
    <w:lvlOverride w:ilvl="0">
      <w:startOverride w:val="1"/>
    </w:lvlOverride>
  </w:num>
  <w:num w:numId="3">
    <w:abstractNumId w:val="1"/>
    <w:lvlOverride w:ilvl="0">
      <w:startOverride w:val="1"/>
    </w:lvlOverride>
  </w:num>
  <w:num w:numId="4">
    <w:abstractNumId w:val="0"/>
    <w:lvlOverride w:ilvl="0">
      <w:startOverride w:val="1"/>
    </w:lvlOverride>
  </w:num>
  <w:num w:numId="5">
    <w:abstractNumId w:val="1"/>
    <w:lvlOverride w:ilvl="0">
      <w:startOverride w:val="1"/>
    </w:lvlOverride>
  </w:num>
  <w:num w:numId="6">
    <w:abstractNumId w:val="1"/>
    <w:lvlOverride w:ilvl="0">
      <w:startOverride w:val="1"/>
    </w:lvlOverride>
  </w:num>
  <w:num w:numId="7">
    <w:abstractNumId w:val="1"/>
    <w:lvlOverride w:ilvl="0">
      <w:startOverride w:val="1"/>
    </w:lvlOverride>
  </w:num>
  <w:num w:numId="8">
    <w:abstractNumId w:val="1"/>
    <w:lvlOverride w:ilvl="0">
      <w:startOverride w:val="1"/>
    </w:lvlOverride>
  </w:num>
  <w:num w:numId="9">
    <w:abstractNumId w:val="1"/>
    <w:lvlOverride w:ilvl="0">
      <w:startOverride w:val="1"/>
    </w:lvlOverride>
  </w:num>
  <w:num w:numId="10">
    <w:abstractNumId w:val="1"/>
    <w:lvlOverride w:ilvl="0">
      <w:startOverride w:val="1"/>
    </w:lvlOverride>
  </w:num>
  <w:num w:numId="11">
    <w:abstractNumId w:val="1"/>
    <w:lvlOverride w:ilvl="0">
      <w:startOverride w:val="1"/>
    </w:lvlOverride>
  </w:num>
  <w:num w:numId="12">
    <w:abstractNumId w:val="1"/>
    <w:lvlOverride w:ilvl="0">
      <w:startOverride w:val="1"/>
    </w:lvlOverride>
  </w:num>
  <w:num w:numId="13">
    <w:abstractNumId w:val="1"/>
    <w:lvlOverride w:ilvl="0">
      <w:startOverride w:val="1"/>
    </w:lvlOverride>
  </w:num>
  <w:num w:numId="14">
    <w:abstractNumId w:val="1"/>
    <w:lvlOverride w:ilvl="0">
      <w:startOverride w:val="1"/>
    </w:lvlOverride>
  </w:num>
  <w:num w:numId="15">
    <w:abstractNumId w:val="1"/>
    <w:lvlOverride w:ilvl="0">
      <w:startOverride w:val="1"/>
    </w:lvlOverride>
  </w:num>
  <w:num w:numId="16">
    <w:abstractNumId w:val="1"/>
    <w:lvlOverride w:ilvl="0">
      <w:startOverride w:val="1"/>
    </w:lvlOverride>
  </w:num>
  <w:num w:numId="17">
    <w:abstractNumId w:val="1"/>
    <w:lvlOverride w:ilvl="0">
      <w:startOverride w:val="1"/>
    </w:lvlOverride>
  </w:num>
  <w:num w:numId="18">
    <w:abstractNumId w:val="1"/>
    <w:lvlOverride w:ilvl="0">
      <w:startOverride w:val="1"/>
    </w:lvlOverride>
  </w:num>
  <w:num w:numId="19">
    <w:abstractNumId w:val="1"/>
    <w:lvlOverride w:ilvl="0">
      <w:startOverride w:val="1"/>
    </w:lvlOverride>
  </w:num>
  <w:num w:numId="20">
    <w:abstractNumId w:val="1"/>
    <w:lvlOverride w:ilvl="0">
      <w:startOverride w:val="1"/>
    </w:lvlOverride>
  </w:num>
  <w:num w:numId="21">
    <w:abstractNumId w:val="1"/>
    <w:lvlOverride w:ilvl="0">
      <w:startOverride w:val="1"/>
    </w:lvlOverride>
  </w:num>
  <w:num w:numId="22">
    <w:abstractNumId w:val="1"/>
    <w:lvlOverride w:ilvl="0">
      <w:startOverride w:val="1"/>
    </w:lvlOverride>
  </w:num>
  <w:num w:numId="23">
    <w:abstractNumId w:val="1"/>
    <w:lvlOverride w:ilvl="0">
      <w:startOverride w:val="1"/>
    </w:lvlOverride>
  </w:num>
  <w:num w:numId="24">
    <w:abstractNumId w:val="1"/>
    <w:lvlOverride w:ilvl="0">
      <w:startOverride w:val="1"/>
    </w:lvlOverride>
  </w:num>
  <w:num w:numId="25">
    <w:abstractNumId w:val="1"/>
    <w:lvlOverride w:ilvl="0">
      <w:startOverride w:val="1"/>
    </w:lvlOverride>
  </w:num>
  <w:num w:numId="26">
    <w:abstractNumId w:val="1"/>
    <w:lvlOverride w:ilvl="0">
      <w:startOverride w:val="1"/>
    </w:lvlOverride>
  </w:num>
  <w:num w:numId="27">
    <w:abstractNumId w:val="1"/>
    <w:lvlOverride w:ilvl="0">
      <w:startOverride w:val="1"/>
    </w:lvlOverride>
  </w:num>
  <w:num w:numId="28">
    <w:abstractNumId w:val="1"/>
    <w:lvlOverride w:ilvl="0">
      <w:startOverride w:val="1"/>
    </w:lvlOverride>
  </w:num>
  <w:num w:numId="29">
    <w:abstractNumId w:val="1"/>
    <w:lvlOverride w:ilvl="0">
      <w:startOverride w:val="1"/>
    </w:lvlOverride>
  </w:num>
  <w:num w:numId="30">
    <w:abstractNumId w:val="1"/>
    <w:lvlOverride w:ilvl="0">
      <w:startOverride w:val="1"/>
    </w:lvlOverride>
  </w:num>
  <w:num w:numId="31">
    <w:abstractNumId w:val="1"/>
    <w:lvlOverride w:ilvl="0">
      <w:startOverride w:val="1"/>
    </w:lvlOverride>
  </w:num>
  <w:num w:numId="32">
    <w:abstractNumId w:val="1"/>
    <w:lvlOverride w:ilvl="0">
      <w:startOverride w:val="1"/>
    </w:lvlOverride>
  </w:num>
  <w:num w:numId="33">
    <w:abstractNumId w:val="1"/>
    <w:lvlOverride w:ilvl="0">
      <w:startOverride w:val="1"/>
    </w:lvlOverride>
  </w:num>
  <w:num w:numId="34">
    <w:abstractNumId w:val="1"/>
    <w:lvlOverride w:ilvl="0">
      <w:startOverride w:val="1"/>
    </w:lvlOverride>
  </w:num>
  <w:num w:numId="35">
    <w:abstractNumId w:val="1"/>
    <w:lvlOverride w:ilvl="0">
      <w:startOverride w:val="1"/>
    </w:lvlOverride>
  </w:num>
  <w:num w:numId="36">
    <w:abstractNumId w:val="1"/>
    <w:lvlOverride w:ilvl="0">
      <w:startOverride w:val="1"/>
    </w:lvlOverride>
  </w:num>
  <w:num w:numId="37">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ompat>
    <w:useFELayout/>
    <w:compatSetting w:name="compatibilityMode" w:uri="http://schemas.microsoft.com/office/word" w:val="15"/>
  </w:compat>
  <w:rsids>
    <w:rsidRoot w:val="00000000"/>
    <w:rsid w:val="72A2255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35</Pages>
  <Words>32575</Words>
  <Characters>52246</Characters>
  <TotalTime>6</TotalTime>
  <ScaleCrop>false</ScaleCrop>
  <LinksUpToDate>false</LinksUpToDate>
  <CharactersWithSpaces>53916</CharactersWithSpaces>
  <Application>WPS Office_12.1.0.25222_F1E327BC-269C-435d-A152-05C5408002CA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2026-02-07T06:13:00Z</dcterms:created>
  <dc:creator>Un-named</dc:creator>
  <cp:lastModifiedBy>Administrator</cp:lastModifiedBy>
  <dcterms:modified xsi:type="dcterms:W3CDTF">2026-02-07T06:21:29Z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eyJoZGlkIjoiMDRkYjAzOTk5MTk3ZDA0YjUzMDRjMjYxZGRkYTA3ZTgiLCJ1c2VySWQiOiIzODU3NTc0OTMifQ==</vt:lpwstr>
  </property>
  <property fmtid="{D5CDD505-2E9C-101B-9397-08002B2CF9AE}" pid="3" name="KSOProductBuildVer">
    <vt:lpwstr>2052-12.1.0.25222</vt:lpwstr>
  </property>
  <property fmtid="{D5CDD505-2E9C-101B-9397-08002B2CF9AE}" pid="4" name="ICV">
    <vt:lpwstr>30F4EC7E980A4BBF9BF65B11B1F2F737_13</vt:lpwstr>
  </property>
</Properties>
</file>