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2024-2030年墨西哥石油化工过程仪表市场前景分析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2024-2030年墨西哥石油化工过程仪表市场前景分析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石油化工过程仪表</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石油化工过程仪表</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石油化工过程仪表</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石油化工过程仪表</w:t>
      </w:r>
      <w:r>
        <w:rPr>
          <w:rFonts w:hint="eastAsia"/>
        </w:rPr>
        <w:t>市场销售收入达到了</w:t>
      </w:r>
      <w:r>
        <w:t>398</w:t>
      </w:r>
      <w:r>
        <w:rPr>
          <w:rFonts w:hint="eastAsia"/>
        </w:rPr>
        <w:t>亿元，预计</w:t>
      </w:r>
      <w:r>
        <w:t>2030</w:t>
      </w:r>
      <w:r>
        <w:rPr>
          <w:rFonts w:hint="eastAsia"/>
        </w:rPr>
        <w:t>年可以达到</w:t>
      </w:r>
      <w:r>
        <w:t>587</w:t>
      </w:r>
      <w:r>
        <w:rPr>
          <w:rFonts w:hint="eastAsia"/>
        </w:rPr>
        <w:t>亿元，未来几年年复合增长率</w:t>
      </w:r>
      <w:r>
        <w:t>(CAGR)</w:t>
      </w:r>
      <w:r>
        <w:rPr>
          <w:rFonts w:hint="eastAsia"/>
        </w:rPr>
        <w:t>为</w:t>
      </w:r>
      <w:r>
        <w:t>5.5%</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工业仪表用于控制和监测加工设施、炼油厂、石化厂、石油和天然气管道以及配送作业中的温度、压力和液位等条件。石油和天然气仪器的常见应用包括监测生产和储存区域中易燃气体和可燃气体的存在以及监测排放以控制污染。仪表还用于监控和控制输送系统中的流量。
设备监控中使用两种类型的仪器：输入和输出。输入仪表用于监控或测量设备（包括运输管道和容器）中的温度、流量、压力和液位。另一方面，输出仪器包括显示读数或提供警报以警告潜在危险情况的控件和警报。
全球主要石化过程仪表制造商包括Endress+Hauser、WIKA、Flowserve、Emerson、Yokogawa Electric等。按收入计算，全球前五大生产商约占30%。北美是全球最大的市场，市场份额约为30%。从产品类型来看，控制阀是最大的细分市场，占市场份额的35%以上。就应用而言，石化厂所占份额最大，约为66%。</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石油化工过程仪表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石油化工过程仪表</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石油化工过程仪表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Endress+Hauser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Honeywell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WIKA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Flowserve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Yokogawa Electric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Emerson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KOSO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川仪股份</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Azbil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KROHNE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Neles (Valmet)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Schneider Electric</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Baker Hughes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浙江力诺</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智能自控</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康吉森</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中控技术</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Bourdon</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上海自动化仪表</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和利时</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威尔泰</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Labom</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石油化工过程仪表</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石油化工过程仪表</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石油化工过程仪表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石油化工过程仪表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石油化工过程仪表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石油化工过程仪表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石油化工过程仪表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石油化工过程仪表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石油化工过程仪表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石油化工过程仪表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石油化工过程仪表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石油化工过程仪表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石油化工过程仪表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石油化工过程仪表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石油化工过程仪表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石油化工过程仪表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石油化工过程仪表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石油化工过程仪表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石油化工过程仪表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Endress+Hauser</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Endress+Hauser</w:t>
        </w:r>
        <w:r w:rsidR="00AA59F4" w:rsidRPr="00736296">
          <w:rPr>
            <w:rStyle w:val="af6"/>
            <w:noProof/>
          </w:rPr>
          <w:t>基本信息、</w:t>
        </w:r>
        <w:r w:rsidR="00AA59F4" w:rsidRPr="00736296">
          <w:rPr>
            <w:rStyle w:val="af6"/>
            <w:noProof/>
          </w:rPr>
          <w:t>石油化工过程仪表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Endress+Hauser 石油化工过程仪表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Endress+Hauser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Endress+Hauser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Honeywell</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Honeywell</w:t>
        </w:r>
        <w:r w:rsidR="00AA59F4" w:rsidRPr="00736296">
          <w:rPr>
            <w:rStyle w:val="af6"/>
            <w:noProof/>
          </w:rPr>
          <w:t>基本信息、</w:t>
        </w:r>
        <w:r w:rsidR="00AA59F4" w:rsidRPr="00736296">
          <w:rPr>
            <w:rStyle w:val="af6"/>
            <w:noProof/>
          </w:rPr>
          <w:t>石油化工过程仪表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Honeywell 石油化工过程仪表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Honeywell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Honeywell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WIKA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WIKA</w:t>
        </w:r>
        <w:r w:rsidR="00AA59F4" w:rsidRPr="00736296">
          <w:rPr>
            <w:rStyle w:val="af6"/>
            <w:noProof/>
          </w:rPr>
          <w:t>基本信息、</w:t>
        </w:r>
        <w:r w:rsidR="00AA59F4" w:rsidRPr="00736296">
          <w:rPr>
            <w:rStyle w:val="af6"/>
            <w:noProof/>
          </w:rPr>
          <w:t>石油化工过程仪表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WIKA 石油化工过程仪表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WIKA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WIKA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Flowserve</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Yokogawa Electric</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Emerson</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KOSO</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川仪股份</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Azbil</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ABB</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KROHNE</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Siemens</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Neles (Valmet)</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Schneider Electric</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Baker Hughes</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浙江力诺</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智能自控</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康吉森</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中控技术</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Bourdon</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上海自动化仪表</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和利时</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4F12547" w14:textId="49952B8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6" w:history="1">
        <w:r w:rsidR="00AA59F4" w:rsidRPr="00736296">
          <w:rPr>
            <w:rStyle w:val="af6"/>
            <w:noProof/>
          </w:rPr>
          <w:t>4.23 威尔泰</w:t>
        </w:r>
        <w:r w:rsidR="00AA59F4">
          <w:rPr>
            <w:noProof/>
            <w:webHidden/>
          </w:rPr>
          <w:tab/>
          <w:t/>
        </w:r>
        <w:r w:rsidR="00AA59F4">
          <w:rPr>
            <w:noProof/>
            <w:webHidden/>
          </w:rPr>
          <w:fldChar w:fldCharType="begin"/>
          <w:t/>
        </w:r>
        <w:r w:rsidR="00AA59F4">
          <w:rPr>
            <w:noProof/>
            <w:webHidden/>
          </w:rPr>
          <w:instrText xml:space="preserve"> PAGEREF _Toc166762066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322FBD08" w14:textId="4CB001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7" w:history="1">
        <w:r w:rsidR="00AA59F4" w:rsidRPr="00736296">
          <w:rPr>
            <w:rStyle w:val="af6"/>
            <w:noProof/>
          </w:rPr>
          <w:t>4.24 Labom</w:t>
        </w:r>
        <w:r w:rsidR="00AA59F4">
          <w:rPr>
            <w:noProof/>
            <w:webHidden/>
          </w:rPr>
          <w:tab/>
          <w:t/>
        </w:r>
        <w:r w:rsidR="00AA59F4">
          <w:rPr>
            <w:noProof/>
            <w:webHidden/>
          </w:rPr>
          <w:fldChar w:fldCharType="begin"/>
          <w:t/>
        </w:r>
        <w:r w:rsidR="00AA59F4">
          <w:rPr>
            <w:noProof/>
            <w:webHidden/>
          </w:rPr>
          <w:instrText xml:space="preserve"> PAGEREF _Toc166762067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石油化工过程仪表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石油化工过程仪表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石油化工过程仪表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石油化工过程仪表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石油化工过程仪表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石油化工过程仪表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石油化工过程仪表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石油化工过程仪表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石油化工过程仪表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石油化工过程仪表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石油化工过程仪表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石油化工过程仪表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石油化工过程仪表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石油化工过程仪表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石油化工过程仪表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石油化工过程仪表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石油化工过程仪表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Endress+Hauser 石油化工过程仪表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Endress+Hauser 石油化工过程仪表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Endress+Hauser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Endress+Hauser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Honeywell 石油化工过程仪表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Honeywell 石油化工过程仪表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Honeywell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Honeywell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WIKA 石油化工过程仪表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WIKA 石油化工过程仪表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WIKA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WIKA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石油化工过程仪表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石油化工过程仪表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石油化工过程仪表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石油化工过程仪表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石油化工过程仪表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石油化工过程仪表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石油化工过程仪表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石油化工过程仪表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石油化工过程仪表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石油化工过程仪表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石油化工过程仪表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石油化工过程仪表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石油化工过程仪表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石油化工过程仪表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石油化工过程仪表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石油化工过程仪表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石油化工过程仪表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石油化工过程仪表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石油化工过程仪表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石油化工过程仪表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石油化工过程仪表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石油化工过程仪表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工业仪表用于控制和监测加工设施、炼油厂、石化厂、石油和天然气管道以及配送作业中的温度、压力和液位等条件。石油和天然气仪器的常见应用包括监测生产和储存区域中易燃气体和可燃气体的存在以及监测排放以控制污染。仪表还用于监控和控制输送系统中的流量。
设备监控中使用两种类型的仪器：输入和输出。输入仪表用于监控或测量设备（包括运输管道和容器）中的温度、流量、压力和液位。另一方面，输出仪器包括显示读数或提供警报以警告潜在危险情况的控件和警报。
全球主要石化过程仪表制造商包括Endress+Hauser、WIKA、Flowserve、Emerson、Yokogawa Electric等。按收入计算，全球前五大生产商约占30%。北美是全球最大的市场，市场份额约为30%。从产品类型来看，控制阀是最大的细分市场，占市场份额的35%以上。就应用而言，石化厂所占份额最大，约为66%。</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石油化工过程仪表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石油化工过程仪表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石油化工过程仪表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石油化工过程仪表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石油化工过程仪表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石油化工过程仪表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石油化工过程仪表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石油化工过程仪表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石油化工过程仪表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石油化工过程仪表</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石油化工过程仪表</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石油化工过程仪表</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石油化工过程仪表</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石油化工过程仪表</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石油化工过程仪表</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Endress+Hauser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Honeywell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WIKA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Flowserve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Yokogawa Electric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Emerson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KOSO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川仪股份</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Azbil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ABB</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KROHNE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Siemens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Neles (Valmet)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Schneider Electric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Baker Hughes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浙江力诺</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智能自控</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康吉森</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中控技术</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Bourdon</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上海自动化仪表</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和利时</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威尔泰</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B835011" w14:textId="77777777" w:rsidR="00137863" w:rsidRPr="009D02FC" w:rsidRDefault="00137863" w:rsidP="00017B34">
            <w:r w:rsidRPr="009D02FC">
              <w:t>Labom</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石油化工过程仪表</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石油化工过程仪表</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Endress+Hauser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Honeywell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WIKA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Flowserve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Yokogawa Electric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Emerson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KOSO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川仪股份</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Azbil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ABB</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KROHNE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Siemens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Neles (Valmet)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Schneider Electric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Baker Hughes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浙江力诺</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智能自控</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康吉森</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中控技术</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Bourdon</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上海自动化仪表</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和利时</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威尔泰</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1674488" w14:textId="77777777" w:rsidR="00137863" w:rsidRPr="009D02FC" w:rsidRDefault="00137863" w:rsidP="00017B34">
            <w:r w:rsidRPr="009D02FC">
              <w:t>Labom</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石油化工过程仪表</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石油化工过程仪表</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石油化工过程仪表</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Endress+Hauser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Honeywell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WIKA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Flowserve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Yokogawa Electric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Emerson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KOSO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川仪股份</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Azbil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ABB</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KROHNE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Siemens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Neles (Valmet)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Schneider Electric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Baker Hughes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浙江力诺</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智能自控</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康吉森</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中控技术</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Bourdon</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上海自动化仪表</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和利时</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威尔泰</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0D3F372" w14:textId="77777777" w:rsidR="00137863" w:rsidRPr="009D02FC" w:rsidRDefault="00137863" w:rsidP="00017B34">
            <w:pPr>
              <w:pStyle w:val="-1"/>
            </w:pPr>
            <w:r w:rsidRPr="009D02FC">
              <w:t>Labom</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石油化工过程仪表</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石油化工过程仪表</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Endress+Hauser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Honeywell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WIKA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Flowserve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Yokogawa Electric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Emerson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KOSO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川仪股份</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Azbil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ABB</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KROHNE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Siemens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Neles (Valmet)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Schneider Electric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Baker Hughes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浙江力诺</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智能自控</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康吉森</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中控技术</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Bourdon</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上海自动化仪表</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和利时</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威尔泰</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DCCBD1B" w14:textId="77777777" w:rsidR="00137863" w:rsidRPr="009D02FC" w:rsidRDefault="00137863" w:rsidP="00017B34">
            <w:pPr>
              <w:pStyle w:val="-1"/>
            </w:pPr>
            <w:r w:rsidRPr="009D02FC">
              <w:t>Labom</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石油化工过程仪表</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石油化工过程仪表</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石油化工过程仪表</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石油化工过程仪表</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Endress+Hauser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Honeywell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WIKA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Flowserve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Yokogawa Electric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Emerson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KOSO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川仪股份</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Azbil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ABB</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KROHNE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Siemens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Neles (Valmet)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Schneider Electric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Baker Hughes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浙江力诺</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智能自控</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康吉森</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中控技术</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Bourdon</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上海自动化仪表</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和利时</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威尔泰</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CD39CB" w14:textId="77777777" w:rsidR="00137863" w:rsidRPr="009D02FC" w:rsidRDefault="00137863" w:rsidP="00017B34">
            <w:pPr>
              <w:pStyle w:val="-1"/>
            </w:pPr>
            <w:r w:rsidRPr="009D02FC">
              <w:t>Labom</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石油化工过程仪表</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石油化工过程仪表</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Endress+Hauser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Honeywell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WIKA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Flowserve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Yokogawa Electric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Emerson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KOSO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川仪股份</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Azbil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ABB</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KROHNE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Siemens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Neles (Valmet)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Schneider Electric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Baker Hughes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浙江力诺</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智能自控</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康吉森</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中控技术</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Bourdon</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上海自动化仪表</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和利时</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威尔泰</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73AD3FE" w14:textId="77777777" w:rsidR="00137863" w:rsidRPr="009D02FC" w:rsidRDefault="00137863" w:rsidP="00017B34">
            <w:pPr>
              <w:pStyle w:val="-1"/>
            </w:pPr>
            <w:r w:rsidRPr="009D02FC">
              <w:t>Labom</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石油化工过程仪表</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石油化工过程仪表</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石油化工过程仪表</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Endress+Hauser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Honeywell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WIKA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Flowserve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Yokogawa Electric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Emerson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KOSO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川仪股份</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Azbil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ABB</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KROHNE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Siemens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Neles (Valmet)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Schneider Electric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Baker Hughes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浙江力诺</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智能自控</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康吉森</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中控技术</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Bourdon</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上海自动化仪表</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和利时</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威尔泰</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D943E89" w14:textId="77777777" w:rsidR="00137863" w:rsidRPr="009D02FC" w:rsidRDefault="00137863" w:rsidP="00017B34">
            <w:pPr>
              <w:pStyle w:val="-1"/>
            </w:pPr>
            <w:r w:rsidRPr="009D02FC">
              <w:t>Labom</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石油化工过程仪表</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石油化工过程仪表</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石油化工过程仪表</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Endress+Hauser</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Endress+Hauser</w:t>
      </w:r>
      <w:r>
        <w:rPr>
          <w:rFonts w:hint="eastAsia"/>
        </w:rPr>
        <w:t>基本信息、</w:t>
      </w:r>
      <w:bookmarkStart w:id="163" w:name="_Hlk28095203"/>
      <w:r>
        <w:rPr>
          <w:rFonts w:hint="eastAsia"/>
        </w:rPr>
        <w:t>石油化工过程仪表</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Endress+Hauser</w:t>
      </w:r>
      <w:r w:rsidRPr="006C3BE6">
        <w:t xml:space="preserve"> </w:t>
      </w:r>
      <w:r w:rsidRPr="006C3BE6">
        <w:rPr>
          <w:rFonts w:hint="eastAsia"/>
        </w:rPr>
        <w:t>石油化工过程仪表</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Endress+Hauser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Endress+Hauser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Endress+Hauser 石油化工过程仪表</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Endress+Hauser 石油化工过程仪表</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Endress+Hauser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Endress+Hauser</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Endress+Hauser</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Endress+Hauser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Endress+Hauser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Endress+Hauser</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Endress+Hauser</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Endress+Hauser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Honeywell</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Honeywell</w:t>
      </w:r>
      <w:r>
        <w:rPr>
          <w:rFonts w:hint="eastAsia"/>
        </w:rPr>
        <w:t>基本信息、</w:t>
      </w:r>
      <w:r>
        <w:rPr>
          <w:rFonts w:hint="eastAsia"/>
        </w:rPr>
        <w:t>石油化工过程仪表</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Honeywell</w:t>
      </w:r>
      <w:r w:rsidRPr="006C3BE6">
        <w:t xml:space="preserve"> </w:t>
      </w:r>
      <w:r w:rsidRPr="006C3BE6">
        <w:rPr>
          <w:rFonts w:hint="eastAsia"/>
        </w:rPr>
        <w:t>石油化工过程仪表</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Honeywell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Honeywell 石油化工过程仪表</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Honeywell 石油化工过程仪表</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Honeywell</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Honeywell</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Honeywell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Honeywell</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Honeywell</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WIKA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WIKA</w:t>
      </w:r>
      <w:r>
        <w:rPr>
          <w:rFonts w:hint="eastAsia"/>
        </w:rPr>
        <w:t>基本信息、</w:t>
      </w:r>
      <w:r>
        <w:rPr>
          <w:rFonts w:hint="eastAsia"/>
        </w:rPr>
        <w:t>石油化工过程仪表</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WIKA</w:t>
      </w:r>
      <w:r w:rsidRPr="006C3BE6">
        <w:t xml:space="preserve"> </w:t>
      </w:r>
      <w:r w:rsidRPr="006C3BE6">
        <w:rPr>
          <w:rFonts w:hint="eastAsia"/>
        </w:rPr>
        <w:t>石油化工过程仪表</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WIKA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WIKA 石油化工过程仪表</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WIKA 石油化工过程仪表</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WIKA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WIKA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WIKA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WIKA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WIKA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Flowserve</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Yokogawa Electric</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Emerson</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KOSO</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川仪股份</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Azbil</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ABB</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KROHNE</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Siemens</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Neles (Valmet)</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Schneider Electric</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Baker Hughes</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浙江力诺</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智能自控</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康吉森</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中控技术</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Bourdon</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上海自动化仪表</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和利时</w:t>
      </w:r>
      <w:bookmarkEnd w:id="261"/>
      <w:bookmarkEnd w:id="262"/>
    </w:p>
    <w:p w14:paraId="3261C737" w14:textId="77777777" w:rsidR="00137863" w:rsidRPr="00BE12CA" w:rsidRDefault="00137863" w:rsidP="00137863"/>
    <w:p w14:paraId="1276FE42" w14:textId="77777777" w:rsidR="00137863" w:rsidRDefault="00137863" w:rsidP="00137863">
      <w:pPr>
        <w:pStyle w:val="2"/>
      </w:pPr>
      <w:bookmarkStart w:id="263" w:name="_Toc121584040"/>
      <w:bookmarkStart w:id="264" w:name="_Toc166762066"/>
      <w:r>
        <w:rPr>
          <w:rFonts w:hint="eastAsia"/>
        </w:rPr>
        <w:t>威尔泰</w:t>
      </w:r>
      <w:bookmarkEnd w:id="263"/>
      <w:bookmarkEnd w:id="264"/>
    </w:p>
    <w:p w14:paraId="7A04F640" w14:textId="77777777" w:rsidR="00137863" w:rsidRPr="00BE12CA" w:rsidRDefault="00137863" w:rsidP="00137863"/>
    <w:p w14:paraId="20FB9D5D" w14:textId="77777777" w:rsidR="00137863" w:rsidRDefault="00137863" w:rsidP="00137863">
      <w:pPr>
        <w:pStyle w:val="2"/>
      </w:pPr>
      <w:bookmarkStart w:id="265" w:name="_Toc121584046"/>
      <w:bookmarkStart w:id="266" w:name="_Toc166762067"/>
      <w:r>
        <w:rPr>
          <w:rFonts w:hint="eastAsia"/>
        </w:rPr>
        <w:t>Labom</w:t>
      </w:r>
      <w:bookmarkEnd w:id="265"/>
      <w:bookmarkEnd w:id="266"/>
    </w:p>
    <w:p w14:paraId="6FD0B5C6"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石油化工过程仪表</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石油化工过程仪表</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石油化工过程仪表</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石油化工过程仪表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石油化工过程仪表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石油化工过程仪表</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石油化工过程仪表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石油化工过程仪表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石油化工过程仪表</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石油化工过程仪表</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石油化工过程仪表</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石油化工过程仪表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石油化工过程仪表</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石油化工过程仪表</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石油化工过程仪表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石油化工过程仪表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石油化工过程仪表</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石油化工过程仪表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石油化工过程仪表</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石油化工过程仪表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石油化工过程仪表</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石油化工过程仪表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石油化工过程仪表</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石油化工过程仪表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石油化工过程仪表</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石油化工过程仪表</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