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2024年东南亚病人流体状态监测装置市场深度研究及预测报告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2024年东南亚病人流体状态监测装置市场深度研究及预测报告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病人流体状态监测装置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病人流体状态监测装置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病人流体状态监测装置</w:t>
      </w:r>
      <w:r>
        <w:rPr>
          <w:rFonts w:hint="eastAsia"/>
        </w:rPr>
        <w:t>市场销售收入达到了</w:t>
      </w:r>
      <w:r>
        <w:t>9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20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11.6%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全球病人流体状态检测装置的主要生产商有Noninvasive Medical Technologies、Medtronic和Sensible Medical，其中Medtronic是行业的领导者，拥有78%的市场份额。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病人流体状态监测装置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病人流体状态监测装置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病人流体状态监测装置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Noninvasive Medical Technologies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Medtronic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Sensible Medical</w:t>
      </w:r>
    </w:p>
    <w:bookmarkEnd w:id="14"/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病人流体状态监测装置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病人流体状态监测装置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病人流体状态监测装置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病人流体状态监测装置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病人流体状态监测装置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病人流体状态监测装置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Noninvasive Medical Technologies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Noninvasive Medical Technologies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Noninvasive Medical Technologies 病人流体状态监测装置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Noninvasive Medical Technologies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Noninvasive Medical Technologies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Medtronic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Medtronic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Medtronic 病人流体状态监测装置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Medtronic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Medtronic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Sensible Medical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Sensible Medical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Sensible Medical 病人流体状态监测装置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Sensible Medical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Sensible Medical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病人流体状态监测装置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病人流体状态监测装置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病人流体状态监测装置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病人流体状态监测装置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病人流体状态监测装置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病人流体状态监测装置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病人流体状态监测装置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台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美元/台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Noninvasive Medical Technologies 病人流体状态监测装置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Noninvasive Medical Technologies 病人流体状态监测装置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Noninvasive Medical Technologies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Noninvasive Medical Technologies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Medtronic 病人流体状态监测装置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Medtronic 病人流体状态监测装置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Medtronic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Medtronic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Sensible Medical 病人流体状态监测装置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Sensible Medical 病人流体状态监测装置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Sensible Medical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Sensible Medical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病人流体状态监测装置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病人流体状态监测装置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病人流体状态监测装置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病人流体状态监测装置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病人流体状态监测装置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病人流体状态监测装置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台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病人流体状态监测装置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病人流体状态监测装置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病人流体状态监测装置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病人流体状态监测装置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全球病人流体状态检测装置的主要生产商有Noninvasive Medical Technologies、Medtronic和Sensible Medical，其中Medtronic是行业的领导者，拥有78%的市场份额。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病人流体状态监测装置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病人流体状态监测装置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病人流体状态监测装置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病人流体状态监测装置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病人流体状态监测装置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病人流体状态监测装置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病人流体状态监测装置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病人流体状态监测装置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病人流体状态监测装置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病人流体状态监测装置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病人流体状态监测装置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病人流体状态监测装置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病人流体状态监测装置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病人流体状态监测装置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病人流体状态监测装置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病人流体状态监测装置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病人流体状态监测装置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病人流体状态监测装置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病人流体状态监测装置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病人流体状态监测装置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病人流体状态监测装置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病人流体状态监测装置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病人流体状态监测装置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病人流体状态监测装置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病人流体状态监测装置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病人流体状态监测装置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病人流体状态监测装置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病人流体状态监测装置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病人流体状态监测装置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病人流体状态监测装置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病人流体状态监测装置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病人流体状态监测装置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病人流体状态监测装置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病人流体状态监测装置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病人流体状态监测装置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病人流体状态监测装置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病人流体状态监测装置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病人流体状态监测装置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病人流体状态监测装置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病人流体状态监测装置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Noninvasive Medical Technologies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Medtronic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tcPr>
            <w:tcBorders>
              <w:bottom w:val="single" w:color="4F81BD"/>
            </w:tcBorders>
          </w:tcPr>
          <w:p w14:paraId="78B0CFD6" w14:textId="77777777" w:rsidR="00137863" w:rsidRPr="009D02FC" w:rsidRDefault="00137863" w:rsidP="00017B34">
            <w:r w:rsidRPr="009D02FC">
              <w:t>Sensible Medical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病人流体状态监测装置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病人流体状态监测装置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Noninvasive Medical Technologies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Medtronic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tcPr>
            <w:tcBorders>
              <w:bottom w:val="single" w:color="4F81BD"/>
            </w:tcBorders>
          </w:tcPr>
          <w:p w14:paraId="45083A0C" w14:textId="77777777" w:rsidR="00137863" w:rsidRPr="009D02FC" w:rsidRDefault="00137863" w:rsidP="00017B34">
            <w:r w:rsidRPr="009D02FC">
              <w:t>Sensible Medical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病人流体状态监测装置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病人流体状态监测装置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Noninvasive Medical Technologies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Sensible Medical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病人流体状态监测装置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病人流体状态监测装置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Noninvasive Medical Technologies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tcPr>
            <w:tcBorders>
              <w:bottom w:val="single" w:color="4F81BD"/>
            </w:tcBorders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Sensible Medical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病人流体状态监测装置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病人流体状态监测装置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病人流体状态监测装置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病人流体状态监测装置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Noninvasive Medical Technologies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Sensible Medical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病人流体状态监测装置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病人流体状态监测装置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Noninvasive Medical Technologies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Sensible Medical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病人流体状态监测装置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病人流体状态监测装置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病人流体状态监测装置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Noninvasive Medical Technologies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tcPr>
            <w:tcBorders>
              <w:bottom w:val="single" w:color="4F81BD"/>
            </w:tcBorders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Sensible Medical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病人流体状态监测装置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病人流体状态监测装置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病人流体状态监测装置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病人流体状态监测装置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Noninvasive Medical Technologies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Noninvasive Medical Technologies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病人流体状态监测装置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Noninvasive Medical Technologies</w:t>
      </w:r>
      <w:r w:rsidRPr="006C3BE6">
        <w:t xml:space="preserve"> </w:t>
      </w:r>
      <w:r w:rsidRPr="006C3BE6">
        <w:rPr>
          <w:rFonts w:hint="eastAsia"/>
        </w:rPr>
        <w:t>病人流体状态监测装置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Noninvasive Medical Technologies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Noninvasive Medical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Noninvasive Medical Technologies 病人流体状态监测装置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Noninvasive Medical Technologies 病人流体状态监测装置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Noninvasive Medical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Noninvasive Medical Technologies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Noninvasive Medical Technologies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Noninvasive Medical Technologies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Noninvasive Medical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Noninvasive Medical Technologies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Noninvasive Medical Technologies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Noninvasive Medical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Medtronic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Medtronic</w:t>
      </w:r>
      <w:r>
        <w:rPr>
          <w:rFonts w:hint="eastAsia"/>
        </w:rPr>
        <w:t>基本信息、</w:t>
      </w:r>
      <w:r>
        <w:rPr>
          <w:rFonts w:hint="eastAsia"/>
        </w:rPr>
        <w:t>病人流体状态监测装置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Medtronic</w:t>
      </w:r>
      <w:r w:rsidRPr="006C3BE6">
        <w:t xml:space="preserve"> </w:t>
      </w:r>
      <w:r w:rsidRPr="006C3BE6">
        <w:rPr>
          <w:rFonts w:hint="eastAsia"/>
        </w:rPr>
        <w:t>病人流体状态监测装置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Medtronic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Medtronic 病人流体状态监测装置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Medtronic 病人流体状态监测装置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Medtronic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Medtronic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Medtronic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Medtronic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Medtronic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Sensible Medical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Sensible Medical</w:t>
      </w:r>
      <w:r>
        <w:rPr>
          <w:rFonts w:hint="eastAsia"/>
        </w:rPr>
        <w:t>基本信息、</w:t>
      </w:r>
      <w:r>
        <w:rPr>
          <w:rFonts w:hint="eastAsia"/>
        </w:rPr>
        <w:t>病人流体状态监测装置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Sensible Medical</w:t>
      </w:r>
      <w:r w:rsidRPr="006C3BE6">
        <w:t xml:space="preserve"> </w:t>
      </w:r>
      <w:r w:rsidRPr="006C3BE6">
        <w:rPr>
          <w:rFonts w:hint="eastAsia"/>
        </w:rPr>
        <w:t>病人流体状态监测装置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Sensible Medical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Sensible Medical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Sensible Medical 病人流体状态监测装置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Sensible Medical 病人流体状态监测装置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Sensible Medical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Sensible Medical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Sensible Medical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Sensible Medical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Sensible Medical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Sensible Medical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Sensible Medical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Sensible Medical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病人流体状态监测装置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病人流体状态监测装置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病人流体状态监测装置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病人流体状态监测装置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病人流体状态监测装置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病人流体状态监测装置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病人流体状态监测装置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病人流体状态监测装置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病人流体状态监测装置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病人流体状态监测装置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病人流体状态监测装置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病人流体状态监测装置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病人流体状态监测装置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病人流体状态监测装置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病人流体状态监测装置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病人流体状态监测装置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病人流体状态监测装置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