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13" w:name="_GoBack"/>
      <w:bookmarkStart w:id="0" w:name="_Toc453597319"/>
      <w:bookmarkStart w:id="1" w:name="_Toc438987549"/>
      <w:bookmarkStart w:id="2" w:name="_Toc415818939"/>
      <w:bookmarkStart w:id="3" w:name="_Toc418070112"/>
      <w:bookmarkStart w:id="4" w:name="_Toc517262917"/>
      <w:bookmarkStart w:id="5" w:name="OLE_LINK13"/>
      <w:bookmarkStart w:id="6" w:name="_Toc481801204"/>
      <w:bookmarkStart w:id="7" w:name="OLE_LINK15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太阳盐</w:t>
      </w:r>
      <w:bookmarkEnd w:id="13"/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5486400" cy="3608070"/>
            <wp:effectExtent l="0" t="0" r="0" b="0"/>
            <wp:docPr id="2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0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rFonts w:hint="eastAsia"/>
          <w:lang w:eastAsia="zh-CN"/>
        </w:rPr>
      </w:pP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t>据最新报告“全球太阳盐市场报告2023-2029”显示，预计2029年全球太阳盐市场规模将达到71.9亿美元，未来几年年复合增长率CAGR为-1.4%。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太阳盐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6559550" cy="306070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太阳盐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太阳盐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23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1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rPr>
          <w:lang w:val="en-US" w:eastAsia="zh-CN"/>
        </w:rPr>
        <w:drawing>
          <wp:inline distT="0" distB="0" distL="0" distR="0">
            <wp:extent cx="4572635" cy="4395470"/>
            <wp:effectExtent l="0" t="0" r="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4395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如上图表/数据，摘自QYResearch报告“全球太阳盐市场研究报告2023-2029，排名基于2022数据。目前最新数据，以本公司最新调研数据为准。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pStyle w:val="145"/>
        <w:rPr>
          <w:lang w:val="en-US"/>
        </w:rPr>
      </w:pPr>
      <w:r>
        <w:rPr>
          <w:lang w:val="en-US"/>
        </w:rPr>
        <w:t>全球范围内太阳盐生产商主要包括Rio Tinto、K+S、Mitsui、Cargill、Tata、Shandong HaihuaGroup Co.,LED、Shandong Chengyuan Group、Compass Minerals、LONGWEI INDUSTRY、Nirma等。</w:t>
      </w:r>
    </w:p>
    <w:p>
      <w:pPr>
        <w:pStyle w:val="145"/>
        <w:rPr>
          <w:lang w:val="en-US"/>
        </w:rPr>
      </w:pPr>
      <w:r>
        <w:rPr>
          <w:lang w:val="en-US"/>
        </w:rPr>
        <w:t>2022年，全球前五大厂商占有大约25.0%的市场份额。</w:t>
      </w:r>
    </w:p>
    <w:p>
      <w:pPr>
        <w:pStyle w:val="145"/>
      </w:pPr>
    </w:p>
    <w:p>
      <w:pPr>
        <w:pStyle w:val="145"/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45"/>
        <w:rPr>
          <w:lang w:eastAsia="zh-CN"/>
        </w:rPr>
      </w:pPr>
    </w:p>
    <w:sectPr>
      <w:headerReference r:id="rId5" w:type="first"/>
      <w:headerReference r:id="rId4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32E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8C2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6EC8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5D877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unhideWhenUsed/>
    <w:qFormat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66259E-05E3-44AA-A1C7-0CD483CCAF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154</Words>
  <Characters>882</Characters>
  <Lines>7</Lines>
  <Paragraphs>2</Paragraphs>
  <TotalTime>636</TotalTime>
  <ScaleCrop>false</ScaleCrop>
  <LinksUpToDate>false</LinksUpToDate>
  <CharactersWithSpaces>1034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2024-03-13T10:41:05Z</dcterms:modified>
  <cp:revision>800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1145BC4395BB4136BD63AF3DB099D29C_13</vt:lpwstr>
  </property>
</Properties>
</file>