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绿色甲醇</w:t>
      </w:r>
      <w:r>
        <w:rPr>
          <w:rFonts w:hint="eastAsia" w:ascii="Arial" w:hAnsi="Arial" w:eastAsia="宋体" w:cs="Arial"/>
          <w:b/>
          <w:bCs/>
          <w:i w:val="0"/>
          <w:iCs w:val="0"/>
          <w:caps w:val="0"/>
          <w:color w:val="333333"/>
          <w:spacing w:val="0"/>
          <w:sz w:val="36"/>
          <w:szCs w:val="36"/>
          <w:u w:val="none"/>
          <w:shd w:val="clear" w:fill="FFFFFF"/>
          <w:lang w:val="en-US" w:eastAsia="zh-CN"/>
        </w:rPr>
        <w:t>项目可行性研究报告-双碳</w:t>
      </w:r>
      <w:bookmarkStart w:id="0" w:name="_GoBack"/>
      <w:bookmarkEnd w:id="0"/>
      <w:r>
        <w:rPr>
          <w:rFonts w:hint="eastAsia" w:ascii="Arial" w:hAnsi="Arial" w:eastAsia="宋体" w:cs="Arial"/>
          <w:b/>
          <w:bCs/>
          <w:i w:val="0"/>
          <w:iCs w:val="0"/>
          <w:caps w:val="0"/>
          <w:color w:val="333333"/>
          <w:spacing w:val="0"/>
          <w:sz w:val="36"/>
          <w:szCs w:val="36"/>
          <w:u w:val="none"/>
          <w:shd w:val="clear" w:fill="FFFFFF"/>
          <w:lang w:val="en-US" w:eastAsia="zh-CN"/>
        </w:rPr>
        <w:t>模板强力驱动，绿色甲醇需求攀升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57C7A2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绿色甲醇作为一种清洁、高效的能源和化工原料，其核心目标是减少碳排放，助力实现“碳中和”目标。通过使用可再生原料（如生物质气化重整和可再生电力）来合成甲醇，可以显著降低传统化石燃料甲醇的碳排放量。推动能源革命和产业升级。在全球绿色低碳发展的大背景下，绿色甲醇的应用符合能源结构转型和环保要求，能够促进经济的可持续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29F8D2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绿色甲醇作为一种清洁、高效的能源和化工原料，其减排效果显著。通过捕捉高碳排放行业（如钢铁、煤化工、水泥等）排放的二氧化碳，并将其转化为甲醇，绿色甲醇实现了碳的捕集和利用（CCU）。这一过程中，不仅减少了二氧化碳的排放，还实现了资源的循环利用。</w:t>
      </w:r>
    </w:p>
    <w:p w14:paraId="4C3303C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绿色甲醇在船舶燃料领域的应用也将带来显著的减排效果。传统船舶燃料如柴油和重油等碳排放量较高，而绿色甲醇作为低碳燃料，其燃烧产生的二氧化碳排放量远低于传统燃料。因此，推动绿色甲醇在船舶燃料领域的应用将有力减少航运业的碳排放量。</w:t>
      </w:r>
    </w:p>
    <w:p w14:paraId="36B11B3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绿色甲醇的推广和应用将有力推动能源结构的转型。传统能源如煤炭、石油等碳排放量较高，对环境造成了严重的污染和破坏。而绿色甲醇作为一种清洁、高效的能源和化工原料，其推广和应用将有力减少对传统能源的依赖，推动能源结构的转型和升级。</w:t>
      </w:r>
    </w:p>
    <w:p w14:paraId="0521531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绿色甲醇产业的发展将促进产业链技术升级。绿色甲醇的制备需要先进的技术和设备支持，这将推动相关产业链的技术创新和升级。例如，在电解水制氢领域，需要研发更高效、更经济的电解水技术和设备；在CO₂捕集和利用领域，需要研发更先进、更经济的捕集和利用技术和设备。这些技术的创新和升级将有力推动相关产业链的发展和技术进步。</w:t>
      </w:r>
    </w:p>
    <w:p w14:paraId="5768ACC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绿色甲醇的推广和应用还将促进经济的可持续发展。绿色甲醇产业的发展将带动相关产业链的发展，创造更多的就业机会和经济效益。同时，绿色甲醇作为一种低碳、环保的能源和化工原料，其推广和应用将有力推动经济的绿色转型和可持续发展。</w:t>
      </w:r>
    </w:p>
    <w:p w14:paraId="25110A8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工业化进程的加速推进，人类对能源的依赖程度日益加深，而传统化石能源的大量消耗带来了一系列严峻的环境问题，其中温室气体排放导致的全球变暖现象尤为突出。为了缓解这一危机，各国纷纷制定并推进碳减排战略，致力于向低碳、绿色的能源体系转型。绿色甲醇作为一种清洁、可再生的能源替代品，应运而生并备受关注。</w:t>
      </w:r>
    </w:p>
    <w:p w14:paraId="0D93642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甲醇具有能量密度较高、易于储存和运输等优点，可作为汽油、柴油的替代燃料直接应用于交通运输领域，包括汽车、船舶等，能够有效降低传统燃油燃烧所产生的二氧化碳、氮氧化物及颗粒物等污染物排放，改善空气质量，助力城市交通的绿色化发展。同时，甲醇还可作为燃料电池的氢载体，通过甲醇重整制氢技术为燃料电池提供氢气，解决氢燃料电池汽车面临的氢气储存和运输难题，进一步拓展清洁能源在交通领域的应用范围，推动能源消费结构的多元化与清洁化变革。</w:t>
      </w:r>
    </w:p>
    <w:p w14:paraId="193BD47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甲醇是一种极为重要的基础化工原料，广泛应用于塑料、合成纤维、胶粘剂等众多化工产品的生产制造过程。绿色甲醇的发展能够为化工行业提供可持续的原料供应，减少化工产业对传统石化原料的依赖，降低化工生产过程中的碳排放，促进整个化工产业链的绿色升级与可持续发展。</w:t>
      </w:r>
    </w:p>
    <w:p w14:paraId="781C553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绿色甲醇的生产技术不断取得创新突破。一方面，利用可再生能源（如太阳能、风能、水能等）电解水制氢，再与二氧化碳通过催化合成技术制备绿色甲醇的工艺路线逐渐成熟，实现了二氧化碳的资源化利用，将原本的温室气体转化为有价值的能源产品，形成了一个碳循环的闭环系统，具有显著的环境效益与社会效益。另一方面，生物质气化合成甲醇技术也在不断发展，以农作物秸秆、林业废弃物等生物质资源为原料，通过气化、重整等一系列工艺步骤合成甲醇，不仅实现了生物质资源的高效利用，还为农村地区提供了一种新的清洁能源利用模式与经济发展途径。</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79D4A73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对环境保护和可持续发展的重视程度不断提高，各国政府纷纷出台严格的碳排放法规和新能源汽车推广政策。绿色甲醇作为一种低碳、清洁的交通燃料，其市场需求正呈现出快速增长的态势。在重型商用车方面，甲醇发动机技术的不断进步使得绿色甲醇能够以较高的效率为大型车辆提供动力，相比传统柴油发动机，可显著降低尾气排放中的有害物质，延长发动机使用寿命，降低运营成本。同时，在船舶领域，甲醇燃料也被视为一种可行的替代方案，以应对国际海事组织（IMO）日益严格的硫排放和碳减排要求。据预测，未来十年内，全球绿色甲醇在交通燃料领域的市场份额有望大幅提升，形成一个规模达数百亿美元的庞大市场，并且随着甲醇加注基础设施的逐步完善，其应用范围将进一步扩大到更多地区和车型。</w:t>
      </w:r>
    </w:p>
    <w:p w14:paraId="4E79FE6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绿色甲醇的市场前景同样不可小觑。作为一种重要的基础化工原料，绿色甲醇可用于生产聚甲醛、甲基丙烯酸甲酯等多种高附加值的化工产品。随着消费者对环保产品需求的增加，这些由绿色甲醇衍生的化工产品在市场上更具竞争力。例如，聚甲醛作为一种工程塑料，具有优异的机械性能和尺寸稳定性，广泛应用于汽车制造、电子电器等领域，采用绿色甲醇为原料生产的聚甲醛能够满足相关行业对可持续材料的要求，从而获得更多市场份额。此外，绿色甲醇还可作为溶剂、防冻剂等在化工生产过程中得到广泛应用，随着绿色化学理念的深入推进，其在化工行业的市场需求将持续稳定增长，为整个化工产业链的绿色转型提供有力支撑。</w:t>
      </w:r>
    </w:p>
    <w:p w14:paraId="5762D17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绿色甲醇在能源储存和国际贸易方面也具有独特的优势。由于甲醇易于储存和运输，可作为一种能量载体，将可再生能源丰富地区产生的电能以甲醇的形式储存并运输到能源需求中心。这为跨区域能源合作和能源市场的多元化提供了新的机遇。一些拥有丰富可再生能源资源的国家和地区，如北欧、南美等地，已经开始规划大规模绿色甲醇生产项目，并将其作为一种新型能源出口产品推向国际市场。随着全球能源贸易结构的调整，绿色甲醇有望在未来的国际能源市场中占据一席之地，成为连接不同地区能源供需的重要纽带，进一步拓展其市场空间和商业价值。</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01BC5A0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绿色甲醇作为一种清洁能源，其生产和使用过程中产生的温室气体排放量远低于传统化石燃料。绿色甲醇的生产主要依赖于可再生能源，如太阳能、风能和水能，这些能源的使用显著减少了温室气体的排放。此外，绿色甲醇在燃烧过程中产生的二氧化碳可以通过二氧化碳捕集利用技术进行回收和再利用，进一步减少了对环境的负面影响。</w:t>
      </w:r>
    </w:p>
    <w:p w14:paraId="6D4851C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绿色甲醇的使用有助于增强能源安全。随着全球对化石燃料的依赖逐渐减少，绿色甲醇作为一种替代燃料，可以减少对进口石油的依赖，降低能源进口风险。特别是在海运业中，绿色甲醇的应用可以减少对传统燃油的依赖，提高能源供应的多样性和稳定性。</w:t>
      </w:r>
    </w:p>
    <w:p w14:paraId="2F9FC09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绿色甲醇产业的发展也带来了显著的经济效益。随着技术的进步和规模效应的显现，绿色甲醇的生产成本逐渐降低，使其在市场上更具竞争力。此外，绿色甲醇产业的发展还带动了相关产业链的发展，创造了大量的就业机会和经济效益。</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24069"/>
    <w:rsid w:val="0083050D"/>
    <w:rsid w:val="008322BB"/>
    <w:rsid w:val="00844285"/>
    <w:rsid w:val="00847DE1"/>
    <w:rsid w:val="00854DE8"/>
    <w:rsid w:val="00861DAB"/>
    <w:rsid w:val="00867FFD"/>
    <w:rsid w:val="008878D1"/>
    <w:rsid w:val="008953F8"/>
    <w:rsid w:val="0089540A"/>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D733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B4FE6"/>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8D5673"/>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0765"/>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67F82"/>
    <w:rsid w:val="03D8291E"/>
    <w:rsid w:val="03DA48E8"/>
    <w:rsid w:val="03DD1CE2"/>
    <w:rsid w:val="03DE02B6"/>
    <w:rsid w:val="03E012B9"/>
    <w:rsid w:val="03E2021C"/>
    <w:rsid w:val="03E272F9"/>
    <w:rsid w:val="03E33071"/>
    <w:rsid w:val="03E37F54"/>
    <w:rsid w:val="03E41018"/>
    <w:rsid w:val="03E50FF2"/>
    <w:rsid w:val="03E80687"/>
    <w:rsid w:val="03EA08A3"/>
    <w:rsid w:val="03EA5256"/>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73674"/>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15CC6"/>
    <w:rsid w:val="055204AE"/>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7E5747"/>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4F2C3F"/>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47C28"/>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C3C62"/>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71698"/>
    <w:rsid w:val="09CA0F5B"/>
    <w:rsid w:val="09CD0A4B"/>
    <w:rsid w:val="09CD27F9"/>
    <w:rsid w:val="09D1170E"/>
    <w:rsid w:val="09D26061"/>
    <w:rsid w:val="09D5345C"/>
    <w:rsid w:val="09D640F0"/>
    <w:rsid w:val="09D771D4"/>
    <w:rsid w:val="09D92F4C"/>
    <w:rsid w:val="09DB4F16"/>
    <w:rsid w:val="09DC2A3C"/>
    <w:rsid w:val="09DE67B4"/>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16BA1"/>
    <w:rsid w:val="0A122902"/>
    <w:rsid w:val="0A1333AC"/>
    <w:rsid w:val="0A14667A"/>
    <w:rsid w:val="0A187F18"/>
    <w:rsid w:val="0A1B17B6"/>
    <w:rsid w:val="0A1B5312"/>
    <w:rsid w:val="0A200E2D"/>
    <w:rsid w:val="0A222B45"/>
    <w:rsid w:val="0A23066B"/>
    <w:rsid w:val="0A232419"/>
    <w:rsid w:val="0A2368BD"/>
    <w:rsid w:val="0A256191"/>
    <w:rsid w:val="0A283ED3"/>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A10E9"/>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9774E"/>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07D8C"/>
    <w:rsid w:val="0B136931"/>
    <w:rsid w:val="0B1526A9"/>
    <w:rsid w:val="0B161F7E"/>
    <w:rsid w:val="0B187AA4"/>
    <w:rsid w:val="0B1B1342"/>
    <w:rsid w:val="0B1B7594"/>
    <w:rsid w:val="0B1C57E6"/>
    <w:rsid w:val="0B1C7CAA"/>
    <w:rsid w:val="0B1D155E"/>
    <w:rsid w:val="0B1F7084"/>
    <w:rsid w:val="0B2226D0"/>
    <w:rsid w:val="0B2428ED"/>
    <w:rsid w:val="0B264B83"/>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0146"/>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135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1C9C"/>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05FA0"/>
    <w:rsid w:val="0CF34325"/>
    <w:rsid w:val="0CF4009D"/>
    <w:rsid w:val="0CF602B9"/>
    <w:rsid w:val="0CF84031"/>
    <w:rsid w:val="0CF85DDF"/>
    <w:rsid w:val="0CFA1B57"/>
    <w:rsid w:val="0CFD164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310E"/>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47D43"/>
    <w:rsid w:val="0E252C04"/>
    <w:rsid w:val="0E286250"/>
    <w:rsid w:val="0E2A1FC8"/>
    <w:rsid w:val="0E2B18CC"/>
    <w:rsid w:val="0E2B3F92"/>
    <w:rsid w:val="0E316003"/>
    <w:rsid w:val="0E3177FA"/>
    <w:rsid w:val="0E355127"/>
    <w:rsid w:val="0E372937"/>
    <w:rsid w:val="0E39045D"/>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6499C"/>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8E1513"/>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22574"/>
    <w:rsid w:val="0FE30C1D"/>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EF574B"/>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12039"/>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803EC2"/>
    <w:rsid w:val="118253BD"/>
    <w:rsid w:val="118440E5"/>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5540"/>
    <w:rsid w:val="11E132E5"/>
    <w:rsid w:val="11E42DD6"/>
    <w:rsid w:val="11E507BB"/>
    <w:rsid w:val="11EA1A5C"/>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34799"/>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DF3751"/>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22D8"/>
    <w:rsid w:val="13AD6A55"/>
    <w:rsid w:val="13B50586"/>
    <w:rsid w:val="13B75003"/>
    <w:rsid w:val="13B81E24"/>
    <w:rsid w:val="13B862C8"/>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623E"/>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2F3811"/>
    <w:rsid w:val="153100E0"/>
    <w:rsid w:val="1535021A"/>
    <w:rsid w:val="15363948"/>
    <w:rsid w:val="153656F6"/>
    <w:rsid w:val="153951E6"/>
    <w:rsid w:val="15397494"/>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2AA2"/>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377E5"/>
    <w:rsid w:val="16150148"/>
    <w:rsid w:val="16155F4A"/>
    <w:rsid w:val="16173BFB"/>
    <w:rsid w:val="1618304E"/>
    <w:rsid w:val="161A6DC6"/>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072F3"/>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1182"/>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91918"/>
    <w:rsid w:val="175977D3"/>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97B1C"/>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061EA"/>
    <w:rsid w:val="18221F62"/>
    <w:rsid w:val="18225A6D"/>
    <w:rsid w:val="18266FBF"/>
    <w:rsid w:val="18267CA4"/>
    <w:rsid w:val="18291542"/>
    <w:rsid w:val="182B52BA"/>
    <w:rsid w:val="182C4B8E"/>
    <w:rsid w:val="182E6B59"/>
    <w:rsid w:val="18363EE3"/>
    <w:rsid w:val="18371EB1"/>
    <w:rsid w:val="18381785"/>
    <w:rsid w:val="183A54FD"/>
    <w:rsid w:val="183A72AB"/>
    <w:rsid w:val="183D3240"/>
    <w:rsid w:val="183D4FEE"/>
    <w:rsid w:val="183D6D9C"/>
    <w:rsid w:val="183F02F8"/>
    <w:rsid w:val="18402737"/>
    <w:rsid w:val="184053F5"/>
    <w:rsid w:val="18414ADE"/>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37FE5"/>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D7F51"/>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C361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C059F"/>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4E6DDE"/>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A2C3C"/>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66B63"/>
    <w:rsid w:val="1E780B2E"/>
    <w:rsid w:val="1E7828DC"/>
    <w:rsid w:val="1E7B23CC"/>
    <w:rsid w:val="1E7B6870"/>
    <w:rsid w:val="1E7D6144"/>
    <w:rsid w:val="1E7E00C2"/>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E51CA"/>
    <w:rsid w:val="1EC27FFB"/>
    <w:rsid w:val="1EC43D73"/>
    <w:rsid w:val="1EC51899"/>
    <w:rsid w:val="1EC8245A"/>
    <w:rsid w:val="1EC93137"/>
    <w:rsid w:val="1ECB5101"/>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EFD5864"/>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0BD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A53B9"/>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2136A"/>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65C39"/>
    <w:rsid w:val="20B816B5"/>
    <w:rsid w:val="20B87907"/>
    <w:rsid w:val="20BB73F7"/>
    <w:rsid w:val="20BC32B1"/>
    <w:rsid w:val="20BC7B42"/>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67C09"/>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3917"/>
    <w:rsid w:val="235356C5"/>
    <w:rsid w:val="235467C7"/>
    <w:rsid w:val="235651B5"/>
    <w:rsid w:val="2357078B"/>
    <w:rsid w:val="23580F2E"/>
    <w:rsid w:val="235B5B93"/>
    <w:rsid w:val="235C0A1E"/>
    <w:rsid w:val="235F050E"/>
    <w:rsid w:val="235F406A"/>
    <w:rsid w:val="23616034"/>
    <w:rsid w:val="23645B24"/>
    <w:rsid w:val="23665522"/>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83A20"/>
    <w:rsid w:val="239A1BA6"/>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762F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C309C"/>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133E8"/>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D487F"/>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57B75"/>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81AB5"/>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339B3"/>
    <w:rsid w:val="26256302"/>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070A1"/>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671AA"/>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C473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1653"/>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95257"/>
    <w:rsid w:val="28FB2A87"/>
    <w:rsid w:val="28FE60D3"/>
    <w:rsid w:val="28FF2BDA"/>
    <w:rsid w:val="29040956"/>
    <w:rsid w:val="29057462"/>
    <w:rsid w:val="2907142C"/>
    <w:rsid w:val="290838BC"/>
    <w:rsid w:val="290A0DAD"/>
    <w:rsid w:val="290A0F1C"/>
    <w:rsid w:val="290B259E"/>
    <w:rsid w:val="290C36CD"/>
    <w:rsid w:val="290C6A42"/>
    <w:rsid w:val="2912753F"/>
    <w:rsid w:val="29151EF5"/>
    <w:rsid w:val="2916341D"/>
    <w:rsid w:val="291678C1"/>
    <w:rsid w:val="29177195"/>
    <w:rsid w:val="291B4ED7"/>
    <w:rsid w:val="291B5010"/>
    <w:rsid w:val="291B6C85"/>
    <w:rsid w:val="291C47AB"/>
    <w:rsid w:val="291D29FD"/>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C7B83"/>
    <w:rsid w:val="298F34E4"/>
    <w:rsid w:val="29915199"/>
    <w:rsid w:val="29920583"/>
    <w:rsid w:val="29924D42"/>
    <w:rsid w:val="29946A38"/>
    <w:rsid w:val="299627B0"/>
    <w:rsid w:val="299802D6"/>
    <w:rsid w:val="29997167"/>
    <w:rsid w:val="299A22A0"/>
    <w:rsid w:val="299A404E"/>
    <w:rsid w:val="299B4658"/>
    <w:rsid w:val="299B7DC6"/>
    <w:rsid w:val="299E3412"/>
    <w:rsid w:val="299F1664"/>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97180"/>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3121A"/>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1135"/>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B2CD7"/>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903AA"/>
    <w:rsid w:val="2C8A3ED2"/>
    <w:rsid w:val="2C8D7E9A"/>
    <w:rsid w:val="2C9254B0"/>
    <w:rsid w:val="2C92725E"/>
    <w:rsid w:val="2C934D84"/>
    <w:rsid w:val="2C970D19"/>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6229A"/>
    <w:rsid w:val="2CB74F17"/>
    <w:rsid w:val="2CB82A3D"/>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62C1"/>
    <w:rsid w:val="2D67693D"/>
    <w:rsid w:val="2D686211"/>
    <w:rsid w:val="2D687FBF"/>
    <w:rsid w:val="2D6A3D37"/>
    <w:rsid w:val="2D6C0765"/>
    <w:rsid w:val="2D6E2A94"/>
    <w:rsid w:val="2D6F134E"/>
    <w:rsid w:val="2D6F57F1"/>
    <w:rsid w:val="2D6F75A0"/>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0479"/>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0A99"/>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86FE4"/>
    <w:rsid w:val="2F5A7DDB"/>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F0127"/>
    <w:rsid w:val="2FAF6379"/>
    <w:rsid w:val="2FB1304E"/>
    <w:rsid w:val="2FB13E9F"/>
    <w:rsid w:val="2FB15C4D"/>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83639"/>
    <w:rsid w:val="2FEC3129"/>
    <w:rsid w:val="2FED26A0"/>
    <w:rsid w:val="2FEF1F17"/>
    <w:rsid w:val="2FF40230"/>
    <w:rsid w:val="2FF43D8C"/>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82170"/>
    <w:rsid w:val="30197C97"/>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0093"/>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6646D"/>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D57A8"/>
    <w:rsid w:val="312E32CE"/>
    <w:rsid w:val="312F7772"/>
    <w:rsid w:val="31322DBE"/>
    <w:rsid w:val="31327262"/>
    <w:rsid w:val="31330BF0"/>
    <w:rsid w:val="31350C4C"/>
    <w:rsid w:val="313F3759"/>
    <w:rsid w:val="31413001"/>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136A3"/>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46F45"/>
    <w:rsid w:val="32676A97"/>
    <w:rsid w:val="326957C5"/>
    <w:rsid w:val="32696CB3"/>
    <w:rsid w:val="326C2300"/>
    <w:rsid w:val="326C67A3"/>
    <w:rsid w:val="326E42CA"/>
    <w:rsid w:val="326E6078"/>
    <w:rsid w:val="326E63CA"/>
    <w:rsid w:val="326F3B9E"/>
    <w:rsid w:val="327318E0"/>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DF1FDC"/>
    <w:rsid w:val="32E26A66"/>
    <w:rsid w:val="32E31C0C"/>
    <w:rsid w:val="32E4458C"/>
    <w:rsid w:val="32E4633A"/>
    <w:rsid w:val="32E548BB"/>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B5D8B"/>
    <w:rsid w:val="341C1B03"/>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7743E"/>
    <w:rsid w:val="355828D9"/>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A49AB"/>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6DFC"/>
    <w:rsid w:val="364B1B0C"/>
    <w:rsid w:val="364C66D0"/>
    <w:rsid w:val="364D2448"/>
    <w:rsid w:val="36502DAD"/>
    <w:rsid w:val="36533F02"/>
    <w:rsid w:val="36552BBE"/>
    <w:rsid w:val="3656754F"/>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51BE2"/>
    <w:rsid w:val="36865E4B"/>
    <w:rsid w:val="36875285"/>
    <w:rsid w:val="3687595A"/>
    <w:rsid w:val="368973A1"/>
    <w:rsid w:val="368A544A"/>
    <w:rsid w:val="368D0A96"/>
    <w:rsid w:val="368E4F3A"/>
    <w:rsid w:val="368F480F"/>
    <w:rsid w:val="3690566F"/>
    <w:rsid w:val="36935731"/>
    <w:rsid w:val="369869D2"/>
    <w:rsid w:val="369938DF"/>
    <w:rsid w:val="3699568D"/>
    <w:rsid w:val="3699743B"/>
    <w:rsid w:val="369D33CF"/>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46FAB"/>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5F5D"/>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09BB"/>
    <w:rsid w:val="38C53B7F"/>
    <w:rsid w:val="38C649FE"/>
    <w:rsid w:val="38C74734"/>
    <w:rsid w:val="38C8225A"/>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07ED"/>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CF6183"/>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C4CAD"/>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65C8"/>
    <w:rsid w:val="3A777A93"/>
    <w:rsid w:val="3A79380C"/>
    <w:rsid w:val="3A797CAF"/>
    <w:rsid w:val="3A7A7584"/>
    <w:rsid w:val="3A7B57D6"/>
    <w:rsid w:val="3A7C32FC"/>
    <w:rsid w:val="3A7D77A0"/>
    <w:rsid w:val="3A802DEC"/>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3337B"/>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B695B"/>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6283D"/>
    <w:rsid w:val="3BB645EB"/>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E28BD"/>
    <w:rsid w:val="3C1F4887"/>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462DE"/>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38CA"/>
    <w:rsid w:val="3E7C7D6E"/>
    <w:rsid w:val="3E7E3AE6"/>
    <w:rsid w:val="3E7E5396"/>
    <w:rsid w:val="3E8310FD"/>
    <w:rsid w:val="3E832EAB"/>
    <w:rsid w:val="3E8346A9"/>
    <w:rsid w:val="3E834C59"/>
    <w:rsid w:val="3E845DE6"/>
    <w:rsid w:val="3E8804C1"/>
    <w:rsid w:val="3E8D7925"/>
    <w:rsid w:val="3E907376"/>
    <w:rsid w:val="3E9230EE"/>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07A18"/>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84D62"/>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14D57"/>
    <w:rsid w:val="3F52287D"/>
    <w:rsid w:val="3F544847"/>
    <w:rsid w:val="3F555E6F"/>
    <w:rsid w:val="3F571ED0"/>
    <w:rsid w:val="3F5900B0"/>
    <w:rsid w:val="3F5943B0"/>
    <w:rsid w:val="3F5B4BE5"/>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83DDA"/>
    <w:rsid w:val="3F795F1D"/>
    <w:rsid w:val="3F79605C"/>
    <w:rsid w:val="3F7C275B"/>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37670"/>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81166C"/>
    <w:rsid w:val="408178BE"/>
    <w:rsid w:val="408353E4"/>
    <w:rsid w:val="4084115C"/>
    <w:rsid w:val="40866C82"/>
    <w:rsid w:val="40880C4C"/>
    <w:rsid w:val="408A49C4"/>
    <w:rsid w:val="408B6047"/>
    <w:rsid w:val="408D0011"/>
    <w:rsid w:val="408D50F6"/>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83499"/>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7F0FDE"/>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2A1C"/>
    <w:rsid w:val="42075299"/>
    <w:rsid w:val="420C765B"/>
    <w:rsid w:val="420E33D3"/>
    <w:rsid w:val="420E5181"/>
    <w:rsid w:val="420E6F2F"/>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2727B"/>
    <w:rsid w:val="42652475"/>
    <w:rsid w:val="42660B19"/>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15953"/>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1E2D"/>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B5DA8"/>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B5548"/>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B6D8D"/>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5A32"/>
    <w:rsid w:val="44E97F1E"/>
    <w:rsid w:val="44EB17AA"/>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9E681C"/>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6285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2478C"/>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2546E"/>
    <w:rsid w:val="473531B0"/>
    <w:rsid w:val="47354F5E"/>
    <w:rsid w:val="47356D0C"/>
    <w:rsid w:val="47376F28"/>
    <w:rsid w:val="473950EE"/>
    <w:rsid w:val="473C62ED"/>
    <w:rsid w:val="473D18AA"/>
    <w:rsid w:val="47413903"/>
    <w:rsid w:val="47431429"/>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2F7BFF"/>
    <w:rsid w:val="483031FD"/>
    <w:rsid w:val="4832149E"/>
    <w:rsid w:val="48335552"/>
    <w:rsid w:val="48335942"/>
    <w:rsid w:val="48343468"/>
    <w:rsid w:val="48360F8E"/>
    <w:rsid w:val="48376AB4"/>
    <w:rsid w:val="4838131C"/>
    <w:rsid w:val="483D40CA"/>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E26F2"/>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4239B"/>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1F0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C5B65"/>
    <w:rsid w:val="49DF11B1"/>
    <w:rsid w:val="49DF6CB2"/>
    <w:rsid w:val="49E07403"/>
    <w:rsid w:val="49E36EF3"/>
    <w:rsid w:val="49E54A1A"/>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459A1"/>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35FE1"/>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E5853"/>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C7600"/>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23E6"/>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947AC"/>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0DF4"/>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3781E"/>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50327"/>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07D60"/>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470B0"/>
    <w:rsid w:val="4EB732E9"/>
    <w:rsid w:val="4EB86BA1"/>
    <w:rsid w:val="4EBC375D"/>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AC304E"/>
    <w:rsid w:val="4FB21842"/>
    <w:rsid w:val="4FB235F0"/>
    <w:rsid w:val="4FB37368"/>
    <w:rsid w:val="4FB42FCF"/>
    <w:rsid w:val="4FBA4253"/>
    <w:rsid w:val="4FBC446F"/>
    <w:rsid w:val="4FBD3D4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7E7AD2"/>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A417D"/>
    <w:rsid w:val="509C305B"/>
    <w:rsid w:val="509C604E"/>
    <w:rsid w:val="509E1DC6"/>
    <w:rsid w:val="50A0169A"/>
    <w:rsid w:val="50A02E6C"/>
    <w:rsid w:val="50A078EC"/>
    <w:rsid w:val="50A306D9"/>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C48E0"/>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D513B"/>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A0BDC"/>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1680B"/>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2663C"/>
    <w:rsid w:val="53034162"/>
    <w:rsid w:val="53050450"/>
    <w:rsid w:val="53065A01"/>
    <w:rsid w:val="53081779"/>
    <w:rsid w:val="53095C1D"/>
    <w:rsid w:val="530C1269"/>
    <w:rsid w:val="530E3233"/>
    <w:rsid w:val="530F2B07"/>
    <w:rsid w:val="531136B6"/>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4D0A"/>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6E7D01"/>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B1352"/>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56612"/>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33821"/>
    <w:rsid w:val="55741347"/>
    <w:rsid w:val="55747599"/>
    <w:rsid w:val="55764435"/>
    <w:rsid w:val="557650C0"/>
    <w:rsid w:val="557900DD"/>
    <w:rsid w:val="55794BB0"/>
    <w:rsid w:val="557B4484"/>
    <w:rsid w:val="557D01FC"/>
    <w:rsid w:val="55805088"/>
    <w:rsid w:val="55805F3E"/>
    <w:rsid w:val="55807CEC"/>
    <w:rsid w:val="55825812"/>
    <w:rsid w:val="55853555"/>
    <w:rsid w:val="5587107B"/>
    <w:rsid w:val="55894DF3"/>
    <w:rsid w:val="558A0D0B"/>
    <w:rsid w:val="558A2919"/>
    <w:rsid w:val="558A7171"/>
    <w:rsid w:val="558C48E3"/>
    <w:rsid w:val="558F1CDD"/>
    <w:rsid w:val="55902DF0"/>
    <w:rsid w:val="55911EF9"/>
    <w:rsid w:val="55943798"/>
    <w:rsid w:val="559460CF"/>
    <w:rsid w:val="559519EA"/>
    <w:rsid w:val="5596306C"/>
    <w:rsid w:val="55967510"/>
    <w:rsid w:val="55985036"/>
    <w:rsid w:val="55994A82"/>
    <w:rsid w:val="559A7000"/>
    <w:rsid w:val="559D264C"/>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A73FC"/>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A4F5E"/>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DF0A43"/>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A77A6"/>
    <w:rsid w:val="573B036F"/>
    <w:rsid w:val="573C40E7"/>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4F7976"/>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40364"/>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76517"/>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24CEB"/>
    <w:rsid w:val="596A4F3B"/>
    <w:rsid w:val="596A6CE9"/>
    <w:rsid w:val="596C0CB3"/>
    <w:rsid w:val="596D0588"/>
    <w:rsid w:val="596D67DA"/>
    <w:rsid w:val="596F4300"/>
    <w:rsid w:val="597436C4"/>
    <w:rsid w:val="597731B4"/>
    <w:rsid w:val="59777658"/>
    <w:rsid w:val="5979517E"/>
    <w:rsid w:val="597A1831"/>
    <w:rsid w:val="597B2CA5"/>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8B5169"/>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62A42"/>
    <w:rsid w:val="5B076365"/>
    <w:rsid w:val="5B0867BA"/>
    <w:rsid w:val="5B0972E9"/>
    <w:rsid w:val="5B0F630F"/>
    <w:rsid w:val="5B12588A"/>
    <w:rsid w:val="5B125EE8"/>
    <w:rsid w:val="5B13515F"/>
    <w:rsid w:val="5B140EFE"/>
    <w:rsid w:val="5B150ED7"/>
    <w:rsid w:val="5B157129"/>
    <w:rsid w:val="5B1708CA"/>
    <w:rsid w:val="5B1769FD"/>
    <w:rsid w:val="5B1A7584"/>
    <w:rsid w:val="5B1C2201"/>
    <w:rsid w:val="5B1E5F8A"/>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4004E"/>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CF552A"/>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54AF7"/>
    <w:rsid w:val="5C161AB5"/>
    <w:rsid w:val="5C1B042B"/>
    <w:rsid w:val="5C1B4F72"/>
    <w:rsid w:val="5C1D44E7"/>
    <w:rsid w:val="5C1F5413"/>
    <w:rsid w:val="5C207B3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B500F"/>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C2D78"/>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A5B38"/>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DF179C"/>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819C0"/>
    <w:rsid w:val="5E897C12"/>
    <w:rsid w:val="5E8A14A9"/>
    <w:rsid w:val="5E8A5738"/>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11A8C"/>
    <w:rsid w:val="5F334021"/>
    <w:rsid w:val="5F335AED"/>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D6F06"/>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74625"/>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11B9"/>
    <w:rsid w:val="60C2740B"/>
    <w:rsid w:val="60C50CA9"/>
    <w:rsid w:val="60C677C2"/>
    <w:rsid w:val="60C70A54"/>
    <w:rsid w:val="60C74A21"/>
    <w:rsid w:val="60C767CF"/>
    <w:rsid w:val="60CA4511"/>
    <w:rsid w:val="60CC2038"/>
    <w:rsid w:val="60CC64DC"/>
    <w:rsid w:val="60CE7B5E"/>
    <w:rsid w:val="60CF16E3"/>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C3178"/>
    <w:rsid w:val="614E5143"/>
    <w:rsid w:val="61504A17"/>
    <w:rsid w:val="615269E1"/>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067CD"/>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27A2D"/>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97F9D"/>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43029"/>
    <w:rsid w:val="62970423"/>
    <w:rsid w:val="62980CCF"/>
    <w:rsid w:val="629B6165"/>
    <w:rsid w:val="629C012D"/>
    <w:rsid w:val="629E17B2"/>
    <w:rsid w:val="62A212A2"/>
    <w:rsid w:val="62A3326C"/>
    <w:rsid w:val="62A3501A"/>
    <w:rsid w:val="62A50D92"/>
    <w:rsid w:val="62A52B40"/>
    <w:rsid w:val="62A734E8"/>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90012"/>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A1DAB"/>
    <w:rsid w:val="647A2F18"/>
    <w:rsid w:val="647B624F"/>
    <w:rsid w:val="647C1FC7"/>
    <w:rsid w:val="64801AB7"/>
    <w:rsid w:val="64836EB1"/>
    <w:rsid w:val="64850E7B"/>
    <w:rsid w:val="6486074F"/>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1376"/>
    <w:rsid w:val="6593581A"/>
    <w:rsid w:val="659375C8"/>
    <w:rsid w:val="659550EE"/>
    <w:rsid w:val="65962C14"/>
    <w:rsid w:val="6597768B"/>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3E7C"/>
    <w:rsid w:val="67AC2BC3"/>
    <w:rsid w:val="67B6396A"/>
    <w:rsid w:val="67B6759E"/>
    <w:rsid w:val="67BB4BB4"/>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46BFD"/>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4BB2"/>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C6793"/>
    <w:rsid w:val="689D062F"/>
    <w:rsid w:val="689F6284"/>
    <w:rsid w:val="68A044D6"/>
    <w:rsid w:val="68A1024E"/>
    <w:rsid w:val="68A35D74"/>
    <w:rsid w:val="68A613C0"/>
    <w:rsid w:val="68A65864"/>
    <w:rsid w:val="68A67612"/>
    <w:rsid w:val="68A8338A"/>
    <w:rsid w:val="68A85138"/>
    <w:rsid w:val="68A94442"/>
    <w:rsid w:val="68AB2361"/>
    <w:rsid w:val="68AB2E7A"/>
    <w:rsid w:val="68AD6BF3"/>
    <w:rsid w:val="68AF296B"/>
    <w:rsid w:val="68B03FED"/>
    <w:rsid w:val="68B25FB7"/>
    <w:rsid w:val="68B27C76"/>
    <w:rsid w:val="68B41D2F"/>
    <w:rsid w:val="68B65AA7"/>
    <w:rsid w:val="68B735CD"/>
    <w:rsid w:val="68B7537B"/>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026E"/>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84DB0"/>
    <w:rsid w:val="695A0B28"/>
    <w:rsid w:val="695B03FD"/>
    <w:rsid w:val="695B21AB"/>
    <w:rsid w:val="695B664F"/>
    <w:rsid w:val="695E1C9B"/>
    <w:rsid w:val="69617559"/>
    <w:rsid w:val="6962178B"/>
    <w:rsid w:val="696279DD"/>
    <w:rsid w:val="696324F7"/>
    <w:rsid w:val="69651493"/>
    <w:rsid w:val="696574CD"/>
    <w:rsid w:val="6967621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5191D"/>
    <w:rsid w:val="69852CC0"/>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A5C3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94FDE"/>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737B1"/>
    <w:rsid w:val="6A9811DC"/>
    <w:rsid w:val="6A9C0CCD"/>
    <w:rsid w:val="6A9E4A45"/>
    <w:rsid w:val="6AA10091"/>
    <w:rsid w:val="6AA33E09"/>
    <w:rsid w:val="6AA44925"/>
    <w:rsid w:val="6AA47B81"/>
    <w:rsid w:val="6AA638F9"/>
    <w:rsid w:val="6AA656A7"/>
    <w:rsid w:val="6AA81420"/>
    <w:rsid w:val="6AA87672"/>
    <w:rsid w:val="6AA95198"/>
    <w:rsid w:val="6AAB1A21"/>
    <w:rsid w:val="6AAD4C88"/>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87D88"/>
    <w:rsid w:val="6BBA3B00"/>
    <w:rsid w:val="6BBA58AE"/>
    <w:rsid w:val="6BBB1626"/>
    <w:rsid w:val="6BBD0EFB"/>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1513"/>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442C8"/>
    <w:rsid w:val="6C172D01"/>
    <w:rsid w:val="6C172E65"/>
    <w:rsid w:val="6C180827"/>
    <w:rsid w:val="6C1808E6"/>
    <w:rsid w:val="6C1B3E73"/>
    <w:rsid w:val="6C1D0072"/>
    <w:rsid w:val="6C1D7BEB"/>
    <w:rsid w:val="6C20148A"/>
    <w:rsid w:val="6C2076DB"/>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71509"/>
    <w:rsid w:val="6C8A7920"/>
    <w:rsid w:val="6C8B4AD3"/>
    <w:rsid w:val="6C8C3392"/>
    <w:rsid w:val="6C8F3454"/>
    <w:rsid w:val="6C904861"/>
    <w:rsid w:val="6C9360FF"/>
    <w:rsid w:val="6C943AB3"/>
    <w:rsid w:val="6C950756"/>
    <w:rsid w:val="6C951535"/>
    <w:rsid w:val="6C973076"/>
    <w:rsid w:val="6C974F09"/>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A539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1291"/>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72056"/>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1B6B"/>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0753"/>
    <w:rsid w:val="6FF72E40"/>
    <w:rsid w:val="6FFD220E"/>
    <w:rsid w:val="6FFD3FBC"/>
    <w:rsid w:val="6FFD6F48"/>
    <w:rsid w:val="6FFE1AE2"/>
    <w:rsid w:val="6FFE49C9"/>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52446"/>
    <w:rsid w:val="70983CE4"/>
    <w:rsid w:val="70984874"/>
    <w:rsid w:val="70984BC8"/>
    <w:rsid w:val="709A3F00"/>
    <w:rsid w:val="709D12FB"/>
    <w:rsid w:val="70A479A6"/>
    <w:rsid w:val="70A63EDD"/>
    <w:rsid w:val="70A64653"/>
    <w:rsid w:val="70A72179"/>
    <w:rsid w:val="70A751E2"/>
    <w:rsid w:val="70A81080"/>
    <w:rsid w:val="70A97C9F"/>
    <w:rsid w:val="70AA0678"/>
    <w:rsid w:val="70AA28E3"/>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B650A"/>
    <w:rsid w:val="70ED4030"/>
    <w:rsid w:val="70EE1B56"/>
    <w:rsid w:val="70EE591B"/>
    <w:rsid w:val="70F058CE"/>
    <w:rsid w:val="70F27898"/>
    <w:rsid w:val="70F52C1D"/>
    <w:rsid w:val="70F7025D"/>
    <w:rsid w:val="70F74EAF"/>
    <w:rsid w:val="70F80C27"/>
    <w:rsid w:val="70F84783"/>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132B0"/>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C498A"/>
    <w:rsid w:val="720C6CA8"/>
    <w:rsid w:val="720D24B0"/>
    <w:rsid w:val="720D425E"/>
    <w:rsid w:val="720E0702"/>
    <w:rsid w:val="720F6228"/>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38E9"/>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11A"/>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D7029"/>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55EBD"/>
    <w:rsid w:val="735637C7"/>
    <w:rsid w:val="73571248"/>
    <w:rsid w:val="73571C35"/>
    <w:rsid w:val="73577E87"/>
    <w:rsid w:val="73580CE9"/>
    <w:rsid w:val="735A1725"/>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60B68"/>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4F4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0D62"/>
    <w:rsid w:val="74E120FE"/>
    <w:rsid w:val="74E27C24"/>
    <w:rsid w:val="74E474F8"/>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4332"/>
    <w:rsid w:val="750202C6"/>
    <w:rsid w:val="75023E22"/>
    <w:rsid w:val="75041948"/>
    <w:rsid w:val="75047B9A"/>
    <w:rsid w:val="750641BE"/>
    <w:rsid w:val="750B0F29"/>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83CE8"/>
    <w:rsid w:val="753A180E"/>
    <w:rsid w:val="753C5586"/>
    <w:rsid w:val="753C7334"/>
    <w:rsid w:val="753D4E5A"/>
    <w:rsid w:val="753E571C"/>
    <w:rsid w:val="753F177D"/>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B7AD9"/>
    <w:rsid w:val="760C26AA"/>
    <w:rsid w:val="760C31AA"/>
    <w:rsid w:val="760D3B3A"/>
    <w:rsid w:val="760F4A49"/>
    <w:rsid w:val="7610431D"/>
    <w:rsid w:val="761107C1"/>
    <w:rsid w:val="76116A13"/>
    <w:rsid w:val="76124539"/>
    <w:rsid w:val="7616402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D06A3"/>
    <w:rsid w:val="76DE3136"/>
    <w:rsid w:val="76DF1C5F"/>
    <w:rsid w:val="76DF5D07"/>
    <w:rsid w:val="76E01F41"/>
    <w:rsid w:val="76E23F0B"/>
    <w:rsid w:val="76E32CF6"/>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09A7"/>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70212"/>
    <w:rsid w:val="774921DC"/>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86AC9"/>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D7EA7"/>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46A5D"/>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731EA"/>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368A0"/>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52E0A"/>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615D46"/>
    <w:rsid w:val="7B62386D"/>
    <w:rsid w:val="7B6312FE"/>
    <w:rsid w:val="7B640E20"/>
    <w:rsid w:val="7B641EE9"/>
    <w:rsid w:val="7B6629C8"/>
    <w:rsid w:val="7B664809"/>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1819"/>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8728E"/>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3AEF"/>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B6C60"/>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D4D16"/>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32E8C"/>
    <w:rsid w:val="7D24527D"/>
    <w:rsid w:val="7D252DA4"/>
    <w:rsid w:val="7D254B52"/>
    <w:rsid w:val="7D28464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92C90"/>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6D59"/>
    <w:rsid w:val="7E867577"/>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1402B"/>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56761"/>
    <w:rsid w:val="7F961D37"/>
    <w:rsid w:val="7F967F89"/>
    <w:rsid w:val="7F97724C"/>
    <w:rsid w:val="7F980FAF"/>
    <w:rsid w:val="7F98785D"/>
    <w:rsid w:val="7FA011DE"/>
    <w:rsid w:val="7FA06711"/>
    <w:rsid w:val="7FA426A6"/>
    <w:rsid w:val="7FA465D8"/>
    <w:rsid w:val="7FA53D28"/>
    <w:rsid w:val="7FAC155A"/>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210C"/>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2171</Words>
  <Characters>2249</Characters>
  <Lines>0</Lines>
  <Paragraphs>0</Paragraphs>
  <TotalTime>0</TotalTime>
  <ScaleCrop>false</ScaleCrop>
  <LinksUpToDate>false</LinksUpToDate>
  <CharactersWithSpaces>2250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2024-12-19T08:46:04Z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1A8F561C8F3F486A90EAA8F28B1E92B6_13</vt:lpwstr>
  </property>
</Properties>
</file>