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61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18660" cy="2541905"/>
            <wp:effectExtent l="0" t="0" r="762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8660" cy="2541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531C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</w:pPr>
      <w:r>
        <w:rPr>
          <w:rFonts w:hint="eastAsia"/>
        </w:rPr>
        <w:t>督导与店长必看：日事清统一数字化巡店流程</w:t>
      </w:r>
      <w:bookmarkStart w:id="0" w:name="_GoBack"/>
      <w:bookmarkEnd w:id="0"/>
      <w:r>
        <w:rPr>
          <w:rFonts w:hint="eastAsia"/>
        </w:rPr>
        <w:t>如何提升 300% 管理效能？</w:t>
      </w:r>
    </w:p>
    <w:p w14:paraId="43CC1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</w:pPr>
      <w:r>
        <w:rPr>
          <w:rFonts w:hint="eastAsia"/>
        </w:rPr>
        <w:t>⻔店遍布全国各地，巡店却还在⽤纸笔记录？</w:t>
      </w:r>
    </w:p>
    <w:p w14:paraId="115E0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员⼯偷懒、督导放⽔、各个⻔店巡店质量、整改及时性参差不⻬？</w:t>
      </w:r>
    </w:p>
    <w:p w14:paraId="2D4D4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如何充分发挥督导日常巡店作用？</w:t>
      </w:r>
    </w:p>
    <w:p w14:paraId="5D607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lang w:eastAsia="zh-CN"/>
        </w:rPr>
      </w:pPr>
    </w:p>
    <w:p w14:paraId="54534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流程名称：日常巡店</w:t>
      </w:r>
    </w:p>
    <w:p w14:paraId="40352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流程功能：统一数字化的巡店管理，有效发挥督导作用</w:t>
      </w:r>
    </w:p>
    <w:p w14:paraId="77571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主要用户角色：督导、店长</w:t>
      </w:r>
    </w:p>
    <w:p w14:paraId="563D0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4500880" cy="2468245"/>
            <wp:effectExtent l="0" t="0" r="10160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0880" cy="2468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99AE4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一、问题背景</w:t>
      </w:r>
    </w:p>
    <w:p w14:paraId="4AAEF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没有不巡店的连锁餐饮，餐饮品牌总部把60%的工作量都花在了巡店上。</w:t>
      </w:r>
      <w:r>
        <w:rPr>
          <w:rFonts w:hint="eastAsia"/>
        </w:rPr>
        <w:t>通过巡店，了解客流量、了解员工状态、了解门店整体的运营状况等内容，确保每一家门店都能达到品牌的运营标准。</w:t>
      </w:r>
    </w:p>
    <w:p w14:paraId="60311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然而，大多数督导却忽略了巡店的重要性，</w:t>
      </w:r>
      <w:r>
        <w:rPr>
          <w:rFonts w:hint="eastAsia"/>
          <w:b/>
          <w:bCs/>
        </w:rPr>
        <w:t>或是走马观花，或是只看皮毛，或是巡而不查，或是查而不改，</w:t>
      </w:r>
      <w:r>
        <w:rPr>
          <w:rFonts w:hint="eastAsia"/>
        </w:rPr>
        <w:t>致使最能发现问题、最能提升水平的日常巡店环节成了摆设，最能体现品牌理念的门店终端掉了链子。</w:t>
      </w:r>
    </w:p>
    <w:p w14:paraId="7F62B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</w:rPr>
        <w:t>为了进一步规范巡店流程，确保所有的巡店数据都能细致保存，所有经由巡店发现的问题都能由专人负责整改落实，</w:t>
      </w:r>
      <w:r>
        <w:rPr>
          <w:rFonts w:hint="eastAsia"/>
          <w:b/>
          <w:bCs/>
        </w:rPr>
        <w:t>日事清专门搭建了【巡店流程】，将巡店记录表中的各个环节步骤转移到线上规范运行，300%保证巡店质量。</w:t>
      </w:r>
    </w:p>
    <w:p w14:paraId="44F1F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4785" cy="2911475"/>
            <wp:effectExtent l="0" t="0" r="8255" b="14605"/>
            <wp:docPr id="7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1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7BD8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0E81E906">
      <w:pPr>
        <w:pStyle w:val="2"/>
        <w:bidi w:val="0"/>
        <w:rPr>
          <w:rFonts w:hint="eastAsia"/>
        </w:rPr>
      </w:pPr>
      <w:r>
        <w:rPr>
          <w:rFonts w:hint="eastAsia"/>
        </w:rPr>
        <w:t>二、痛点</w:t>
      </w:r>
    </w:p>
    <w:p w14:paraId="57B8B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门店落地全国各地，巡店却还在纸质记录，时效性早就不存在了~~</w:t>
      </w:r>
    </w:p>
    <w:p w14:paraId="3319D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员工偷懒，督导放水，巡店记录水分太多，巡店，巡了个寂寞~~</w:t>
      </w:r>
    </w:p>
    <w:p w14:paraId="468F0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拿个表格画个勾，重点问题发微信群，几个表情包划过去，消息早被冲散了，更别提留存数据~~</w:t>
      </w:r>
    </w:p>
    <w:p w14:paraId="656E8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发现了太多问题，底层员工却还不清楚，整改怕是遥遥无期~~</w:t>
      </w:r>
    </w:p>
    <w:p w14:paraId="171D2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6690" cy="2910205"/>
            <wp:effectExtent l="0" t="0" r="6350" b="635"/>
            <wp:docPr id="3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10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17C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0049C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3515" cy="2932430"/>
            <wp:effectExtent l="0" t="0" r="9525" b="8890"/>
            <wp:docPr id="5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2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A88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17F0AC70">
      <w:pPr>
        <w:pStyle w:val="2"/>
        <w:bidi w:val="0"/>
        <w:rPr>
          <w:rFonts w:hint="eastAsia"/>
          <w:b/>
          <w:bCs/>
        </w:rPr>
      </w:pPr>
      <w:r>
        <w:rPr>
          <w:rFonts w:hint="eastAsia"/>
          <w:b/>
          <w:bCs/>
        </w:rPr>
        <w:t>三、日常巡店流程</w:t>
      </w:r>
    </w:p>
    <w:p w14:paraId="005A4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巡店计划：</w:t>
      </w:r>
      <w:r>
        <w:rPr>
          <w:rFonts w:hint="eastAsia"/>
        </w:rPr>
        <w:t>制定巡店计划，包括频率、时间和巡查内容等方面的安。</w:t>
      </w:r>
    </w:p>
    <w:p w14:paraId="5043F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巡店准备：</w:t>
      </w:r>
      <w:r>
        <w:rPr>
          <w:rFonts w:hint="eastAsia"/>
        </w:rPr>
        <w:t>准备巡店记录表，事先审阅店铺资料和报表。</w:t>
      </w:r>
    </w:p>
    <w:p w14:paraId="7748D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巡店实施：</w:t>
      </w:r>
      <w:r>
        <w:rPr>
          <w:rFonts w:hint="eastAsia"/>
        </w:rPr>
        <w:t>按照预定计划到达门店，进行实地巡查。</w:t>
      </w:r>
    </w:p>
    <w:p w14:paraId="2C23B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观察和检查：</w:t>
      </w:r>
      <w:r>
        <w:rPr>
          <w:rFonts w:hint="eastAsia"/>
        </w:rPr>
        <w:t>仔细观察店内环境、卫生状况、产品陈列、服务质量等，检查是否符合品牌标准和规定。</w:t>
      </w:r>
    </w:p>
    <w:p w14:paraId="0FFF1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与店长/经理交流：</w:t>
      </w:r>
      <w:r>
        <w:rPr>
          <w:rFonts w:hint="eastAsia"/>
        </w:rPr>
        <w:t>与店长或门店经理交流，了解门店经营情况、遇到的问题和需求。</w:t>
      </w:r>
    </w:p>
    <w:p w14:paraId="5098D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巡店记录：</w:t>
      </w:r>
      <w:r>
        <w:rPr>
          <w:rFonts w:hint="eastAsia"/>
        </w:rPr>
        <w:t>在巡查过程中记录发现的问题、存在的不足以及改进的建议，并标注体位置。</w:t>
      </w:r>
    </w:p>
    <w:p w14:paraId="65E47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反馈与总结：</w:t>
      </w:r>
      <w:r>
        <w:rPr>
          <w:rFonts w:hint="eastAsia"/>
        </w:rPr>
        <w:t>与店主或经理进行交流，提出改进建议并制定相应的改进计划。</w:t>
      </w:r>
    </w:p>
    <w:p w14:paraId="5DA53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形成巡店报告：</w:t>
      </w:r>
      <w:r>
        <w:rPr>
          <w:rFonts w:hint="eastAsia"/>
        </w:rPr>
        <w:t>整理巡店过程中的各项记录和观察结果，准备巡店报告。</w:t>
      </w:r>
    </w:p>
    <w:p w14:paraId="478CD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跟踪和跟进：</w:t>
      </w:r>
      <w:r>
        <w:rPr>
          <w:rFonts w:hint="eastAsia"/>
        </w:rPr>
        <w:t>对巡店报告中提出的问题和建议进行后续跟踪和跟进，确保改进措施得到落实和效果评估。</w:t>
      </w:r>
    </w:p>
    <w:p w14:paraId="72CF8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2AECF142">
      <w:pPr>
        <w:pStyle w:val="2"/>
        <w:bidi w:val="0"/>
        <w:rPr>
          <w:rFonts w:hint="eastAsia"/>
        </w:rPr>
      </w:pPr>
      <w:r>
        <w:rPr>
          <w:rFonts w:hint="eastAsia"/>
        </w:rPr>
        <w:t>四、产品价值</w:t>
      </w:r>
    </w:p>
    <w:p w14:paraId="225DDE5B">
      <w:pPr>
        <w:pStyle w:val="3"/>
        <w:bidi w:val="0"/>
        <w:rPr>
          <w:rFonts w:hint="eastAsia"/>
        </w:rPr>
      </w:pPr>
      <w:r>
        <w:rPr>
          <w:rFonts w:hint="eastAsia"/>
        </w:rPr>
        <w:t>转型管理，降低成本。</w:t>
      </w:r>
    </w:p>
    <w:p w14:paraId="1AB15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用日事清线上记录代替原本的纸质巡检表，实现门店的转型数字化管理。</w:t>
      </w:r>
    </w:p>
    <w:p w14:paraId="4B716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73040" cy="3160395"/>
            <wp:effectExtent l="0" t="0" r="0" b="9525"/>
            <wp:docPr id="6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0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49D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5A703DC3">
      <w:pPr>
        <w:pStyle w:val="3"/>
        <w:bidi w:val="0"/>
        <w:rPr>
          <w:rFonts w:hint="eastAsia"/>
        </w:rPr>
      </w:pPr>
      <w:r>
        <w:rPr>
          <w:rFonts w:hint="eastAsia"/>
        </w:rPr>
        <w:t>严格标准，按流程走。</w:t>
      </w:r>
    </w:p>
    <w:p w14:paraId="22795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在日事清搭建巡店流程，根据流程安排一步步推进，巡店全过程在线记录，出现问题可随时设置子任务，明确负责人进行快速整改。</w:t>
      </w:r>
    </w:p>
    <w:p w14:paraId="29856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4785" cy="1703070"/>
            <wp:effectExtent l="0" t="0" r="8255" b="3810"/>
            <wp:docPr id="4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03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549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700519E5">
      <w:pPr>
        <w:pStyle w:val="3"/>
        <w:bidi w:val="0"/>
        <w:rPr>
          <w:rFonts w:hint="eastAsia"/>
        </w:rPr>
      </w:pPr>
      <w:r>
        <w:rPr>
          <w:rFonts w:hint="eastAsia"/>
        </w:rPr>
        <w:t>线上保留、数据存档。</w:t>
      </w:r>
    </w:p>
    <w:p w14:paraId="3B2C2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利用日事清，所有巡店的流程都实现数据化，日事清文档支持数据永久保存，方便后续数据分析和利用。</w:t>
      </w:r>
    </w:p>
    <w:p w14:paraId="408F4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1610" cy="3077210"/>
            <wp:effectExtent l="0" t="0" r="11430" b="1270"/>
            <wp:docPr id="8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077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57C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084052FF">
      <w:pPr>
        <w:pStyle w:val="3"/>
        <w:bidi w:val="0"/>
        <w:rPr>
          <w:rFonts w:hint="eastAsia"/>
        </w:rPr>
      </w:pPr>
      <w:r>
        <w:rPr>
          <w:rFonts w:hint="eastAsia"/>
        </w:rPr>
        <w:t>有效沟通，高效协同。</w:t>
      </w:r>
    </w:p>
    <w:p w14:paraId="77129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日事清透明展示流程任务的进展，方便各层级之间高效率沟通协调。</w:t>
      </w:r>
    </w:p>
    <w:p w14:paraId="6592E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9230" cy="2576195"/>
            <wp:effectExtent l="0" t="0" r="3810" b="14605"/>
            <wp:docPr id="9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76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556E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lang w:val="en-US" w:eastAsia="zh-CN"/>
        </w:rPr>
      </w:pPr>
    </w:p>
    <w:p w14:paraId="091E4819">
      <w:pPr>
        <w:pStyle w:val="2"/>
        <w:bidi w:val="0"/>
        <w:rPr>
          <w:rFonts w:hint="eastAsia"/>
        </w:rPr>
      </w:pPr>
      <w:r>
        <w:rPr>
          <w:rFonts w:hint="eastAsia"/>
        </w:rPr>
        <w:t>五、总结</w:t>
      </w:r>
    </w:p>
    <w:p w14:paraId="7D5C5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”放养、散养“从来不是连锁餐饮品牌的发展模式。通过严格标准、规范流程、明确整改的日常巡店，确保餐饮品牌每一家门店都能及时发现问题、按照标准运营。</w:t>
      </w:r>
    </w:p>
    <w:p w14:paraId="0FA4C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b/>
          <w:bCs/>
        </w:rPr>
      </w:pPr>
      <w:r>
        <w:rPr>
          <w:rFonts w:hint="eastAsia"/>
          <w:b/>
          <w:bCs/>
        </w:rPr>
        <w:t>在日事清搭建【巡店流程】，就能很好地帮助解决巡店过程中出现的不认真、不负责、不规范、难存档、难整改等一系列难点问题，确保巡店事半功倍，门店运营进入良性循环。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C3C65"/>
    <w:rsid w:val="3BEC3C65"/>
    <w:rsid w:val="739E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2025-05-13T07:08:00Z</dcterms:created>
  <dc:creator>拼了！</dc:creator>
  <cp:lastModifiedBy>拼了！</cp:lastModifiedBy>
  <dcterms:modified xsi:type="dcterms:W3CDTF">2025-05-13T07:32:38Z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F96DC566D2834E1FB67EEC7A5F0C6468_11</vt:lpwstr>
  </property>
  <property fmtid="{D5CDD505-2E9C-101B-9397-08002B2CF9AE}" pid="4" name="KSOTemplateDocerSaveRecord">
    <vt:lpwstr>eyJoZGlkIjoiNjgxMWIwODEwNDEyNDM2ZGE4Nzk5MjYzYjUwMjNkZGMiLCJ1c2VySWQiOiI2MzYxMTc0NDAifQ==</vt:lpwstr>
  </property>
</Properties>
</file>