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为什么行内人都用抗腐难燃OSB板？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OSB 板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算是板材行业里的常青树，多年畅销，且各种空间都能看到它的身影。当然，</w:t>
      </w:r>
      <w:r>
        <w:rPr>
          <w:rFonts w:hint="eastAsia" w:ascii="微软雅黑" w:hAnsi="微软雅黑" w:eastAsia="微软雅黑" w:cs="微软雅黑"/>
          <w:sz w:val="21"/>
          <w:szCs w:val="21"/>
        </w:rPr>
        <w:t>OSB 板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也并非一成不变，它也在不断地变化和更新，比如抗腐难燃OSB板就是它的进化版本。这是许多业内人士在用的板材，因为一旦发生火灾，很多伤者并非直接被烧伤而是被燃烧产生的有毒气体伤害，</w:t>
      </w:r>
      <w:r>
        <w:rPr>
          <w:rFonts w:hint="eastAsia" w:ascii="微软雅黑" w:hAnsi="微软雅黑" w:eastAsia="微软雅黑" w:cs="微软雅黑"/>
          <w:sz w:val="21"/>
          <w:szCs w:val="21"/>
        </w:rPr>
        <w:t>燃烧产生的有毒气体所引起的窒息和对人体器官的刺激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</w:rPr>
        <w:t>以及高温作用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严重可危及生命。升级的抗腐难燃OSB板就在这方面给出很好的解决方案。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drawing>
          <wp:inline distT="0" distB="0" distL="114300" distR="114300">
            <wp:extent cx="5269230" cy="3073400"/>
            <wp:effectExtent l="0" t="0" r="7620" b="12700"/>
            <wp:docPr id="1" name="图片 1" descr="摄图网_500804350_后现代风格室内家居（企业商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摄图网_500804350_后现代风格室内家居（企业商用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好的难燃OSB板应该是什么样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好的难燃OSB板没有固定的外观，但必须拥有国标认证的难燃等级。以板材龙头澳思柏恩的抗腐难燃OSB板为例，</w:t>
      </w:r>
      <w:r>
        <w:rPr>
          <w:rFonts w:hint="eastAsia" w:ascii="微软雅黑" w:hAnsi="微软雅黑" w:eastAsia="微软雅黑" w:cs="微软雅黑"/>
          <w:sz w:val="21"/>
          <w:szCs w:val="21"/>
        </w:rPr>
        <w:t>改变传统涂布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1"/>
          <w:szCs w:val="21"/>
        </w:rPr>
        <w:t>浸泡大板工艺，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升级</w:t>
      </w:r>
      <w:r>
        <w:rPr>
          <w:rFonts w:hint="eastAsia" w:ascii="微软雅黑" w:hAnsi="微软雅黑" w:eastAsia="微软雅黑" w:cs="微软雅黑"/>
          <w:sz w:val="21"/>
          <w:szCs w:val="21"/>
        </w:rPr>
        <w:t>采用小片喷淋方式， 120 个立体喷头高速喷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1"/>
          <w:szCs w:val="21"/>
        </w:rPr>
        <w:t>淋，阻燃剂渗透每个细小毛孔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历经国标认证，可达到B1</w:t>
      </w:r>
      <w:r>
        <w:rPr>
          <w:rFonts w:hint="eastAsia" w:ascii="微软雅黑" w:hAnsi="微软雅黑" w:eastAsia="微软雅黑" w:cs="微软雅黑"/>
          <w:sz w:val="21"/>
          <w:szCs w:val="21"/>
        </w:rPr>
        <w:t>级难燃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安全有保障。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如果只是打着难燃口号，但没有国标认证，这样的板材，再好看或者再便宜都不能购买，因为这与全家人的家居安全息息相关。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drawing>
          <wp:inline distT="0" distB="0" distL="114300" distR="114300">
            <wp:extent cx="5264150" cy="2995295"/>
            <wp:effectExtent l="0" t="0" r="12700" b="14605"/>
            <wp:docPr id="3" name="图片 3" descr="摄图网_500580386_书房（企业商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摄图网_500580386_书房（企业商用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99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难燃OSB板叠加抗腐技能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t>抗腐与难燃技能看起来是风马牛不相及的技能，实际上有着密切联系。因为板材的实际安装应用免不了要与金属接触，抗腐技能需要运用一些高科技。比如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澳思柏恩，它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t>是结合微胶囊技术，对阻燃剂有效主体形成包覆作用，隔绝阻燃剂与金属件的接触，全面提升板材的耐腐蚀性，延长板材寿命，同时也确保板材的难燃技能被有效保持。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drawing>
          <wp:inline distT="0" distB="0" distL="114300" distR="114300">
            <wp:extent cx="5267960" cy="3310255"/>
            <wp:effectExtent l="0" t="0" r="8890" b="4445"/>
            <wp:docPr id="2" name="图片 2" descr="摄图网_500928461_简约客厅设计（企业商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摄图网_500928461_简约客厅设计（企业商用）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31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t>无论是难燃还是抗腐技能，对板材生产厂家来说都是一种技术的考验，要想买到靠谱的抗腐难燃板，最简单的方法就是选择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大品牌，因为大品牌有足够的实力和技术去做相关的研发，并生产出好的难燃OSB板材。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367E20EA"/>
    <w:rsid w:val="367E20EA"/>
    <w:rsid w:val="40483810"/>
    <w:rsid w:val="5A264039"/>
    <w:rsid w:val="5C62639E"/>
    <w:rsid w:val="781743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631</Words>
  <Characters>652</Characters>
  <Lines>0</Lines>
  <Paragraphs>0</Paragraphs>
  <TotalTime>2</TotalTime>
  <ScaleCrop>false</ScaleCrop>
  <LinksUpToDate>false</LinksUpToDate>
  <CharactersWithSpaces>656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2023-04-01T14:02:00Z</dcterms:created>
  <dc:creator>医咖荟-唯美客服</dc:creator>
  <cp:lastModifiedBy>叶小妤Ivy</cp:lastModifiedBy>
  <dcterms:modified xsi:type="dcterms:W3CDTF">2023-04-03T11:12:00Z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8833A78A87884254BBFC7A279CD850B6</vt:lpwstr>
  </property>
</Properties>
</file>