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2022-2028</w:t>
      </w:r>
      <w:bookmarkStart w:id="0" w:name="_GoBack"/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全球与中国兽医内窥镜检查市场现状及未来发展趋势</w:t>
      </w:r>
      <w:bookmarkEnd w:id="0"/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【报告篇幅】：82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【报告图表数】：115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【报告出版时间】：2022年1月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报告摘要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本文研究全球及中国市场兽医内窥镜检查现状及未来发展趋势，侧重分析全球及中国市场的主要企业，同时对比北美、欧洲、中国、日本、东南亚和印度等地区的现状及未来发展趋势。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根据QYR（恒州博智）的统计及预测，2021年全球兽医内窥镜检查市场销售额达到了1.4亿美元，预计2028年将达到1.8亿美元，年复合增长率（CAGR）为3.7%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从产品产品类型方面来看，硬质式内窥镜检查占有重要地位，预计2028年份额将达到 %。同时就应用来看，医院和学术机构在2021年份额大约是 %，未来几年CAGR大约为 %。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从企业来看，全球范围内，兽医内窥镜检查核心厂商主要包括Karl Storz、Olympus、Fujifilm、Eickemeyer和B. Braun Melsungen等。2021年，全球第一梯队厂商主要有Karl Storz、Olympus、Fujifilm和Eickemeyer，第一梯队占有大约 %的市场份额；第二梯队厂商有B. Braun Melsungen、Steris、Endoscopy Support Services和Biovision Veterinary Endoscopy等，共占有 %份额。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本文重点分析在全球及中国有重要角色的企业，分析这些企业兽医内窥镜检查产品的市场规模、市场份额、市场定位、产品类型以及发展规划等。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主要企业包括：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Karl Storz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Olympus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Fujifilm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Eickemeyer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B. Braun Melsungen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Steris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Endoscopy Support Services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Biovision Veterinary Endoscopy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Hill-Rom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按照不同产品类型，包括如下几个类别：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可屈式内窥镜检查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硬质式内窥镜检查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按照不同应用，主要包括如下几个方面：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医院和学术机构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诊所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重点关注如下几个地区: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北美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欧洲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亚太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南美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中国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本文正文共8章，各章节主要内容如下：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第1章：报告统计范围、产品细分及全球总体规模及增长率等数据，2017-2028年；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第2章：全球不同应用兽医内窥镜检查市场规模及份额等；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第3章：全球兽医内窥镜检查主要地区市场规模及份额等；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第4章：全球范围内兽医内窥镜检查主要企业竞争分析，主要包括兽医内窥镜检查收入、市场份额及行业集中度分析；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第5章：中国市场兽医内窥镜检查主要企业竞争分析，主要包括兽医内窥镜检查收入、市场份额及行业集中度分析；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第6章：全球兽医内窥镜检查主要企业基本情况介绍，包括公司简介、兽医内窥镜检查产品、兽医内窥镜检查收入及最新动态等；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第7章：行业发展机遇和风险分析；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第8章：报告结论。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正文目录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 兽医内窥镜检查市场概述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1.1 兽医内窥镜检查市场概述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1.2 不同产品类型兽医内窥镜检查分析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1.2.1 可屈式内窥镜检查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1.2.2 硬质式内窥镜检查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1.3 全球市场不同产品类型兽医内窥镜检查销售额对比（2017 VS 2021 VS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1.4 全球不同产品类型兽医内窥镜检查销售额及预测（2017-2028）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1.4.1 全球不同产品类型兽医内窥镜检查销售额及市场份额（2017-2022）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1.4.2 全球不同产品类型兽医内窥镜检查销售额预测（2023-2028）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1.5 中国不同产品类型兽医内窥镜检查销售额及预测（2017-2028）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1.5.1 中国不同产品类型兽医内窥镜检查销售额及市场份额（2017-2022）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1.5.2 中国不同产品类型兽医内窥镜检查销售额预测（2023-2028）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 不同应用分析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2.1 从不同应用，兽医内窥镜检查主要包括如下几个方面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2.1.1 医院和学术机构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2.1.2 诊所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2.2 全球市场不同应用兽医内窥镜检查销售额对比（2017 VS 2021 VS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2.3 全球不同应用兽医内窥镜检查销售额及预测（2017-2028）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2.3.1 全球不同应用兽医内窥镜检查销售额及市场份额（2017-2022）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2.3.2 全球不同应用兽医内窥镜检查销售额预测（2023-2028）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2.4 中国不同应用兽医内窥镜检查销售额及预测（2017-2028）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2.4.1 中国不同应用兽医内窥镜检查销售额及市场份额（2017-2022）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2.4.2 中国不同应用兽医内窥镜检查销售额预测（2023-2028）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 全球兽医内窥镜检查主要地区分析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3.1 全球主要地区兽医内窥镜检查市场规模分析：2017 VS 2021 VS 2028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3.1.1 全球主要地区兽医内窥镜检查销售额及份额（2017-2022年）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3.1.2 全球主要地区兽医内窥镜检查销售额及份额预测（2023-2028）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3.2 北美兽医内窥镜检查销售额及预测(2017-2028)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3.3 欧洲兽医内窥镜检查销售额及预测(2017-2028)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3.4 亚太兽医内窥镜检查销售额及预测(2017-2028)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3.5 南美兽医内窥镜检查销售额及预测(2017-2028)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3.6 中国兽医内窥镜检查销售额及预测(2017-2028)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 全球兽医内窥镜检查主要企业分析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4.1 全球主要企业兽医内窥镜检查销售额及市场份额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4.2 全球主要企业总部、主要市场区域、进入兽医内窥镜检查市场日期、提供的产品及服务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4.3 全球兽医内窥镜检查主要企业竞争态势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4.3.1 兽医内窥镜检查行业集中度分析：全球 Top 5 厂商市场份额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4.3.2 全球兽医内窥镜检查第一梯队、第二梯队和第三梯队企业及市场份额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4.4 新增投资及市场并购活动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4.5 兽医内窥镜检查全球领先企业SWOT分析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5 中国兽医内窥镜检查主要企业分析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5.1 中国兽医内窥镜检查销售额及市场份额（2017-2022）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5.2 中国兽医内窥镜检查Top 3与Top 5企业市场份额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6 兽医内窥镜检查主要企业分析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6.1 Karl Storz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6.1.1 Karl Storz公司信息、总部、兽医内窥镜检查市场地位以及主要的竞争对手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6.1.2 Karl Storz兽医内窥镜检查产品及服务介绍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6.1.3 Karl Storz兽医内窥镜检查收入及毛利率（2017-2022）&amp;（百万美元）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6.1.4 Karl Storz公司简介及主要业务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6.2 Olympus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6.2.1 Olympus公司信息、总部、兽医内窥镜检查市场地位以及主要的竞争对手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6.2.2 Olympus兽医内窥镜检查产品及服务介绍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6.2.3 Olympus兽医内窥镜检查收入及毛利率（2017-2022）&amp;（百万美元）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6.2.4 Olympus公司简介及主要业务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6.3 Fujifilm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6.3.1 Fujifilm公司信息、总部、兽医内窥镜检查市场地位以及主要的竞争对手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6.3.2 Fujifilm兽医内窥镜检查产品及服务介绍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6.3.3 Fujifilm兽医内窥镜检查收入及毛利率（2017-2022）&amp;（百万美元）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6.3.4 Fujifilm公司简介及主要业务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6.4 Eickemeyer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6.4.1 Eickemeyer公司信息、总部、兽医内窥镜检查市场地位以及主要的竞争对手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6.4.2 Eickemeyer兽医内窥镜检查产品及服务介绍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6.4.3 Eickemeyer兽医内窥镜检查收入及毛利率（2017-2022）&amp;（百万美元）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6.4.4 Eickemeyer公司简介及主要业务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6.5 B. Braun Melsungen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6.5.1 B. Braun Melsungen公司信息、总部、兽医内窥镜检查市场地位以及主要的竞争对手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6.5.2 B. Braun Melsungen兽医内窥镜检查产品及服务介绍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6.5.3 B. Braun Melsungen兽医内窥镜检查收入及毛利率（2017-2022）&amp;（百万美元）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6.5.4 B. Braun Melsungen公司简介及主要业务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6.6 Steris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6.6.1 Steris公司信息、总部、兽医内窥镜检查市场地位以及主要的竞争对手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6.6.2 Steris兽医内窥镜检查产品及服务介绍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6.6.3 Steris兽医内窥镜检查收入及毛利率（2017-2022）&amp;（百万美元）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6.6.4 Steris公司简介及主要业务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6.7 Endoscopy Support Services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6.7.1 Endoscopy Support Services公司信息、总部、兽医内窥镜检查市场地位以及主要的竞争对手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6.7.2 Endoscopy Support Services兽医内窥镜检查产品及服务介绍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6.7.3 Endoscopy Support Services兽医内窥镜检查收入及毛利率（2017-2022）&amp;（百万美元）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6.7.4 Endoscopy Support Services公司简介及主要业务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6.8 Biovision Veterinary Endoscopy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6.8.1 Biovision Veterinary Endoscopy公司信息、总部、兽医内窥镜检查市场地位以及主要的竞争对手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6.8.2 Biovision Veterinary Endoscopy兽医内窥镜检查产品及服务介绍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6.8.3 Biovision Veterinary Endoscopy兽医内窥镜检查收入及毛利率（2017-2022）&amp;（百万美元）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6.8.4 Biovision Veterinary Endoscopy公司简介及主要业务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6.9 Hill-Rom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6.9.1 Hill-Rom公司信息、总部、兽医内窥镜检查市场地位以及主要的竞争对手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6.9.2 Hill-Rom兽医内窥镜检查产品及服务介绍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6.9.3 Hill-Rom兽医内窥镜检查收入及毛利率（2017-2022）&amp;（百万美元）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6.9.4 Hill-Rom公司简介及主要业务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7 行业发展机遇和风险分析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7.1 兽医内窥镜检查 行业发展机遇及主要驱动因素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7.2 兽医内窥镜检查 行业发展面临的风险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7.3 兽医内窥镜检查 行业政策分析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8 研究结果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9 研究方法与数据来源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9.1 研究方法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9.2 数据来源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9.2.1 二手信息来源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   9.2.2 一手信息来源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9.3 数据交互验证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9.4 免责声明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表格目录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 可屈式内窥镜检查主要企业列表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 硬质式内窥镜检查主要企业列表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 全球市场不同产品类型兽医内窥镜检查销售额及增长率对比（2017 VS 2021 VS 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 全球不同产品类型兽医内窥镜检查销售额列表（2017-2022）&amp;（百万美元）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 全球不同产品类型兽医内窥镜检查销售额市场份额列表（2017-2022）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 全球不同产品类型兽医内窥镜检查销售额预测（2023-2028）&amp;（百万美元）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 全球不同产品类型兽医内窥镜检查销售额市场份额预测（2023-2028）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表8 中国不同产品类型兽医内窥镜检查销售额（百万美元）&amp;（2017-2022）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表9 中国不同产品类型兽医内窥镜检查销售额市场份额列表（2017-2022）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表10 中国不同产品类型兽医内窥镜检查销售额预测（2023-2028）&amp;（百万美元）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表11 中国不同产品类型兽医内窥镜检查销售额市场份额预测（2023-2028）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表12 全球市场不同应用兽医内窥镜检查销售额及增长率对比（2017 VS 2021 VS 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表13 全球不同应用兽医内窥镜检查销售额列表（百万美元）&amp;（2017-2022）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表14 全球不同应用兽医内窥镜检查销售额市场份额（2017-2022）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表15 全球不同应用兽医内窥镜检查销售额预测（2023-2028）&amp;（百万美元）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表16 全球不同应用兽医内窥镜检查销售额市场份额预测（2023-2028）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表17 中国不同应用兽医内窥镜检查销售额列表（2017-2022）&amp;（百万美元）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表18 中国不同应用兽医内窥镜检查销售额市场份额（2017-2022）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表19 中国不同应用兽医内窥镜检查销售额预测（2023-2028）&amp;（百万美元）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表20 中国不同应用兽医内窥镜检查销售额市场份额预测（2023-2028）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表21 全球主要地区兽医内窥镜检查销售额：（2017 VS 2021 VS 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表22 全球主要地区兽医内窥镜检查销售额列表（2017-2022年）&amp;（百万美元）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表23 全球主要地区兽医内窥镜检查销售额及份额（2017-2022年）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表24 全球主要地区兽医内窥镜检查销售额列表预测（2023-2028）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表25 全球主要地区兽医内窥镜检查销售额及份额列表预测（2023-2028）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表26 全球主要企业兽医内窥镜检查销售额（2017-2022）&amp;（百万美元）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表27 全球主要企业兽医内窥镜检查销售额份额对比（2017-2022）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表28 全球主要企业总部及地区分布、主要市场区域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表29 全球主要企业进入兽医内窥镜检查市场日期，及提供的产品和服务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表30 2021全球兽医内窥镜检查主要厂商市场地位（第一梯队、第二梯队和第三梯队）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表31 全球兽医内窥镜检查市场投资、并购等现状分析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表32 中国主要企业兽医内窥镜检查销售额列表（2017-2022）&amp;（百万美元）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表33 中国主要企业兽医内窥镜检查销售额份额对比（2017-2022）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表34 Karl Storz公司信息、总部、兽医内窥镜检查市场地位以及主要的竞争对手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表35 Karl Storz兽医内窥镜检查产品及服务介绍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表36 Karl Storz兽医内窥镜检查收入及毛利率（2017-2022）&amp;（百万美元）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表37 Karl Storz公司简介及主要业务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表38 Olympus公司信息、总部、兽医内窥镜检查市场地位以及主要的竞争对手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表39 Olympus兽医内窥镜检查产品及服务介绍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表40 Olympus兽医内窥镜检查收入及毛利率（2017-2022）&amp;（百万美元）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表41 Olympus公司简介及主要业务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表42 Fujifilm公司信息、总部、兽医内窥镜检查市场地位以及主要的竞争对手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表43 Fujifilm兽医内窥镜检查产品及服务介绍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表44 Fujifilm兽医内窥镜检查收入及毛利率（2017-2022）&amp;（百万美元）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表45 Fujifilm公司简介及主要业务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表46 Eickemeyer公司信息、总部、兽医内窥镜检查市场地位以及主要的竞争对手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表47 Eickemeyer兽医内窥镜检查产品及服务介绍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表48 Eickemeyer兽医内窥镜检查收入及毛利率（2017-2022）&amp;（百万美元）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表49 Eickemeyer公司简介及主要业务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表50 B. Braun Melsungen公司信息、总部、兽医内窥镜检查市场地位以及主要的竞争对手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表51 B. Braun Melsungen兽医内窥镜检查产品及服务介绍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表52 B. Braun Melsungen兽医内窥镜检查收入及毛利率（2017-2022）&amp;（百万美元）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表53 B. Braun Melsungen公司简介及主要业务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表54 Steris公司信息、总部、兽医内窥镜检查市场地位以及主要的竞争对手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表55 Steris兽医内窥镜检查产品及服务介绍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表56 Steris兽医内窥镜检查收入及毛利率（2017-2022）&amp;（百万美元）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表57 Steris公司简介及主要业务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表58 Endoscopy Support Services公司信息、总部、兽医内窥镜检查市场地位以及主要的竞争对手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表59 Endoscopy Support Services兽医内窥镜检查产品及服务介绍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表60 Endoscopy Support Services兽医内窥镜检查收入及毛利率（2017-2022）&amp;（百万美元）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表61 Endoscopy Support Services公司简介及主要业务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表62 Biovision Veterinary Endoscopy公司信息、总部、兽医内窥镜检查市场地位以及主要的竞争对手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表63 Biovision Veterinary Endoscopy兽医内窥镜检查产品及服务介绍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表64 Biovision Veterinary Endoscopy兽医内窥镜检查收入及毛利率（2017-2022）&amp;（百万美元）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表65 Biovision Veterinary Endoscopy公司简介及主要业务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表66 Hill-Rom公司信息、总部、兽医内窥镜检查市场地位以及主要的竞争对手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表67 Hill-Rom兽医内窥镜检查产品及服务介绍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表68 Hill-Rom兽医内窥镜检查收入及毛利率（2017-2022）&amp;（百万美元）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表69 Hill-Rom公司简介及主要业务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表70 兽医内窥镜检查行业发展机遇及主要驱动因素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表71 兽医内窥镜检查行业发展面临的风险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表72 兽医内窥镜检查行业政策分析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表73 研究范围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表74 分析师列表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图表目录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 兽医内窥镜检查产品图片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 全球市场兽医内窥镜检查市场规模（销售额），2017 VS 2021 VS 2028（百万美元）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 全球兽医内窥镜检查市场规模预测:（百万美元）&amp;（2017-2028）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图4 中国市场兽医内窥镜检查销售额及未来趋势（2017-2028）&amp;（百万美元）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图5 可屈式内窥镜检查产品图片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图6 全球可屈式内窥镜检查规模及增长率（2017-2028）&amp;（百万美元）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图7 硬质式内窥镜检查产品图片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图8 全球硬质式内窥镜检查规模及增长率（2017-2028）&amp;（百万美元）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图9 全球不同产品类型兽医内窥镜检查市场份额（2017 &amp; 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图10 全球不同产品类型兽医内窥镜检查市场份额预测（2023 &amp;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图11 中国不同产品类型兽医内窥镜检查市场份额（2017 &amp; 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图12 中国不同产品类型兽医内窥镜检查市场份额预测（2023 &amp;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图13 医院和学术机构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图14 诊所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图15 全球不同应用兽医内窥镜检查市场份额（2017 &amp; 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图16 全球不同应用兽医内窥镜检查市场份额预测（2023 &amp;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图17 中国不同应用兽医内窥镜检查市场份额（2017 &amp; 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图18 中国不同应用兽医内窥镜检查市场份额预测（2023 &amp; 2028）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图19 全球主要地区兽医内窥镜检查规模市场份额（2017 VS 2022）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图20 北美兽医内窥镜检查销售额及预测（2017-2028）&amp;（百万美元）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图21 欧洲兽医内窥镜检查销售额及预测（2017-2028）&amp;（百万美元）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图22 亚太兽医内窥镜检查销售额及预测（2017-2028）&amp;（百万美元）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图23 南美兽医内窥镜检查销售额及预测（2017-2028）&amp;（百万美元）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图24 中国兽医内窥镜检查销售额及预测（2017-2028）&amp;（百万美元）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图25 2021年全球前五大厂商兽医内窥镜检查市场份额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图26 2021全球兽医内窥镜检查第一梯队、第二梯队和第三梯队厂商及市场份额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图27 兽医内窥镜检查全球领先企业SWOT分析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图28 2021年中国排名前三和前五兽医内窥镜检查企业市场份额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图29 兽医内窥镜检查中国企业SWOT分析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图30 关键采访目标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图31 自下而上及自上而下验证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图32 资料三角测定</w:t>
      </w: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E1B00"/>
    <w:rsid w:val="070127D8"/>
    <w:rsid w:val="0F7F4070"/>
    <w:rsid w:val="10E85650"/>
    <w:rsid w:val="1D7F118B"/>
    <w:rsid w:val="2F026F92"/>
    <w:rsid w:val="311D77E0"/>
    <w:rsid w:val="3ADD51FD"/>
    <w:rsid w:val="41B76411"/>
    <w:rsid w:val="44633940"/>
    <w:rsid w:val="636F2787"/>
    <w:rsid w:val="714E737C"/>
    <w:rsid w:val="77503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7277</Words>
  <Characters>10429</Characters>
  <Lines>0</Lines>
  <Paragraphs>0</Paragraphs>
  <TotalTime>7</TotalTime>
  <ScaleCrop>false</ScaleCrop>
  <LinksUpToDate>false</LinksUpToDate>
  <CharactersWithSpaces>12596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2022-04-08T01:20:27Z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19A2FEAF8C8C4B78A01F746A20C0E804</vt:lpwstr>
  </property>
</Properties>
</file>