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55D60564" w:rsidR="0075537C" w:rsidRPr="00CC28A6" w:rsidRDefault="000D4285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0D4285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2024年美国现场服务管理(FSM)解决方案市场现状及上下游分析报告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55D60564" w:rsidR="0075537C" w:rsidRPr="00CC28A6" w:rsidRDefault="000D4285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0D4285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2024年美国现场服务管理(FSM)解决方案市场现状及上下游分析报告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2F50B4F9" w:rsidR="008D0042" w:rsidRPr="007847BE" w:rsidRDefault="000D4285" w:rsidP="000D4285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0D4285">
        <w:rPr>
          <w:rFonts w:hint="eastAsia"/>
        </w:rPr>
        <w:lastRenderedPageBreak/>
        <w:t>2024</w:t>
      </w:r>
      <w:r w:rsidRPr="000D4285">
        <w:rPr>
          <w:rFonts w:hint="eastAsia"/>
        </w:rPr>
        <w:t>年美国</w:t>
      </w:r>
      <w:r w:rsidRPr="000D4285">
        <w:rPr>
          <w:rFonts w:hint="eastAsia"/>
        </w:rPr>
        <w:t>现场服务管理(FSM)解决方案</w:t>
      </w:r>
      <w:r w:rsidRPr="000D4285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现场服务管理(FSM)解决方案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9DE6BC8" w:rsidR="002A6D5A" w:rsidRDefault="00D06E1D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现场服务管理(FSM)解决方案</w:t>
      </w:r>
      <w:r>
        <w:rPr>
          <w:rFonts w:hint="eastAsia"/>
        </w:rPr>
        <w:t>市场销售收入达到了</w:t>
      </w:r>
      <w:r>
        <w:t>118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242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10.7%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该行业主要生产商有SAP，IFS和ServiceMax，2019年其收入占比分别为5.40%，6.82%和6.36%。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现场服务管理(FSM)解决方案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现场服务管理(FSM)解决方案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现场服务管理(FSM)解决方案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Comarch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SAP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IFS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Salesforce.com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ServiceMax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Housecall Pro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Skedulo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FieldEdge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Trimble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Microsoft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ServiceTitan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FieldEZ Technologies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Synchroteam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MHelpDesk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Accruent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ServicePower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Oracle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Verizon Connect</w:t>
      </w:r>
    </w:p>
    <w:p w14:paraId="6338AD7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Jobber</w:t>
      </w:r>
    </w:p>
    <w:p w14:paraId="106484F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SimPRO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现场服务管理(FSM)解决方案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现场服务管理(FSM)解决方案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现场服务管理(FSM)解决方案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现场服务管理(FSM)解决方案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现场服务管理(FSM)解决方案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现场服务管理(FSM)解决方案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Comarch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Comarch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Comarch 现场服务管理(FSM)解决方案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Comarch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Comarch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SAP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SAP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SAP 现场服务管理(FSM)解决方案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SAP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SAP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IFS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IFS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IFS 现场服务管理(FSM)解决方案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IFS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IFS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Salesforce.com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ServiceMax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Housecall Pro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Skedulo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FieldEdge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Trimble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Microsoft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ServiceTitan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FieldEZ Technologies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Synchroteam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MHelpDesk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A3E82F1" w14:textId="1C701EE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8" w:history="1">
        <w:r w:rsidR="00123CFA" w:rsidRPr="00FE707C">
          <w:rPr>
            <w:rStyle w:val="af6"/>
            <w:noProof/>
          </w:rPr>
          <w:t>3.15 Accruent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5B32216E" w14:textId="51ED4E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9" w:history="1">
        <w:r w:rsidR="00123CFA" w:rsidRPr="00FE707C">
          <w:rPr>
            <w:rStyle w:val="af6"/>
            <w:noProof/>
          </w:rPr>
          <w:t>3.16 ServicePower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2D39568C" w14:textId="1DA7BBA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0" w:history="1">
        <w:r w:rsidR="00123CFA" w:rsidRPr="00FE707C">
          <w:rPr>
            <w:rStyle w:val="af6"/>
            <w:noProof/>
          </w:rPr>
          <w:t>3.17 Oracle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BBA0DAF" w14:textId="730E8A8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1" w:history="1">
        <w:r w:rsidR="00123CFA" w:rsidRPr="00FE707C">
          <w:rPr>
            <w:rStyle w:val="af6"/>
            <w:noProof/>
          </w:rPr>
          <w:t>3.18 Verizon Connect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BAB975C" w14:textId="1B996A4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2" w:history="1">
        <w:r w:rsidR="00123CFA" w:rsidRPr="00FE707C">
          <w:rPr>
            <w:rStyle w:val="af6"/>
            <w:noProof/>
          </w:rPr>
          <w:t>3.19 Jobber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0DAABBF" w14:textId="14184CD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3" w:history="1">
        <w:r w:rsidR="00123CFA" w:rsidRPr="00FE707C">
          <w:rPr>
            <w:rStyle w:val="af6"/>
            <w:noProof/>
          </w:rPr>
          <w:t>3.20 SimPRO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现场服务管理(FSM)解决方案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现场服务管理(FSM)解决方案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现场服务管理(FSM)解决方案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现场服务管理(FSM)解决方案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现场服务管理(FSM)解决方案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现场服务管理(FSM)解决方案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现场服务管理(FSM)解决方案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现场服务管理(FSM)解决方案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现场服务管理(FSM)解决方案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现场服务管理(FSM)解决方案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/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现场服务管理(FSM)解决方案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现场服务管理(FSM)解决方案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现场服务管理(FSM)解决方案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现场服务管理(FSM)解决方案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/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Comarch 现场服务管理(FSM)解决方案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Comarch 现场服务管理(FSM)解决方案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Comarch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Comarch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SAP 现场服务管理(FSM)解决方案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SAP 现场服务管理(FSM)解决方案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SAP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SAP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IFS 现场服务管理(FSM)解决方案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IFS 现场服务管理(FSM)解决方案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IFS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IFS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现场服务管理(FSM)解决方案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现场服务管理(FSM)解决方案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现场服务管理(FSM)解决方案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现场服务管理(FSM)解决方案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现场服务管理(FSM)解决方案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现场服务管理(FSM)解决方案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现场服务管理(FSM)解决方案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现场服务管理(FSM)解决方案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现场服务管理(FSM)解决方案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现场服务管理(FSM)解决方案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现场服务管理(FSM)解决方案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/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现场服务管理(FSM)解决方案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现场服务管理(FSM)解决方案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/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现场服务管理(FSM)解决方案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现场服务管理(FSM)解决方案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现场服务管理(FSM)解决方案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现场服务管理(FSM)解决方案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现场服务管理(FSM)解决方案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现场服务管理(FSM)解决方案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现场服务管理(FSM)解决方案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现场服务管理(FSM)解决方案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现场服务管理(FSM)解决方案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该行业主要生产商有SAP，IFS和ServiceMax，2019年其收入占比分别为5.40%，6.82%和6.36%。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现场服务管理(FSM)解决方案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现场服务管理(FSM)解决方案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现场服务管理(FSM)解决方案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现场服务管理(FSM)解决方案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现场服务管理(FSM)解决方案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/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现场服务管理(FSM)解决方案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现场服务管理(FSM)解决方案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现场服务管理(FSM)解决方案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现场服务管理(FSM)解决方案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/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现场服务管理(FSM)解决方案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现场服务管理(FSM)解决方案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现场服务管理(FSM)解决方案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现场服务管理(FSM)解决方案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现场服务管理(FSM)解决方案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现场服务管理(FSM)解决方案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Comarch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SAP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IFS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Salesforce.com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ServiceMax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Housecall Pro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Skedulo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FieldEdge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Trimble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Microsoft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ServiceTitan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FieldEZ Technologies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Synchroteam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MHelpDesk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Accruent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ServicePower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Oracle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1B9FE1" w14:textId="77777777" w:rsidR="00137863" w:rsidRPr="009D02FC" w:rsidRDefault="00137863" w:rsidP="00017B34">
            <w:r w:rsidRPr="009D02FC">
              <w:t>Verizon Connect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C88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7641103" w14:textId="77777777" w:rsidR="00137863" w:rsidRPr="009D02FC" w:rsidRDefault="00137863" w:rsidP="00017B34">
            <w:r w:rsidRPr="009D02FC">
              <w:t>Jobber</w:t>
            </w:r>
          </w:p>
        </w:tc>
        <w:tc>
          <w:tcPr>
            <w:tcW w:w="1226" w:type="pct"/>
            <w:noWrap/>
          </w:tcPr>
          <w:p w14:paraId="54EDA8C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7000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86471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A8C5BFA" w14:textId="77777777" w:rsidR="00137863" w:rsidRPr="009D02FC" w:rsidRDefault="00137863" w:rsidP="00017B34">
            <w:r w:rsidRPr="009D02FC">
              <w:t>SimPRO</w:t>
            </w:r>
          </w:p>
        </w:tc>
        <w:tc>
          <w:tcPr>
            <w:tcW w:w="1226" w:type="pct"/>
            <w:noWrap/>
          </w:tcPr>
          <w:p w14:paraId="35B169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22DF6D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现场服务管理(FSM)解决方案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现场服务管理(FSM)解决方案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Comarch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SAP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IFS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Salesforce.com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ServiceMax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Housecall Pro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Skedulo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FieldEdge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Trimble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Microsoft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ServiceTitan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FieldEZ Technologies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Synchroteam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MHelpDesk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Accruent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ServicePower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Oracle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D547145" w14:textId="77777777" w:rsidR="00137863" w:rsidRPr="009D02FC" w:rsidRDefault="00137863" w:rsidP="00017B34">
            <w:r w:rsidRPr="009D02FC">
              <w:t>Verizon Connect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E60D5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8ED9F40" w14:textId="77777777" w:rsidR="00137863" w:rsidRPr="009D02FC" w:rsidRDefault="00137863" w:rsidP="00017B34">
            <w:r w:rsidRPr="009D02FC">
              <w:t>Jobber</w:t>
            </w:r>
          </w:p>
        </w:tc>
        <w:tc>
          <w:tcPr>
            <w:tcW w:w="1226" w:type="pct"/>
            <w:noWrap/>
          </w:tcPr>
          <w:p w14:paraId="7F03439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B452D4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DD3E5B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7F9BF1E4" w14:textId="77777777" w:rsidR="00137863" w:rsidRPr="009D02FC" w:rsidRDefault="00137863" w:rsidP="00017B34">
            <w:r w:rsidRPr="009D02FC">
              <w:t>SimPRO</w:t>
            </w:r>
          </w:p>
        </w:tc>
        <w:tc>
          <w:tcPr>
            <w:tcW w:w="1226" w:type="pct"/>
            <w:noWrap/>
          </w:tcPr>
          <w:p w14:paraId="1C9BA5C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327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现场服务管理(FSM)解决方案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现场服务管理(FSM)解决方案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现场服务管理(FSM)解决方案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/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Comarch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SAP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IFS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Salesforce.com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ServiceMax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Housecall Pro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Skedulo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FieldEdge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Trimble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Microsoft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ServiceTitan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FieldEZ Technologies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Synchroteam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MHelpDesk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Accruent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ServicePower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Oracle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Verizon Connect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2317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056636" w14:textId="77777777" w:rsidR="00137863" w:rsidRPr="009D02FC" w:rsidRDefault="00137863" w:rsidP="00017B34">
            <w:pPr>
              <w:pStyle w:val="-1"/>
            </w:pPr>
            <w:r w:rsidRPr="009D02FC">
              <w:t>Jobber</w:t>
            </w:r>
          </w:p>
        </w:tc>
        <w:tc>
          <w:tcPr>
            <w:tcW w:w="606" w:type="pct"/>
          </w:tcPr>
          <w:p w14:paraId="2B2EF9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4336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E7A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BF21A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7BD7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08DD6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902C4B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C42DA0B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SimPRO</w:t>
            </w:r>
          </w:p>
        </w:tc>
        <w:tc>
          <w:tcPr>
            <w:tcW w:w="606" w:type="pct"/>
          </w:tcPr>
          <w:p w14:paraId="7BB39A7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3958C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F1E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04E5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8DBF1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8BBD5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现场服务管理(FSM)解决方案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现场服务管理(FSM)解决方案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Comarch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SAP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IFS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Salesforce.com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ServiceMax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Housecall Pro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Skedulo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FieldEdge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Trimble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Microsoft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ServiceTitan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FieldEZ Technologies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Synchroteam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MHelpDesk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Accruent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ServicePower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Oracle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Verizon Connect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5F0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27F604" w14:textId="77777777" w:rsidR="00137863" w:rsidRPr="009D02FC" w:rsidRDefault="00137863" w:rsidP="00017B34">
            <w:pPr>
              <w:pStyle w:val="-1"/>
            </w:pPr>
            <w:r w:rsidRPr="009D02FC">
              <w:t>Jobber</w:t>
            </w:r>
          </w:p>
        </w:tc>
        <w:tc>
          <w:tcPr>
            <w:tcW w:w="602" w:type="pct"/>
          </w:tcPr>
          <w:p w14:paraId="3515D50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9AB57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72FEE4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4D594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0A36A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834DC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199D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41E043CA" w14:textId="77777777" w:rsidR="00137863" w:rsidRPr="009D02FC" w:rsidRDefault="00137863" w:rsidP="00017B34">
            <w:pPr>
              <w:pStyle w:val="-1"/>
            </w:pPr>
            <w:r w:rsidRPr="009D02FC">
              <w:t>SimPRO</w:t>
            </w:r>
          </w:p>
        </w:tc>
        <w:tc>
          <w:tcPr>
            <w:tcW w:w="602" w:type="pct"/>
          </w:tcPr>
          <w:p w14:paraId="53956E5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6B767F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51C061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F232D6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3926C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58D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现场服务管理(FSM)解决方案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现场服务管理(FSM)解决方案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现场服务管理(FSM)解决方案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现场服务管理(FSM)解决方案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Comarch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SAP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IFS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Salesforce.com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ServiceMax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Housecall Pro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Skedulo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FieldEdge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Trimble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Microsoft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ServiceTitan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FieldEZ Technologies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Synchroteam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MHelpDesk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Accruent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ServicePower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Oracle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Verizon Connect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16DD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803C853" w14:textId="77777777" w:rsidR="00137863" w:rsidRPr="009D02FC" w:rsidRDefault="00137863" w:rsidP="00017B34">
            <w:pPr>
              <w:pStyle w:val="-1"/>
            </w:pPr>
            <w:r w:rsidRPr="009D02FC">
              <w:t>Jobber</w:t>
            </w:r>
          </w:p>
        </w:tc>
        <w:tc>
          <w:tcPr>
            <w:tcW w:w="606" w:type="pct"/>
          </w:tcPr>
          <w:p w14:paraId="442906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DDA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2257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92AC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E71F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1A286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A900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F46868A" w14:textId="77777777" w:rsidR="00137863" w:rsidRPr="009D02FC" w:rsidRDefault="00137863" w:rsidP="00017B34">
            <w:pPr>
              <w:pStyle w:val="-1"/>
            </w:pPr>
            <w:r w:rsidRPr="009D02FC">
              <w:t>SimPRO</w:t>
            </w:r>
          </w:p>
        </w:tc>
        <w:tc>
          <w:tcPr>
            <w:tcW w:w="606" w:type="pct"/>
          </w:tcPr>
          <w:p w14:paraId="6FA429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E8AE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48CA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3A5D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1849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D4FA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现场服务管理(FSM)解决方案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现场服务管理(FSM)解决方案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Comarch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SAP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IFS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Salesforce.com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ServiceMax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Housecall Pro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Skedulo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FieldEdge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Trimble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Microsoft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ServiceTitan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FieldEZ Technologies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Synchroteam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MHelpDesk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Accruent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ServicePower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Oracle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Verizon Connect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26E20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672FEAB" w14:textId="77777777" w:rsidR="00137863" w:rsidRPr="009D02FC" w:rsidRDefault="00137863" w:rsidP="00017B34">
            <w:pPr>
              <w:pStyle w:val="-1"/>
            </w:pPr>
            <w:r w:rsidRPr="009D02FC">
              <w:t>Jobber</w:t>
            </w:r>
          </w:p>
        </w:tc>
        <w:tc>
          <w:tcPr>
            <w:tcW w:w="606" w:type="pct"/>
          </w:tcPr>
          <w:p w14:paraId="54A0AF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814E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9E20C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5B2F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03671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ABB4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096932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7BA5D84" w14:textId="77777777" w:rsidR="00137863" w:rsidRPr="009D02FC" w:rsidRDefault="00137863" w:rsidP="00017B34">
            <w:pPr>
              <w:pStyle w:val="-1"/>
            </w:pPr>
            <w:r w:rsidRPr="009D02FC">
              <w:t>SimPRO</w:t>
            </w:r>
          </w:p>
        </w:tc>
        <w:tc>
          <w:tcPr>
            <w:tcW w:w="606" w:type="pct"/>
          </w:tcPr>
          <w:p w14:paraId="23A280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2F19A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0D5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246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3AD3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C437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现场服务管理(FSM)解决方案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现场服务管理(FSM)解决方案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现场服务管理(FSM)解决方案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/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Comarch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SAP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IFS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Salesforce.com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ServiceMax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Housecall Pro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Skedulo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FieldEdge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Trimble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Microsoft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ServiceTitan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FieldEZ Technologies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Synchroteam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MHelpDesk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Accruent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ServicePower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Oracle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Verizon Connect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574D9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CACABF" w14:textId="77777777" w:rsidR="00137863" w:rsidRPr="009D02FC" w:rsidRDefault="00137863" w:rsidP="00017B34">
            <w:pPr>
              <w:pStyle w:val="-1"/>
            </w:pPr>
            <w:r w:rsidRPr="009D02FC">
              <w:t>Jobber</w:t>
            </w:r>
          </w:p>
        </w:tc>
        <w:tc>
          <w:tcPr>
            <w:tcW w:w="606" w:type="pct"/>
          </w:tcPr>
          <w:p w14:paraId="7DD0C0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720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786A8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9CAB2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F5E70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1FF13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F830C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ECD3CB2" w14:textId="77777777" w:rsidR="00137863" w:rsidRPr="009D02FC" w:rsidRDefault="00137863" w:rsidP="00017B34">
            <w:pPr>
              <w:pStyle w:val="-1"/>
            </w:pPr>
            <w:r w:rsidRPr="009D02FC">
              <w:t>SimPRO</w:t>
            </w:r>
          </w:p>
        </w:tc>
        <w:tc>
          <w:tcPr>
            <w:tcW w:w="606" w:type="pct"/>
          </w:tcPr>
          <w:p w14:paraId="729E384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AE1DDC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06C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B6F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F811D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63992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现场服务管理(FSM)解决方案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现场服务管理(FSM)解决方案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现场服务管理(FSM)解决方案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Comarch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Comarch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现场服务管理(FSM)解决方案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Comarch</w:t>
      </w:r>
      <w:r w:rsidRPr="006C3BE6">
        <w:t xml:space="preserve"> </w:t>
      </w:r>
      <w:r w:rsidRPr="006C3BE6">
        <w:rPr>
          <w:rFonts w:hint="eastAsia"/>
        </w:rPr>
        <w:t>现场服务管理(FSM)解决方案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Comarch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Comarch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Comarch 现场服务管理(FSM)解决方案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Comarch 现场服务管理(FSM)解决方案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Comarch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Comarch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Comarch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Comarch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Comarch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Comarch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Comarch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Comarch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SAP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SAP</w:t>
      </w:r>
      <w:r>
        <w:rPr>
          <w:rFonts w:hint="eastAsia"/>
        </w:rPr>
        <w:t>基本信息、</w:t>
      </w:r>
      <w:r>
        <w:rPr>
          <w:rFonts w:hint="eastAsia"/>
        </w:rPr>
        <w:t>现场服务管理(FSM)解决方案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SAP</w:t>
      </w:r>
      <w:r w:rsidRPr="006C3BE6">
        <w:t xml:space="preserve"> </w:t>
      </w:r>
      <w:r w:rsidRPr="006C3BE6">
        <w:rPr>
          <w:rFonts w:hint="eastAsia"/>
        </w:rPr>
        <w:t>现场服务管理(FSM)解决方案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SAP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SAP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SAP 现场服务管理(FSM)解决方案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SAP 现场服务管理(FSM)解决方案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SAP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SAP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SAP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SAP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SAP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SAP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SAP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SAP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IFS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IFS</w:t>
      </w:r>
      <w:r>
        <w:rPr>
          <w:rFonts w:hint="eastAsia"/>
        </w:rPr>
        <w:t>基本信息、</w:t>
      </w:r>
      <w:r>
        <w:rPr>
          <w:rFonts w:hint="eastAsia"/>
        </w:rPr>
        <w:t>现场服务管理(FSM)解决方案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IFS</w:t>
      </w:r>
      <w:r w:rsidRPr="006C3BE6">
        <w:t xml:space="preserve"> </w:t>
      </w:r>
      <w:r w:rsidRPr="006C3BE6">
        <w:rPr>
          <w:rFonts w:hint="eastAsia"/>
        </w:rPr>
        <w:t>现场服务管理(FSM)解决方案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IFS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IFS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IFS 现场服务管理(FSM)解决方案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IFS 现场服务管理(FSM)解决方案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IFS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IFS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IFS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IFS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IFS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IFS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IFS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IFS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Salesforce.com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ServiceMax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Housecall Pro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Skedulo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FieldEdge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Trimble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Microsoft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ServiceTitan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FieldEZ Technologies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Synchroteam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MHelpDesk</w:t>
      </w:r>
      <w:bookmarkEnd w:id="216"/>
      <w:bookmarkEnd w:id="217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18" w:name="_Toc121583992"/>
      <w:bookmarkStart w:id="219" w:name="_Toc167090248"/>
      <w:r>
        <w:rPr>
          <w:rFonts w:hint="eastAsia"/>
        </w:rPr>
        <w:t>Accruent</w:t>
      </w:r>
      <w:bookmarkEnd w:id="218"/>
      <w:bookmarkEnd w:id="219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0" w:name="_Toc121583998"/>
      <w:bookmarkStart w:id="221" w:name="_Toc167090249"/>
      <w:r>
        <w:rPr>
          <w:rFonts w:hint="eastAsia"/>
        </w:rPr>
        <w:t>ServicePower</w:t>
      </w:r>
      <w:bookmarkEnd w:id="220"/>
      <w:bookmarkEnd w:id="221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22" w:name="_Toc121584004"/>
      <w:bookmarkStart w:id="223" w:name="_Toc167090250"/>
      <w:r>
        <w:rPr>
          <w:rFonts w:hint="eastAsia"/>
        </w:rPr>
        <w:t>Oracle</w:t>
      </w:r>
      <w:bookmarkEnd w:id="222"/>
      <w:bookmarkEnd w:id="223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24" w:name="_Toc121584010"/>
      <w:bookmarkStart w:id="225" w:name="_Toc167090251"/>
      <w:r>
        <w:rPr>
          <w:rFonts w:hint="eastAsia"/>
        </w:rPr>
        <w:t>Verizon Connect</w:t>
      </w:r>
      <w:bookmarkEnd w:id="224"/>
      <w:bookmarkEnd w:id="225"/>
    </w:p>
    <w:p w14:paraId="647A21D2" w14:textId="77777777" w:rsidR="00137863" w:rsidRPr="00BE12CA" w:rsidRDefault="00137863" w:rsidP="00137863"/>
    <w:p w14:paraId="6B38495B" w14:textId="77777777" w:rsidR="00137863" w:rsidRDefault="00137863" w:rsidP="00137863">
      <w:pPr>
        <w:pStyle w:val="2"/>
      </w:pPr>
      <w:bookmarkStart w:id="226" w:name="_Toc121584016"/>
      <w:bookmarkStart w:id="227" w:name="_Toc167090252"/>
      <w:r>
        <w:rPr>
          <w:rFonts w:hint="eastAsia"/>
        </w:rPr>
        <w:t>Jobber</w:t>
      </w:r>
      <w:bookmarkEnd w:id="226"/>
      <w:bookmarkEnd w:id="227"/>
    </w:p>
    <w:p w14:paraId="6963232A" w14:textId="77777777" w:rsidR="00137863" w:rsidRPr="00BE12CA" w:rsidRDefault="00137863" w:rsidP="00137863"/>
    <w:p w14:paraId="7EFE0A2E" w14:textId="77777777" w:rsidR="00137863" w:rsidRDefault="00137863" w:rsidP="00137863">
      <w:pPr>
        <w:pStyle w:val="2"/>
      </w:pPr>
      <w:bookmarkStart w:id="228" w:name="_Toc121584022"/>
      <w:bookmarkStart w:id="229" w:name="_Toc167090253"/>
      <w:r>
        <w:rPr>
          <w:rFonts w:hint="eastAsia"/>
        </w:rPr>
        <w:t>SimPRO</w:t>
      </w:r>
      <w:bookmarkEnd w:id="228"/>
      <w:bookmarkEnd w:id="229"/>
    </w:p>
    <w:p w14:paraId="72D99213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现场服务管理(FSM)解决方案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现场服务管理(FSM)解决方案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现场服务管理(FSM)解决方案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现场服务管理(FSM)解决方案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现场服务管理(FSM)解决方案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现场服务管理(FSM)解决方案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现场服务管理(FSM)解决方案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现场服务管理(FSM)解决方案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现场服务管理(FSM)解决方案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现场服务管理(FSM)解决方案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现场服务管理(FSM)解决方案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现场服务管理(FSM)解决方案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现场服务管理(FSM)解决方案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现场服务管理(FSM)解决方案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现场服务管理(FSM)解决方案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现场服务管理(FSM)解决方案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现场服务管理(FSM)解决方案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现场服务管理(FSM)解决方案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现场服务管理(FSM)解决方案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现场服务管理(FSM)解决方案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现场服务管理(FSM)解决方案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现场服务管理(FSM)解决方案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现场服务管理(FSM)解决方案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现场服务管理(FSM)解决方案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F48F8A1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2B10966D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42E2AE72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1657067F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7003B422" w14:textId="77777777" w:rsidR="0087573F" w:rsidRDefault="0087573F" w:rsidP="00DC55D6">
      <w:pPr>
        <w:pStyle w:val="-"/>
        <w:ind w:firstLine="420"/>
        <w:rPr>
          <w:rFonts w:hint="eastAsia"/>
          <w:lang w:eastAsia="zh-CN"/>
        </w:rPr>
      </w:pPr>
    </w:p>
    <w:p w14:paraId="3EFE2D1D" w14:textId="77777777" w:rsidR="0087573F" w:rsidRDefault="0087573F" w:rsidP="0087573F">
      <w:pPr>
        <w:pStyle w:val="-"/>
        <w:ind w:firstLine="420"/>
      </w:pPr>
    </w:p>
    <w:p w14:paraId="3815763F" w14:textId="77777777" w:rsidR="0087573F" w:rsidRDefault="0087573F" w:rsidP="0087573F">
      <w:r>
        <w:rPr>
          <w:noProof/>
        </w:rPr>
        <w:drawing>
          <wp:anchor distT="0" distB="0" distL="114300" distR="114300" simplePos="0" relativeHeight="251662848" behindDoc="1" locked="0" layoutInCell="1" allowOverlap="1" wp14:anchorId="7642C943" wp14:editId="7B300486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661805" w14:textId="77777777" w:rsidR="0087573F" w:rsidRPr="00A75356" w:rsidRDefault="0087573F" w:rsidP="0087573F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29B43615" w14:textId="77777777" w:rsidR="0087573F" w:rsidRPr="00152131" w:rsidRDefault="0087573F" w:rsidP="0087573F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18B9B4D" w14:textId="77777777" w:rsidR="0087573F" w:rsidRDefault="0087573F" w:rsidP="0087573F"/>
    <w:p w14:paraId="63D17A04" w14:textId="77777777" w:rsidR="0087573F" w:rsidRDefault="0087573F" w:rsidP="0087573F"/>
    <w:p w14:paraId="6F3FC960" w14:textId="77777777" w:rsidR="00DC55D6" w:rsidRDefault="00DC55D6" w:rsidP="0087573F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C45A62" w14:textId="77777777" w:rsidR="00BE24C0" w:rsidRDefault="00BE24C0" w:rsidP="00AD7B8C">
      <w:r>
        <w:separator/>
      </w:r>
    </w:p>
  </w:endnote>
  <w:endnote w:type="continuationSeparator" w:id="0">
    <w:p w14:paraId="6EA7828C" w14:textId="77777777" w:rsidR="00BE24C0" w:rsidRDefault="00BE24C0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0C451D0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873DF7A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C84284" w14:textId="77777777" w:rsidR="00BE24C0" w:rsidRDefault="00BE24C0" w:rsidP="00AD7B8C">
      <w:r>
        <w:separator/>
      </w:r>
    </w:p>
  </w:footnote>
  <w:footnote w:type="continuationSeparator" w:id="0">
    <w:p w14:paraId="2F727686" w14:textId="77777777" w:rsidR="00BE24C0" w:rsidRDefault="00BE24C0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6088F1D6" w:rsidR="0075537C" w:rsidRPr="00607E32" w:rsidRDefault="000D4285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现场服务管理(FSM)解决方案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6088F1D6" w:rsidR="0075537C" w:rsidRPr="00607E32" w:rsidRDefault="000D4285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现场服务管理(FSM)解决方案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ACE1C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285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75A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3FA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4E68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2E0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469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0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B6D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AC6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019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CE6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BB5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C1B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3F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392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29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CEF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98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3F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77FAD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4C0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8A2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3D9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EFD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6E1D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0F83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4327</TotalTime>
  <Pages>38</Pages>
  <Words>4065</Words>
  <Characters>23174</Characters>
  <Application>Microsoft Office Word</Application>
  <DocSecurity>0</DocSecurity>
  <Lines>193</Lines>
  <Paragraphs>54</Paragraphs>
  <ScaleCrop>false</ScaleCrop>
  <Company/>
  <LinksUpToDate>false</LinksUpToDate>
  <CharactersWithSpaces>27185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2024-06-12T09:25:00Z</dcterms:modified>
  <cp:revision>5268</cp:revision>
</cp:coreProperties>
</file>