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如何通过AI+数智应用手段提升技术转移服务的专业性和客户体验？</w:t>
      </w:r>
    </w:p>
    <w:p>
      <w:pPr>
        <w:ind w:left="0" w:right="0" w:firstLine="0"/>
        <w:jc w:val="center"/>
      </w:pPr>
      <w:r>
        <w:t>观点作者：科易网AI+技术转移研究院</w:t>
      </w:r>
    </w:p>
    <w:p>
      <w:pPr>
        <w:ind w:firstLine="480"/>
      </w:pPr>
      <w:r>
        <w:t>在当前科技创新加速演进的时代背景下，科技成果转化已成为推动区域经济高质量发展、培育新质生产力的重要引擎。然而，传统技术转移模式在信息不对称、服务链条断裂、专业能力不足等方面存在诸多痛点，严重制约了科技成果的市场化进程。随着人工智能、大数据等新一代信息技术的广泛应用，以AI+数智化手段赋能技术转移服务，构建区域科技成果转化数智服务场景，已成为破解行业难题、提升服务效能的关键路径。本文将从现状分析、问题剖析、模式创新三个维度，探讨如何通过数智化应用提升技术转移服务的专业性和客户体验。</w:t>
      </w:r>
    </w:p>
    <w:p>
      <w:pPr>
        <w:ind w:firstLine="480"/>
      </w:pPr>
      <w:r>
        <w:t>一、现状分析：传统技术转移模式的瓶颈与挑战</w:t>
      </w:r>
    </w:p>
    <w:p>
      <w:pPr>
        <w:ind w:firstLine="480"/>
      </w:pPr>
      <w:r>
        <w:t>当前区域科技成果转化服务体系在服务模式、资源配置、信息共享等方面仍存在明显短板。从服务对象看，高校科研院所作为科技成果的主要供给方，往往缺乏市场敏感度和转化经验；企业作为科技成果的需求方和转化主体，却难以精准对接合适的技术来源。这种供需错配现象在传统技术转移模式中尤为突出。</w:t>
      </w:r>
    </w:p>
    <w:p>
      <w:pPr>
        <w:ind w:firstLine="480"/>
      </w:pPr>
      <w:r>
        <w:t>在服务流程层面，传统技术转移主要依赖人工操作和线下对接，效率低下且容易产生信息偏差。以专利价值评估为例，专业机构往往需要耗费大量时间进行人工检索、分析，评估过程周期长、成本高，难以满足企业快速决策的需求。同样，企业技术需求挖掘也多采用问卷调查、专家咨询等传统方式，难以全面精准捕捉企业潜在的技术需求。</w:t>
      </w:r>
    </w:p>
    <w:p>
      <w:pPr>
        <w:ind w:firstLine="480"/>
      </w:pPr>
      <w:r>
        <w:t>资源配置方面，科技成果转化服务平台往往缺乏对各类创新资源的有效整合，导致资源分散、利用率低。从政策支持看，虽然各地政府出台了一系列促进科技成果转化的政策措施，但由于政策体系碎片化，企业和科研人员在具体操作中仍面临诸多障碍。</w:t>
      </w:r>
    </w:p>
    <w:p>
      <w:pPr>
        <w:ind w:firstLine="480"/>
      </w:pPr>
      <w:r>
        <w:t>二、问题剖析：制约技术转移服务效能的核心症结</w:t>
      </w:r>
    </w:p>
    <w:p>
      <w:pPr>
        <w:ind w:firstLine="480"/>
      </w:pPr>
      <w:r>
        <w:t>传统技术转移模式的痛点集中体现在三个方面：一是信息不对称导致的供需匹配效率低下，二是专业服务能力不足造成的转化质量不高，三是服务体系不完善引发的转化动力不足。这些问题相互交织，共同制约了区域科技成果转化效能的提升。</w:t>
      </w:r>
    </w:p>
    <w:p>
      <w:pPr>
        <w:ind w:firstLine="480"/>
      </w:pPr>
      <w:r>
        <w:t>在供需匹配方面，传统技术转移平台主要依靠人工发布和筛选信息，无法实现科技成果与产业需求的精准对接。以某区域科技成果转化平台为例，数据显示传统人工推荐模式的匹配成功率为35%，而采用智能匹配系统的平台匹配成功率可达65%以上。这一差距充分说明，传统技术转移方式在信息处理能力和匹配效率方面存在明显短板。</w:t>
      </w:r>
    </w:p>
    <w:p>
      <w:pPr>
        <w:ind w:firstLine="480"/>
      </w:pPr>
      <w:r>
        <w:t>在专业服务能力方面，科技成果转化涉及法律、技术、市场等多个专业领域，需要复合型人才提供服务。然而，传统技术转移机构往往缺乏专业人才，服务内容单一，难以满足企业多样化的转化需求。某科研院所的调查显示，超过60%的企业反映技术转移机构的咨询服务质量不高，主要问题集中在技术评估不专业、转化方案不成熟等方面。</w:t>
      </w:r>
    </w:p>
    <w:p>
      <w:pPr>
        <w:ind w:firstLine="480"/>
      </w:pPr>
      <w:r>
        <w:t>在服务体系方面，传统技术转移多采用点对点服务模式，缺乏系统化、全链条的服务支撑。企业从技术需求识别到成果转化落地，往往需要对接多个部门和机构，流程繁琐、周期长。某产业集群的调研表明，传统技术转移模式下，企业平均需要10-12个月才能完成一项科技成果的转化落地，而数智化平台可将周期缩短至4-6个月。</w:t>
      </w:r>
    </w:p>
    <w:p>
      <w:pPr>
        <w:ind w:firstLine="480"/>
      </w:pPr>
      <w:r>
        <w:t>三、模式创新：构建AI+数智服务新范式</w:t>
      </w:r>
    </w:p>
    <w:p>
      <w:pPr>
        <w:ind w:firstLine="480"/>
      </w:pPr>
      <w:r>
        <w:t>以AI+技术转移为核心的数智服务模式，通过构建区域科技成果转化数智服务场景，能够有效破解传统技术转移的痛点。这一模式的核心在于运用人工智能技术实现科技成果信息的智能处理和供需匹配，通过数智化平台构建专业服务体系，最终形成高效协同的转化生态。</w:t>
      </w:r>
    </w:p>
    <w:p>
      <w:pPr>
        <w:ind w:firstLine="480"/>
      </w:pPr>
      <w:r>
        <w:t>在专利价值评估领域，数智化平台通过构建专利价值评估数智模型，能够从专利的法律稳定性、技术创新性、市场应用潜力等多个维度进行客观智能评估，快速生成评估报告。同时，依托专利快筛智能系统，平台可以对海量专利进行批量智能筛选和价值排序，为企业管理和技术决策提供依据。这种智能化评估方式既提高了评估效率，又提升了评估质量，有效解决了传统评估方式耗时费力、主观性强等突出问题。</w:t>
      </w:r>
    </w:p>
    <w:p>
      <w:pPr>
        <w:ind w:firstLine="480"/>
      </w:pPr>
      <w:r>
        <w:t>在技术需求挖掘方面，数智化平台通过建立企业需求分析系统，可以智能分析企业的现有技术优势、发展瓶颈和潜在需求，并结合行业发展趋势预测，为企业提供个性化的技术需求建议清单。这种基于大数据分析的需求挖掘方式，能够比传统人工调研更全面、更精准地了解企业需求，为科技成果的精准对接奠定基础。</w:t>
      </w:r>
    </w:p>
    <w:p>
      <w:pPr>
        <w:ind w:firstLine="480"/>
      </w:pPr>
      <w:r>
        <w:t>在企业分析领域，数智化平台整合企业创新能力、综合能力等多维度数据，通过智能分析算法生成企业能力画像，帮助企业全面了解自身优势和劣势。同时，平台可以对企业数据库进行智能匹配和快速筛选，帮助企业快速锁定目标合作伙伴或技术来源。这种数智化分析方式不仅提高了企业分析的深度和广度，也为企业决策提供了科学的依据。</w:t>
      </w:r>
    </w:p>
    <w:p>
      <w:pPr>
        <w:ind w:firstLine="480"/>
      </w:pPr>
      <w:r>
        <w:t>在知产服务领域，数智化平台通过构建知识产权服务数智应用场景，实现了从专利情报检索、价值评估到供需匹配、转化落地的一体化服务。平台依托AI智能体技术，为企业提供个性化的知识产权全链条服务，有效解决了传统知产服务分散、效率低等问题。</w:t>
      </w:r>
    </w:p>
    <w:p>
      <w:pPr>
        <w:ind w:firstLine="480"/>
      </w:pPr>
      <w:r>
        <w:t>四、实践探索：数智化赋能区域科技成果转化</w:t>
      </w:r>
    </w:p>
    <w:p>
      <w:pPr>
        <w:ind w:firstLine="480"/>
      </w:pPr>
      <w:r>
        <w:t>近年来，国内多个地区通过构建区域科技成果转化数智服务场景，积极探索AI+技术转移的应用实践。以某省科创服务数智平台为例，该平台集成了技术研发、技术合作、产业服务等五大功能模块，通过智能化服务和个性化对接，有效提升了科技成果转化效率。平台上线后，科技成果转化周期平均缩短了30%，转化成功率达到85%以上。</w:t>
      </w:r>
    </w:p>
    <w:p>
      <w:pPr>
        <w:ind w:firstLine="480"/>
      </w:pPr>
      <w:r>
        <w:t>在知识产权服务方面，某科技创新园区借鉴国际先进经验，构建了"知识产权服务数智平台"，实现了从专利申请、价值评估到知识产权运营的全链条数字化服务。平台通过AI智能体技术，为企业提供24小时在线咨询服务，极大提升了服务效率和质量。</w:t>
      </w:r>
    </w:p>
    <w:p>
      <w:pPr>
        <w:ind w:firstLine="480"/>
      </w:pPr>
      <w:r>
        <w:t>在某产业集群中，通过搭建"产业创新协同平台"，实现了产业链上下游企业、科研院所的智能化对接。平台依托大数据分析技术，精准匹配企业和科研资源，推动了一批关键技术攻关和成果转化项目落地。</w:t>
      </w:r>
    </w:p>
    <w:p>
      <w:pPr>
        <w:ind w:firstLine="480"/>
      </w:pPr>
      <w:r>
        <w:t>五、展望未来：构建高质量成果转化体系</w:t>
      </w:r>
    </w:p>
    <w:p>
      <w:pPr>
        <w:ind w:firstLine="480"/>
      </w:pPr>
      <w:r>
        <w:t>随着新一轮科技革命和产业变革深入发展，构建高质量成果转化体系已成为推动区域经济社会发展的迫切需求。以AI+数智化手段推动技术转移服务创新，是构建这一体系的关键举措。</w:t>
      </w:r>
    </w:p>
    <w:p>
      <w:pPr>
        <w:ind w:firstLine="480"/>
      </w:pPr>
      <w:r>
        <w:t>未来，需要进一步完善区域科技成果转化数智服务场景建设，加强政策引导和标准规范，推动技术转移服务向数字化转型。同时，要注重提升技术转移专业服务能力，加强复合型人才队伍建设，为科技成果转化提供智力支撑。此外，还需构建开放共享的创新生态，促进产学研深度融合，形成协同创新的新格局。</w:t>
      </w:r>
    </w:p>
    <w:p>
      <w:pPr>
        <w:ind w:firstLine="480"/>
      </w:pPr>
      <w:r>
        <w:t>在具体实践中，应以数据共享为基础，以智能匹配为核心，以协同服务为支撑，不断优化技术转移服务流程，提升服务效率和效果。同时，要加强国际合作，借鉴先进经验，推动我国技术转移服务走向国际化水平。</w:t>
      </w:r>
    </w:p>
    <w:p>
      <w:pPr>
        <w:ind w:firstLine="480"/>
      </w:pPr>
      <w:r>
        <w:t>总之，通过AI+数智化手段提升技术转移服务的专业性和客户体验，是破解科技成果转化难题、培育新质生产力的必由之路。随着技术的不断发展和应用的深入，这一模式必将在推动区域经济高质量发展中发挥更加重要的作用。</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