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463" w:x="7259" w:y="3235"/>
        <w:widowControl w:val="0"/>
        <w:autoSpaceDE w:val="0"/>
        <w:autoSpaceDN w:val="0"/>
        <w:spacing w:before="0" w:after="0" w:line="585" w:lineRule="exact"/>
        <w:ind w:left="0" w:right="0" w:firstLine="0"/>
        <w:jc w:val="left"/>
        <w:rPr>
          <w:rFonts w:ascii="SimSu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3"/>
          <w:sz w:val="66"/>
        </w:rPr>
        <w:t>物理学课程试卷（A）</w:t>
      </w:r>
    </w:p>
    <w:p>
      <w:pPr>
        <w:framePr w:w="7646" w:x="16412" w:y="3476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、如图所示，圆心</w:t>
      </w:r>
      <w:r>
        <w:rPr>
          <w:rFonts w:ascii="LWAPMV+Nimbus Roman No9 L Medium"/>
          <w:color w:val="000000"/>
          <w:spacing w:val="0"/>
          <w:sz w:val="36"/>
        </w:rPr>
        <w:t>O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点磁感应强度的大小为（</w:t>
      </w:r>
    </w:p>
    <w:p>
      <w:pPr>
        <w:framePr w:w="799" w:x="23715" w:y="349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603" w:x="25477" w:y="3476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0"/>
          <w:sz w:val="36"/>
        </w:rPr>
        <w:t>I</w:t>
      </w:r>
    </w:p>
    <w:p>
      <w:pPr>
        <w:framePr w:w="746" w:x="4011" w:y="368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36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1968" w:x="17853" w:y="4099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A、μ</w:t>
      </w:r>
      <w:r>
        <w:rPr>
          <w:rFonts w:ascii="LWAPMV+Nimbus Roman No9 L Medium"/>
          <w:color w:val="000000"/>
          <w:spacing w:val="0"/>
          <w:sz w:val="36"/>
        </w:rPr>
        <w:t>I/2R</w:t>
      </w:r>
    </w:p>
    <w:p>
      <w:pPr>
        <w:framePr w:w="1179" w:x="20939" w:y="4099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5"/>
          <w:sz w:val="36"/>
        </w:rPr>
        <w:t>B</w:t>
      </w:r>
      <w:r>
        <w:rPr>
          <w:rFonts w:ascii="SimSun" w:hAnsi="SimSun" w:cs="SimSun"/>
          <w:color w:val="000000"/>
          <w:spacing w:val="4"/>
          <w:sz w:val="36"/>
        </w:rPr>
        <w:t>、</w:t>
      </w:r>
      <w:r>
        <w:rPr>
          <w:rFonts w:ascii="LWAPMV+Nimbus Roman No9 L Medium"/>
          <w:color w:val="000000"/>
          <w:spacing w:val="0"/>
          <w:sz w:val="36"/>
        </w:rPr>
        <w:t>0</w:t>
      </w:r>
    </w:p>
    <w:p>
      <w:pPr>
        <w:framePr w:w="639" w:x="24515" w:y="4099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0"/>
          <w:sz w:val="36"/>
        </w:rPr>
        <w:t>0</w:t>
      </w:r>
    </w:p>
    <w:p>
      <w:pPr>
        <w:framePr w:w="3960" w:x="5693" w:y="432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适用专业：</w:t>
      </w:r>
    </w:p>
    <w:p>
      <w:pPr>
        <w:framePr w:w="3960" w:x="5693" w:y="4324"/>
        <w:widowControl w:val="0"/>
        <w:autoSpaceDE w:val="0"/>
        <w:autoSpaceDN w:val="0"/>
        <w:spacing w:before="273" w:after="0" w:line="34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试卷所需时间：</w:t>
      </w:r>
      <w:r>
        <w:rPr>
          <w:rFonts w:ascii="LWAPMV+Nimbus Roman No9 L Medium"/>
          <w:color w:val="000000"/>
          <w:spacing w:val="0"/>
          <w:sz w:val="36"/>
        </w:rPr>
        <w:t>120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分钟</w:t>
      </w:r>
    </w:p>
    <w:p>
      <w:pPr>
        <w:framePr w:w="2077" w:x="10035" w:y="432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考试时间：</w:t>
      </w:r>
    </w:p>
    <w:p>
      <w:pPr>
        <w:framePr w:w="319" w:x="18655" w:y="4416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0</w:t>
      </w:r>
    </w:p>
    <w:p>
      <w:pPr>
        <w:framePr w:w="2038" w:x="17853" w:y="4722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-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、μ</w:t>
      </w:r>
      <w:r>
        <w:rPr>
          <w:rFonts w:ascii="LWAPMV+Nimbus Roman No9 L Medium"/>
          <w:color w:val="000000"/>
          <w:spacing w:val="0"/>
          <w:sz w:val="36"/>
        </w:rPr>
        <w:t>I/3R</w:t>
      </w:r>
    </w:p>
    <w:p>
      <w:pPr>
        <w:framePr w:w="2041" w:x="21010" w:y="4722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3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、μ</w:t>
      </w:r>
      <w:r>
        <w:rPr>
          <w:rFonts w:ascii="LWAPMV+Nimbus Roman No9 L Medium"/>
          <w:color w:val="000000"/>
          <w:spacing w:val="0"/>
          <w:sz w:val="36"/>
        </w:rPr>
        <w:t>I/6R</w:t>
      </w:r>
    </w:p>
    <w:p>
      <w:pPr>
        <w:framePr w:w="603" w:x="24966" w:y="4722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0"/>
          <w:sz w:val="36"/>
        </w:rPr>
        <w:t>I</w:t>
      </w:r>
    </w:p>
    <w:p>
      <w:pPr>
        <w:framePr w:w="1118" w:x="9939" w:y="494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闭卷</w:t>
      </w:r>
    </w:p>
    <w:p>
      <w:pPr>
        <w:framePr w:w="2965" w:x="11866" w:y="4929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试卷总分：</w:t>
      </w:r>
      <w:r>
        <w:rPr>
          <w:rFonts w:ascii="LWAPMV+Nimbus Roman No9 L Medium"/>
          <w:color w:val="000000"/>
          <w:spacing w:val="0"/>
          <w:sz w:val="36"/>
        </w:rPr>
        <w:t>100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319" w:x="18725" w:y="5039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0</w:t>
      </w:r>
    </w:p>
    <w:p>
      <w:pPr>
        <w:framePr w:w="319" w:x="21885" w:y="5039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0</w:t>
      </w:r>
    </w:p>
    <w:p>
      <w:pPr>
        <w:framePr w:w="12191" w:x="16412" w:y="53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-8"/>
          <w:sz w:val="36"/>
        </w:rPr>
        <w:t>、平行放置两偏振片,使它们的偏振化方向为</w:t>
      </w:r>
      <w:r>
        <w:rPr>
          <w:rFonts w:ascii="SimSun"/>
          <w:color w:val="000000"/>
          <w:spacing w:val="-6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60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度的夹角,若在两偏振片之</w:t>
      </w:r>
    </w:p>
    <w:p>
      <w:pPr>
        <w:framePr w:w="12191" w:x="16412" w:y="5362"/>
        <w:widowControl w:val="0"/>
        <w:autoSpaceDE w:val="0"/>
        <w:autoSpaceDN w:val="0"/>
        <w:spacing w:before="304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间再平行插入一偏振片,使它的偏振化方向与前两个偏振片均成</w:t>
      </w:r>
      <w:r>
        <w:rPr>
          <w:rFonts w:ascii="SimSun"/>
          <w:color w:val="000000"/>
          <w:spacing w:val="3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30</w:t>
      </w:r>
      <w:r>
        <w:rPr>
          <w:rFonts w:ascii="SimSu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度角,则</w:t>
      </w:r>
    </w:p>
    <w:p>
      <w:pPr>
        <w:framePr w:w="8822" w:x="4754" w:y="5598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0"/>
          <w:sz w:val="42"/>
        </w:rPr>
        <w:t>一</w:t>
      </w:r>
      <w:r>
        <w:rPr>
          <w:rFonts w:ascii="Times New Roman"/>
          <w:color w:val="000000"/>
          <w:spacing w:val="317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填空题（共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小题，每空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分，共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分）</w:t>
      </w:r>
    </w:p>
    <w:p>
      <w:pPr>
        <w:framePr w:w="2556" w:x="4754" w:y="6594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、理想流体是</w:t>
      </w:r>
    </w:p>
    <w:p>
      <w:pPr>
        <w:framePr w:w="799" w:x="8930" w:y="661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4409" w:x="11499" w:y="661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的流体。如果一开口的容器</w:t>
      </w:r>
    </w:p>
    <w:p>
      <w:pPr>
        <w:framePr w:w="9222" w:x="16412" w:y="660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透射光强与入射光强之比是多少?(设偏振片无光的吸收)(</w:t>
      </w:r>
    </w:p>
    <w:p>
      <w:pPr>
        <w:framePr w:w="9222" w:x="16412" w:y="6609"/>
        <w:widowControl w:val="0"/>
        <w:autoSpaceDE w:val="0"/>
        <w:autoSpaceDN w:val="0"/>
        <w:spacing w:before="168" w:after="0" w:line="349" w:lineRule="exact"/>
        <w:ind w:left="31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453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1/8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276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1/16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274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9/16</w:t>
      </w:r>
      <w:r>
        <w:rPr>
          <w:rFonts w:ascii="Times New Roman"/>
          <w:color w:val="000000"/>
          <w:spacing w:val="631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D</w:t>
      </w:r>
      <w:r>
        <w:rPr>
          <w:rFonts w:ascii="Times New Roman"/>
          <w:color w:val="000000"/>
          <w:spacing w:val="273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9/32</w:t>
      </w:r>
    </w:p>
    <w:p>
      <w:pPr>
        <w:framePr w:w="639" w:x="25230" w:y="660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)</w:t>
      </w:r>
    </w:p>
    <w:p>
      <w:pPr>
        <w:framePr w:w="933" w:x="3180" w:y="671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80" w:y="6715"/>
        <w:widowControl w:val="0"/>
        <w:autoSpaceDE w:val="0"/>
        <w:autoSpaceDN w:val="0"/>
        <w:spacing w:before="3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号</w:t>
      </w:r>
    </w:p>
    <w:p>
      <w:pPr>
        <w:framePr w:w="933" w:x="3180" w:y="671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学</w:t>
      </w:r>
    </w:p>
    <w:p>
      <w:pPr>
        <w:framePr w:w="799" w:x="16955" w:y="712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799" w:x="18381" w:y="712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799" w:x="19981" w:y="712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799" w:x="21741" w:y="712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3045" w:x="4011" w:y="739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42"/>
        </w:rPr>
        <w:t>-</w:t>
      </w:r>
      <w:r>
        <w:rPr>
          <w:rFonts w:ascii="SimSun"/>
          <w:color w:val="000000"/>
          <w:spacing w:val="41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截面积为</w:t>
      </w:r>
      <w:r>
        <w:rPr>
          <w:rFonts w:ascii="SimSun"/>
          <w:color w:val="000000"/>
          <w:spacing w:val="-54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34"/>
          <w:sz w:val="36"/>
        </w:rPr>
        <w:t xml:space="preserve"> </w:t>
      </w:r>
      <w:r>
        <w:rPr>
          <w:rFonts w:ascii="LWAPMV+Nimbus Roman No9 L Medium"/>
          <w:color w:val="000000"/>
          <w:spacing w:val="-4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底部开一截面积为</w:t>
      </w:r>
      <w:r>
        <w:rPr>
          <w:rFonts w:ascii="SimSun"/>
          <w:color w:val="000000"/>
          <w:spacing w:val="-50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的孔，当容器内装的液体高度为</w:t>
      </w:r>
      <w:r>
        <w:rPr>
          <w:rFonts w:ascii="SimSun"/>
          <w:color w:val="000000"/>
          <w:spacing w:val="-39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h</w:t>
      </w:r>
      <w:r>
        <w:rPr>
          <w:rFonts w:ascii="Times New Roman"/>
          <w:color w:val="000000"/>
          <w:spacing w:val="2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时，看</w:t>
      </w:r>
    </w:p>
    <w:p>
      <w:pPr>
        <w:framePr w:w="746" w:x="4011" w:y="7598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426" w:x="6323" w:y="759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LWAPMV+Nimbus Roman No9 L Medium"/>
          <w:color w:val="000000"/>
          <w:spacing w:val="0"/>
          <w:sz w:val="24"/>
        </w:rPr>
        <w:t>1</w:t>
      </w:r>
    </w:p>
    <w:p>
      <w:pPr>
        <w:framePr w:w="426" w:x="9354" w:y="759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LWAPMV+Nimbus Roman No9 L Medium"/>
          <w:color w:val="000000"/>
          <w:spacing w:val="0"/>
          <w:sz w:val="24"/>
        </w:rPr>
        <w:t>2</w:t>
      </w:r>
    </w:p>
    <w:p>
      <w:pPr>
        <w:framePr w:w="10329" w:x="16412" w:y="764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5、当自然光在各向同性媒质界面上以布儒斯特角入射时（</w:t>
      </w:r>
      <w:r>
        <w:rPr>
          <w:rFonts w:ascii="SimSun"/>
          <w:color w:val="000000"/>
          <w:spacing w:val="3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0329" w:x="16412" w:y="7647"/>
        <w:widowControl w:val="0"/>
        <w:autoSpaceDE w:val="0"/>
        <w:autoSpaceDN w:val="0"/>
        <w:spacing w:before="303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SimSu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反射光线和入射光线相互垂直</w:t>
      </w:r>
    </w:p>
    <w:p>
      <w:pPr>
        <w:framePr w:w="933" w:x="4011" w:y="778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线</w:t>
      </w:r>
    </w:p>
    <w:p>
      <w:pPr>
        <w:framePr w:w="933" w:x="4011" w:y="8160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8160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订</w:t>
      </w:r>
    </w:p>
    <w:p>
      <w:pPr>
        <w:framePr w:w="6245" w:x="4754" w:y="820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成理想流体的液体从孔中喷出的速度是</w:t>
      </w:r>
    </w:p>
    <w:p>
      <w:pPr>
        <w:framePr w:w="6245" w:x="4754" w:y="8209"/>
        <w:widowControl w:val="0"/>
        <w:autoSpaceDE w:val="0"/>
        <w:autoSpaceDN w:val="0"/>
        <w:spacing w:before="32" w:after="0" w:line="343" w:lineRule="exact"/>
        <w:ind w:left="4758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2"/>
      </w:r>
    </w:p>
    <w:p>
      <w:pPr>
        <w:framePr w:w="799" w:x="12604" w:y="820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594" w:x="10094" w:y="8647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2"/>
      </w:r>
    </w:p>
    <w:p>
      <w:pPr>
        <w:framePr w:w="6628" w:x="4754" w:y="8864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68"/>
          <w:sz w:val="36"/>
        </w:rPr>
        <w:t>2、在真空中,对于静电场.</w:t>
      </w:r>
      <w:r>
        <w:rPr>
          <w:rFonts w:ascii="SimSun"/>
          <w:color w:val="000000"/>
          <w:spacing w:val="93"/>
          <w:sz w:val="36"/>
        </w:rPr>
        <w:t xml:space="preserve"> </w:t>
      </w:r>
      <w:r>
        <w:rPr>
          <w:rFonts w:ascii="DLKNUK+Nimbus Roman No9 L Regular Ital"/>
          <w:color w:val="000000"/>
          <w:spacing w:val="0"/>
          <w:sz w:val="35"/>
        </w:rPr>
        <w:t>E</w:t>
      </w:r>
      <w:r>
        <w:rPr>
          <w:rFonts w:ascii="Times New Roman"/>
          <w:color w:val="000000"/>
          <w:spacing w:val="-4"/>
          <w:sz w:val="35"/>
        </w:rPr>
        <w:t xml:space="preserve"> </w:t>
      </w:r>
      <w:r>
        <w:rPr>
          <w:rFonts w:ascii="FNKWTM+Symbol" w:hAnsi="FNKWTM+Symbol" w:cs="FNKWTM+Symbol"/>
          <w:color w:val="000000"/>
          <w:spacing w:val="0"/>
          <w:sz w:val="35"/>
        </w:rPr>
        <w:t>•</w:t>
      </w:r>
      <w:r>
        <w:rPr>
          <w:rFonts w:ascii="Times New Roman"/>
          <w:color w:val="000000"/>
          <w:spacing w:val="-18"/>
          <w:sz w:val="35"/>
        </w:rPr>
        <w:t xml:space="preserve"> </w:t>
      </w:r>
      <w:r>
        <w:rPr>
          <w:rFonts w:ascii="DLKNUK+Nimbus Roman No9 L Regular Ital"/>
          <w:color w:val="000000"/>
          <w:spacing w:val="4"/>
          <w:sz w:val="35"/>
        </w:rPr>
        <w:t>ds</w:t>
      </w:r>
      <w:r>
        <w:rPr>
          <w:rFonts w:ascii="Times New Roman"/>
          <w:color w:val="000000"/>
          <w:spacing w:val="85"/>
          <w:sz w:val="35"/>
        </w:rPr>
        <w:t xml:space="preserve"> </w:t>
      </w:r>
      <w:r>
        <w:rPr>
          <w:rFonts w:ascii="SimSun"/>
          <w:color w:val="000000"/>
          <w:spacing w:val="0"/>
          <w:sz w:val="36"/>
        </w:rPr>
        <w:t>=</w:t>
      </w:r>
    </w:p>
    <w:p>
      <w:pPr>
        <w:framePr w:w="2699" w:x="13134" w:y="886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68"/>
          <w:sz w:val="36"/>
        </w:rPr>
        <w:t>对于稳恒磁场</w:t>
      </w:r>
    </w:p>
    <w:p>
      <w:pPr>
        <w:framePr w:w="457" w:x="9262" w:y="8901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FNKWTM+Symbol" w:hAnsi="FNKWTM+Symbol" w:cs="FNKWTM+Symbol"/>
          <w:color w:val="000000"/>
          <w:spacing w:val="0"/>
          <w:sz w:val="29"/>
        </w:rPr>
        <w:sym w:font="FNKWTM+Symbol" w:char="F0F2"/>
      </w:r>
    </w:p>
    <w:p>
      <w:pPr>
        <w:framePr w:w="5698" w:x="16412" w:y="889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B</w:t>
      </w:r>
      <w:r>
        <w:rPr>
          <w:rFonts w:ascii="SimSun"/>
          <w:color w:val="000000"/>
          <w:spacing w:val="18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、折射光线和入射光线相互垂直</w:t>
      </w:r>
    </w:p>
    <w:p>
      <w:pPr>
        <w:framePr w:w="594" w:x="5052" w:y="9411"/>
        <w:widowControl w:val="0"/>
        <w:autoSpaceDE w:val="0"/>
        <w:autoSpaceDN w:val="0"/>
        <w:spacing w:before="0" w:after="0" w:line="34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2"/>
      </w:r>
    </w:p>
    <w:p>
      <w:pPr>
        <w:framePr w:w="594" w:x="5624" w:y="9479"/>
        <w:widowControl w:val="0"/>
        <w:autoSpaceDE w:val="0"/>
        <w:autoSpaceDN w:val="0"/>
        <w:spacing w:before="0" w:after="0" w:line="34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2"/>
      </w:r>
    </w:p>
    <w:p>
      <w:pPr>
        <w:framePr w:w="5702" w:x="16412" w:y="951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C</w:t>
      </w:r>
      <w:r>
        <w:rPr>
          <w:rFonts w:ascii="SimSu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SimSu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反射光线和折射光线相互垂直</w:t>
      </w:r>
    </w:p>
    <w:p>
      <w:pPr>
        <w:framePr w:w="1374" w:x="4808" w:y="9708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FNKWTM+Symbol" w:hAnsi="FNKWTM+Symbol" w:cs="FNKWTM+Symbol"/>
          <w:color w:val="000000"/>
          <w:spacing w:val="0"/>
          <w:sz w:val="29"/>
        </w:rPr>
        <w:sym w:font="FNKWTM+Symbol" w:char="F0F2"/>
      </w:r>
      <w:r>
        <w:rPr>
          <w:rFonts w:ascii="Times New Roman"/>
          <w:color w:val="000000"/>
          <w:spacing w:val="63"/>
          <w:sz w:val="29"/>
        </w:rPr>
        <w:t xml:space="preserve"> </w:t>
      </w:r>
      <w:r>
        <w:rPr>
          <w:rFonts w:ascii="DLKNUK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-18"/>
          <w:sz w:val="35"/>
        </w:rPr>
        <w:t xml:space="preserve"> </w:t>
      </w:r>
      <w:r>
        <w:rPr>
          <w:rFonts w:ascii="FNKWTM+Symbol" w:hAnsi="FNKWTM+Symbol" w:cs="FNKWTM+Symbol"/>
          <w:color w:val="000000"/>
          <w:spacing w:val="0"/>
          <w:sz w:val="35"/>
        </w:rPr>
        <w:t>•</w:t>
      </w:r>
      <w:r>
        <w:rPr>
          <w:rFonts w:ascii="Times New Roman"/>
          <w:color w:val="000000"/>
          <w:spacing w:val="-20"/>
          <w:sz w:val="35"/>
        </w:rPr>
        <w:t xml:space="preserve"> </w:t>
      </w:r>
      <w:r>
        <w:rPr>
          <w:rFonts w:ascii="DLKNUK+Nimbus Roman No9 L Regular Ital"/>
          <w:color w:val="000000"/>
          <w:spacing w:val="3"/>
          <w:sz w:val="35"/>
        </w:rPr>
        <w:t>ds</w:t>
      </w:r>
    </w:p>
    <w:p>
      <w:pPr>
        <w:framePr w:w="8498" w:x="5818" w:y="969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=_________________由此得__________场是有源场。</w:t>
      </w:r>
    </w:p>
    <w:p>
      <w:pPr>
        <w:framePr w:w="4412" w:x="16412" w:y="1013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4"/>
          <w:sz w:val="36"/>
        </w:rPr>
        <w:t>D、</w:t>
      </w:r>
      <w:r>
        <w:rPr>
          <w:rFonts w:ascii="SimSu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上述三条光线相互垂直</w:t>
      </w:r>
    </w:p>
    <w:p>
      <w:pPr>
        <w:framePr w:w="933" w:x="3180" w:y="1044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80" w:y="1044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名</w:t>
      </w:r>
    </w:p>
    <w:p>
      <w:pPr>
        <w:framePr w:w="933" w:x="3180" w:y="1044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姓</w:t>
      </w:r>
    </w:p>
    <w:p>
      <w:pPr>
        <w:framePr w:w="12491" w:x="4754" w:y="10441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-8"/>
          <w:sz w:val="36"/>
        </w:rPr>
        <w:t>、感应电动势根据其产生原理不同可分为</w:t>
      </w:r>
      <w:r>
        <w:rPr>
          <w:rFonts w:ascii="LWAPMV+Nimbus Roman No9 L Medium"/>
          <w:color w:val="000000"/>
          <w:spacing w:val="0"/>
          <w:sz w:val="36"/>
        </w:rPr>
        <w:t>____________</w:t>
      </w:r>
      <w:r>
        <w:rPr>
          <w:rFonts w:ascii="SimSun" w:hAnsi="SimSun" w:cs="SimSun"/>
          <w:color w:val="000000"/>
          <w:spacing w:val="4"/>
          <w:sz w:val="36"/>
        </w:rPr>
        <w:t>和</w:t>
      </w:r>
      <w:r>
        <w:rPr>
          <w:rFonts w:ascii="LWAPMV+Nimbus Roman No9 L Medium"/>
          <w:color w:val="000000"/>
          <w:spacing w:val="0"/>
          <w:sz w:val="36"/>
        </w:rPr>
        <w:t>_______________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2379" w:x="16412" w:y="10790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0"/>
          <w:sz w:val="42"/>
        </w:rPr>
        <w:t>三</w:t>
      </w:r>
      <w:r>
        <w:rPr>
          <w:rFonts w:ascii="Times New Roman"/>
          <w:color w:val="000000"/>
          <w:spacing w:val="317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计算题（共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7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2"/>
          <w:sz w:val="42"/>
        </w:rPr>
        <w:t>小题，1-6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每题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8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分，第七题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分，共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58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分）</w:t>
      </w:r>
    </w:p>
    <w:p>
      <w:pPr>
        <w:framePr w:w="527" w:x="11246" w:y="11006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FNKWTM+Symbol" w:hAnsi="FNKWTM+Symbol" w:cs="FNKWTM+Symbol"/>
          <w:color w:val="000000"/>
          <w:spacing w:val="0"/>
          <w:sz w:val="29"/>
        </w:rPr>
        <w:sym w:font="FNKWTM+Symbol" w:char="F070"/>
      </w:r>
    </w:p>
    <w:p>
      <w:pPr>
        <w:framePr w:w="4265" w:x="4754" w:y="11144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4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、简谐振动的振动方程为</w:t>
      </w:r>
    </w:p>
    <w:p>
      <w:pPr>
        <w:framePr w:w="6999" w:x="9038" w:y="11144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LWAPMV+Nimbus Roman No9 L Medium"/>
          <w:color w:val="000000"/>
          <w:spacing w:val="0"/>
          <w:sz w:val="36"/>
        </w:rPr>
        <w:t>X=0.05cos(2</w:t>
      </w:r>
      <w:r>
        <w:rPr>
          <w:rFonts w:ascii="Times New Roman"/>
          <w:color w:val="000000"/>
          <w:spacing w:val="106"/>
          <w:sz w:val="36"/>
        </w:rPr>
        <w:t xml:space="preserve"> </w:t>
      </w:r>
      <w:r>
        <w:rPr>
          <w:rFonts w:ascii="LWAPMV+Nimbus Roman No9 L Medium"/>
          <w:color w:val="000000"/>
          <w:spacing w:val="0"/>
          <w:sz w:val="36"/>
        </w:rPr>
        <w:t>t+</w:t>
      </w:r>
      <w:r>
        <w:rPr>
          <w:rFonts w:ascii="Times New Roman"/>
          <w:color w:val="000000"/>
          <w:spacing w:val="377"/>
          <w:sz w:val="36"/>
        </w:rPr>
        <w:t xml:space="preserve"> </w:t>
      </w:r>
      <w:r>
        <w:rPr>
          <w:rFonts w:ascii="LWAPMV+Nimbus Roman No9 L Medium"/>
          <w:color w:val="000000"/>
          <w:spacing w:val="38"/>
          <w:sz w:val="36"/>
        </w:rPr>
        <w:t>)</w:t>
      </w:r>
      <w:r>
        <w:rPr>
          <w:rFonts w:ascii="SimSun" w:hAnsi="SimSun" w:cs="SimSun"/>
          <w:color w:val="000000"/>
          <w:spacing w:val="43"/>
          <w:sz w:val="36"/>
        </w:rPr>
        <w:t>（</w:t>
      </w:r>
      <w:r>
        <w:rPr>
          <w:rFonts w:ascii="LWAPMV+Nimbus Roman No9 L Medium"/>
          <w:color w:val="000000"/>
          <w:spacing w:val="0"/>
          <w:sz w:val="36"/>
        </w:rPr>
        <w:t>SI</w:t>
      </w:r>
      <w:r>
        <w:rPr>
          <w:rFonts w:ascii="SimSun" w:hAnsi="SimSun" w:cs="SimSun"/>
          <w:color w:val="000000"/>
          <w:spacing w:val="43"/>
          <w:sz w:val="36"/>
        </w:rPr>
        <w:t>）</w:t>
      </w:r>
      <w:r>
        <w:rPr>
          <w:rFonts w:ascii="LWAPMV+Nimbus Roman No9 L Medium"/>
          <w:color w:val="000000"/>
          <w:spacing w:val="39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则此振动的角频</w:t>
      </w:r>
    </w:p>
    <w:p>
      <w:pPr>
        <w:framePr w:w="799" w:x="10700" w:y="1117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YouYuan" w:hAnsi="YouYuan" w:cs="YouYuan"/>
          <w:color w:val="000000"/>
          <w:spacing w:val="0"/>
          <w:sz w:val="36"/>
        </w:rPr>
        <w:t>π</w:t>
      </w:r>
    </w:p>
    <w:p>
      <w:pPr>
        <w:framePr w:w="515" w:x="11292" w:y="11452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BAERSE+Nimbus Roman No9 L Regular"/>
          <w:color w:val="000000"/>
          <w:spacing w:val="0"/>
          <w:sz w:val="29"/>
        </w:rPr>
        <w:t>3</w:t>
      </w:r>
    </w:p>
    <w:p>
      <w:pPr>
        <w:framePr w:w="12143" w:x="16412" w:y="11630"/>
        <w:widowControl w:val="0"/>
        <w:autoSpaceDE w:val="0"/>
        <w:autoSpaceDN w:val="0"/>
        <w:spacing w:before="0" w:after="0" w:line="374" w:lineRule="exact"/>
        <w:ind w:left="6051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m</w:t>
      </w:r>
    </w:p>
    <w:p>
      <w:pPr>
        <w:framePr w:w="12143" w:x="16412" w:y="11630"/>
        <w:widowControl w:val="0"/>
        <w:autoSpaceDE w:val="0"/>
        <w:autoSpaceDN w:val="0"/>
        <w:spacing w:before="0" w:after="0" w:line="331" w:lineRule="exact"/>
        <w:ind w:left="271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NKWTM+Symbol" w:hAnsi="FNKWTM+Symbol" w:cs="FNKWTM+Symbol"/>
          <w:color w:val="000000"/>
          <w:spacing w:val="0"/>
          <w:sz w:val="36"/>
        </w:rPr>
        <w:sym w:font="FNKWTM+Symbol" w:char="F0B4"/>
      </w:r>
      <w:r>
        <w:rPr>
          <w:rFonts w:ascii="Times New Roman"/>
          <w:color w:val="000000"/>
          <w:spacing w:val="2605"/>
          <w:sz w:val="36"/>
        </w:rPr>
        <w:t xml:space="preserve"> </w:t>
      </w:r>
      <w:r>
        <w:rPr>
          <w:rFonts w:ascii="FNKWTM+Symbol" w:hAnsi="FNKWTM+Symbol" w:cs="FNKWTM+Symbol"/>
          <w:color w:val="000000"/>
          <w:spacing w:val="0"/>
          <w:sz w:val="36"/>
        </w:rPr>
        <w:sym w:font="FNKWTM+Symbol" w:char="F0B4"/>
      </w:r>
      <w:r>
        <w:rPr>
          <w:rFonts w:ascii="Times New Roman"/>
          <w:color w:val="000000"/>
          <w:spacing w:val="4954"/>
          <w:sz w:val="36"/>
        </w:rPr>
        <w:t xml:space="preserve"> </w:t>
      </w:r>
      <w:r>
        <w:rPr>
          <w:rFonts w:ascii="FNKWTM+Symbol" w:hAnsi="FNKWTM+Symbol" w:cs="FNKWTM+Symbol"/>
          <w:color w:val="000000"/>
          <w:spacing w:val="0"/>
          <w:sz w:val="36"/>
        </w:rPr>
        <w:sym w:font="FNKWTM+Symbol" w:char="F0B4"/>
      </w:r>
    </w:p>
    <w:p>
      <w:pPr>
        <w:framePr w:w="12143" w:x="16412" w:y="11630"/>
        <w:widowControl w:val="0"/>
        <w:autoSpaceDE w:val="0"/>
        <w:autoSpaceDN w:val="0"/>
        <w:spacing w:before="4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6"/>
        </w:rPr>
        <w:t>1、氧气在压强为</w:t>
      </w:r>
      <w:r>
        <w:rPr>
          <w:rFonts w:ascii="BAERSE+Nimbus Roman No9 L Regular"/>
          <w:color w:val="000000"/>
          <w:spacing w:val="0"/>
          <w:sz w:val="36"/>
        </w:rPr>
        <w:t>1.0</w:t>
      </w:r>
      <w:r>
        <w:rPr>
          <w:rFonts w:ascii="Times New Roman"/>
          <w:color w:val="000000"/>
          <w:spacing w:val="174"/>
          <w:sz w:val="36"/>
        </w:rPr>
        <w:t xml:space="preserve"> </w:t>
      </w:r>
      <w:r>
        <w:rPr>
          <w:rFonts w:ascii="BAERSE+Nimbus Roman No9 L Regular"/>
          <w:color w:val="000000"/>
          <w:spacing w:val="-1"/>
          <w:sz w:val="36"/>
        </w:rPr>
        <w:t>10</w:t>
      </w:r>
      <w:r>
        <w:rPr>
          <w:rFonts w:ascii="Times New Roman"/>
          <w:color w:val="000000"/>
          <w:spacing w:val="85"/>
          <w:sz w:val="36"/>
        </w:rPr>
        <w:t xml:space="preserve"> </w:t>
      </w:r>
      <w:r>
        <w:rPr>
          <w:rFonts w:ascii="SimSun" w:hAnsi="SimSun" w:cs="SimSun"/>
          <w:color w:val="000000"/>
          <w:spacing w:val="4"/>
          <w:sz w:val="36"/>
        </w:rPr>
        <w:t>Pa,体积为</w:t>
      </w:r>
      <w:r>
        <w:rPr>
          <w:rFonts w:ascii="BAERSE+Nimbus Roman No9 L Regular"/>
          <w:color w:val="000000"/>
          <w:spacing w:val="1"/>
          <w:sz w:val="36"/>
        </w:rPr>
        <w:t>1.0</w:t>
      </w:r>
      <w:r>
        <w:rPr>
          <w:rFonts w:ascii="Times New Roman"/>
          <w:color w:val="000000"/>
          <w:spacing w:val="178"/>
          <w:sz w:val="36"/>
        </w:rPr>
        <w:t xml:space="preserve"> </w:t>
      </w:r>
      <w:r>
        <w:rPr>
          <w:rFonts w:ascii="BAERSE+Nimbus Roman No9 L Regular"/>
          <w:color w:val="000000"/>
          <w:spacing w:val="-1"/>
          <w:sz w:val="36"/>
        </w:rPr>
        <w:t>10</w:t>
      </w:r>
      <w:r>
        <w:rPr>
          <w:rFonts w:ascii="Times New Roman"/>
          <w:color w:val="000000"/>
          <w:spacing w:val="408"/>
          <w:sz w:val="36"/>
        </w:rPr>
        <w:t xml:space="preserve"> </w:t>
      </w:r>
      <w:r>
        <w:rPr>
          <w:rFonts w:ascii="SimSun"/>
          <w:color w:val="000000"/>
          <w:spacing w:val="28"/>
          <w:sz w:val="29"/>
        </w:rPr>
        <w:t>3</w:t>
      </w:r>
      <w:r>
        <w:rPr>
          <w:rFonts w:ascii="SimSun" w:hAnsi="SimSun" w:cs="SimSun"/>
          <w:color w:val="000000"/>
          <w:spacing w:val="-16"/>
          <w:sz w:val="36"/>
        </w:rPr>
        <w:t>时，等温膨胀到压强为</w:t>
      </w:r>
      <w:r>
        <w:rPr>
          <w:rFonts w:ascii="BAERSE+Nimbus Roman No9 L Regular"/>
          <w:color w:val="000000"/>
          <w:spacing w:val="0"/>
          <w:sz w:val="36"/>
        </w:rPr>
        <w:t>0.5</w:t>
      </w:r>
      <w:r>
        <w:rPr>
          <w:rFonts w:ascii="Times New Roman"/>
          <w:color w:val="000000"/>
          <w:spacing w:val="169"/>
          <w:sz w:val="36"/>
        </w:rPr>
        <w:t xml:space="preserve"> </w:t>
      </w:r>
      <w:r>
        <w:rPr>
          <w:rFonts w:ascii="BAERSE+Nimbus Roman No9 L Regular"/>
          <w:color w:val="000000"/>
          <w:spacing w:val="0"/>
          <w:sz w:val="36"/>
        </w:rPr>
        <w:t>10</w:t>
      </w:r>
      <w:r>
        <w:rPr>
          <w:rFonts w:ascii="BAERSE+Nimbus Roman No9 L Regular"/>
          <w:color w:val="000000"/>
          <w:spacing w:val="0"/>
          <w:sz w:val="32"/>
          <w:vertAlign w:val="subscript"/>
        </w:rPr>
        <w:t>5</w:t>
      </w:r>
    </w:p>
    <w:p>
      <w:pPr>
        <w:framePr w:w="12143" w:x="16412" w:y="11630"/>
        <w:widowControl w:val="0"/>
        <w:autoSpaceDE w:val="0"/>
        <w:autoSpaceDN w:val="0"/>
        <w:spacing w:before="9" w:after="0" w:line="193" w:lineRule="exact"/>
        <w:ind w:left="58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NKWTM+Symbol" w:hAnsi="FNKWTM+Symbol" w:cs="FNKWTM+Symbol"/>
          <w:color w:val="000000"/>
          <w:spacing w:val="0"/>
          <w:sz w:val="21"/>
        </w:rPr>
        <w:sym w:font="FNKWTM+Symbol" w:char="F02D"/>
      </w:r>
      <w:r>
        <w:rPr>
          <w:rFonts w:ascii="BAERSE+Nimbus Roman No9 L Regular"/>
          <w:color w:val="000000"/>
          <w:spacing w:val="0"/>
          <w:sz w:val="21"/>
        </w:rPr>
        <w:t>3</w:t>
      </w:r>
    </w:p>
    <w:p>
      <w:pPr>
        <w:framePr w:w="746" w:x="4011" w:y="11704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372" w:x="19659" w:y="11805"/>
        <w:widowControl w:val="0"/>
        <w:autoSpaceDE w:val="0"/>
        <w:autoSpaceDN w:val="0"/>
        <w:spacing w:before="0" w:after="0" w:line="16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BAERSE+Nimbus Roman No9 L Regular"/>
          <w:color w:val="000000"/>
          <w:spacing w:val="0"/>
          <w:sz w:val="21"/>
        </w:rPr>
        <w:t>5</w:t>
      </w:r>
    </w:p>
    <w:p>
      <w:pPr>
        <w:framePr w:w="1581" w:x="4011" w:y="11889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42"/>
        </w:rPr>
        <w:t>-</w:t>
      </w:r>
      <w:r>
        <w:rPr>
          <w:rFonts w:ascii="SimSun"/>
          <w:color w:val="000000"/>
          <w:spacing w:val="41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率</w:t>
      </w:r>
    </w:p>
    <w:p>
      <w:pPr>
        <w:framePr w:w="1757" w:x="6355" w:y="1191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、初相位</w:t>
      </w:r>
    </w:p>
    <w:p>
      <w:pPr>
        <w:framePr w:w="799" w:x="8754" w:y="1191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746" w:x="4011" w:y="1207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26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11418" w:x="16412" w:y="1231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Pa，然后等压冷却回原来的体积，试计算氧气所作的功和吸收的热量。</w:t>
      </w:r>
    </w:p>
    <w:p>
      <w:pPr>
        <w:framePr w:w="11418" w:x="16412" w:y="12318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(C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=5R/2)</w:t>
      </w:r>
    </w:p>
    <w:p>
      <w:pPr>
        <w:framePr w:w="746" w:x="4011" w:y="12448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44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448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448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44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448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44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448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448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244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970" w:x="5233" w:y="1244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选择题（共</w:t>
      </w:r>
      <w:r>
        <w:rPr>
          <w:rFonts w:ascii="Times New Roman"/>
          <w:color w:val="000000"/>
          <w:spacing w:val="10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小题，每题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分，共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分）</w:t>
      </w:r>
    </w:p>
    <w:p>
      <w:pPr>
        <w:framePr w:w="799" w:x="4754" w:y="1253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</w:t>
      </w:r>
    </w:p>
    <w:p>
      <w:pPr>
        <w:framePr w:w="319" w:x="16735" w:y="13033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V</w:t>
      </w:r>
    </w:p>
    <w:p>
      <w:pPr>
        <w:framePr w:w="12307" w:x="4754" w:y="1306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1、有两瓶不同种类的理想气体</w:t>
      </w:r>
      <w:r>
        <w:rPr>
          <w:rFonts w:ascii="SimSun"/>
          <w:color w:val="000000"/>
          <w:spacing w:val="-162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,一瓶是氮气,另一瓶是氦气；若两者压强、温</w:t>
      </w:r>
    </w:p>
    <w:p>
      <w:pPr>
        <w:framePr w:w="7562" w:x="4754" w:y="1369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度相同但体积不同，问下列各项中正确的是</w:t>
      </w:r>
      <w:r>
        <w:rPr>
          <w:rFonts w:ascii="SimSun"/>
          <w:color w:val="000000"/>
          <w:spacing w:val="3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799" w:x="12135" w:y="1369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933" w:x="3180" w:y="1380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80" w:y="1380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级</w:t>
      </w:r>
    </w:p>
    <w:p>
      <w:pPr>
        <w:framePr w:w="933" w:x="3180" w:y="1380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班</w:t>
      </w:r>
    </w:p>
    <w:p>
      <w:pPr>
        <w:framePr w:w="5083" w:x="4011" w:y="1431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42"/>
        </w:rPr>
        <w:t>-</w:t>
      </w:r>
      <w:r>
        <w:rPr>
          <w:rFonts w:ascii="SimSun"/>
          <w:color w:val="000000"/>
          <w:spacing w:val="41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A、单位体积内分子数相同</w:t>
      </w:r>
    </w:p>
    <w:p>
      <w:pPr>
        <w:framePr w:w="4237" w:x="10201" w:y="1431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B、单位体积内原子数相同</w:t>
      </w:r>
    </w:p>
    <w:p>
      <w:pPr>
        <w:framePr w:w="4237" w:x="10201" w:y="14315"/>
        <w:widowControl w:val="0"/>
        <w:autoSpaceDE w:val="0"/>
        <w:autoSpaceDN w:val="0"/>
        <w:spacing w:before="303" w:after="0" w:line="319" w:lineRule="exact"/>
        <w:ind w:left="16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D</w:t>
      </w:r>
      <w:r>
        <w:rPr>
          <w:rFonts w:ascii="SimSun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、单位体积内质量相同</w:t>
      </w:r>
    </w:p>
    <w:p>
      <w:pPr>
        <w:framePr w:w="746" w:x="4011" w:y="1449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468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4871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3861" w:x="4754" w:y="1493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C、单位体积内内能相同</w:t>
      </w:r>
    </w:p>
    <w:p>
      <w:pPr>
        <w:framePr w:w="746" w:x="4011" w:y="15056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5244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5430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171" w:x="4754" w:y="15561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2、某理想气体状态变化时，内能随压强的变</w:t>
      </w:r>
    </w:p>
    <w:p>
      <w:pPr>
        <w:framePr w:w="746" w:x="4011" w:y="1561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580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装</w:t>
      </w:r>
    </w:p>
    <w:p>
      <w:pPr>
        <w:framePr w:w="8150" w:x="4011" w:y="1617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42"/>
        </w:rPr>
        <w:t>-</w:t>
      </w:r>
      <w:r>
        <w:rPr>
          <w:rFonts w:ascii="SimSun"/>
          <w:color w:val="000000"/>
          <w:spacing w:val="417"/>
          <w:sz w:val="42"/>
        </w:rPr>
        <w:t xml:space="preserve"> </w:t>
      </w:r>
      <w:r>
        <w:rPr>
          <w:rFonts w:ascii="SimSun" w:hAnsi="SimSun" w:cs="SimSun"/>
          <w:color w:val="000000"/>
          <w:spacing w:val="-7"/>
          <w:sz w:val="36"/>
        </w:rPr>
        <w:t>化关系如图所示，ab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 w:hAnsi="SimSun" w:cs="SimSun"/>
          <w:color w:val="000000"/>
          <w:spacing w:val="-16"/>
          <w:sz w:val="36"/>
        </w:rPr>
        <w:t>为直线，则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到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的变化</w:t>
      </w:r>
    </w:p>
    <w:p>
      <w:pPr>
        <w:framePr w:w="598" w:x="12010" w:y="16220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AERSE+Nimbus Roman No9 L Regular"/>
          <w:color w:val="000000"/>
          <w:spacing w:val="0"/>
          <w:sz w:val="32"/>
        </w:rPr>
        <w:t>E</w:t>
      </w:r>
    </w:p>
    <w:p>
      <w:pPr>
        <w:framePr w:w="746" w:x="4011" w:y="1636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16365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567" w:x="13927" w:y="16428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AERSE+Nimbus Roman No9 L Regular"/>
          <w:color w:val="000000"/>
          <w:spacing w:val="0"/>
          <w:sz w:val="32"/>
        </w:rPr>
        <w:t>b</w:t>
      </w:r>
    </w:p>
    <w:p>
      <w:pPr>
        <w:framePr w:w="738" w:x="4011" w:y="16736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8" w:x="4011" w:y="16736"/>
        <w:widowControl w:val="0"/>
        <w:autoSpaceDE w:val="0"/>
        <w:autoSpaceDN w:val="0"/>
        <w:spacing w:before="0" w:after="0" w:line="186" w:lineRule="exact"/>
        <w:ind w:left="8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AERSE+Nimbus Roman No9 L Regular"/>
          <w:color w:val="000000"/>
          <w:spacing w:val="0"/>
          <w:sz w:val="32"/>
        </w:rPr>
        <w:t>-</w:t>
      </w:r>
    </w:p>
    <w:p>
      <w:pPr>
        <w:framePr w:w="2077" w:x="4754" w:y="1680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过程一定是</w:t>
      </w:r>
    </w:p>
    <w:p>
      <w:pPr>
        <w:framePr w:w="639" w:x="7000" w:y="1680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</w:t>
      </w:r>
    </w:p>
    <w:p>
      <w:pPr>
        <w:framePr w:w="639" w:x="7958" w:y="1680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)</w:t>
      </w:r>
    </w:p>
    <w:p>
      <w:pPr>
        <w:framePr w:w="551" w:x="12489" w:y="16843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AERSE+Nimbus Roman No9 L Regular"/>
          <w:color w:val="000000"/>
          <w:spacing w:val="0"/>
          <w:sz w:val="32"/>
        </w:rPr>
        <w:t>a</w:t>
      </w:r>
    </w:p>
    <w:p>
      <w:pPr>
        <w:framePr w:w="933" w:x="3180" w:y="1715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80" w:y="1715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系</w:t>
      </w:r>
    </w:p>
    <w:p>
      <w:pPr>
        <w:framePr w:w="933" w:x="3180" w:y="1715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院</w:t>
      </w:r>
    </w:p>
    <w:p>
      <w:pPr>
        <w:framePr w:w="2396" w:x="4754" w:y="1743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Ａ、等压过程</w:t>
      </w:r>
    </w:p>
    <w:p>
      <w:pPr>
        <w:framePr w:w="2396" w:x="7482" w:y="1743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Ｂ、等体过程</w:t>
      </w:r>
    </w:p>
    <w:p>
      <w:pPr>
        <w:framePr w:w="2396" w:x="7482" w:y="17430"/>
        <w:widowControl w:val="0"/>
        <w:autoSpaceDE w:val="0"/>
        <w:autoSpaceDN w:val="0"/>
        <w:spacing w:before="303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Ｄ、绝热过程</w:t>
      </w:r>
    </w:p>
    <w:p>
      <w:pPr>
        <w:framePr w:w="629" w:x="11531" w:y="17594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AERSE+Nimbus Roman No9 L Regular"/>
          <w:color w:val="000000"/>
          <w:spacing w:val="0"/>
          <w:sz w:val="32"/>
        </w:rPr>
        <w:t>O</w:t>
      </w:r>
    </w:p>
    <w:p>
      <w:pPr>
        <w:framePr w:w="582" w:x="14645" w:y="17881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AERSE+Nimbus Roman No9 L Regular"/>
          <w:color w:val="000000"/>
          <w:spacing w:val="0"/>
          <w:sz w:val="32"/>
        </w:rPr>
        <w:t>P</w:t>
      </w:r>
    </w:p>
    <w:p>
      <w:pPr>
        <w:framePr w:w="2994" w:x="4011" w:y="18041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42"/>
        </w:rPr>
        <w:t>-</w:t>
      </w:r>
      <w:r>
        <w:rPr>
          <w:rFonts w:ascii="SimSun"/>
          <w:color w:val="000000"/>
          <w:spacing w:val="41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C、等温过程</w:t>
      </w:r>
    </w:p>
    <w:p>
      <w:pPr>
        <w:framePr w:w="2034" w:x="9671" w:y="20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BAERSE+Nimbus Roman No9 L Regular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SimSun" w:hAnsi="SimSun" w:cs="SimSun"/>
          <w:color w:val="000000"/>
          <w:spacing w:val="66"/>
          <w:sz w:val="27"/>
        </w:rPr>
        <w:t>共</w:t>
      </w:r>
      <w:r>
        <w:rPr>
          <w:rFonts w:ascii="BAERSE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framePr w:w="2037" w:x="21658" w:y="20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BAERSE+Nimbus Roman No9 L Regular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SimSun" w:hAnsi="SimSun" w:cs="SimSun"/>
          <w:color w:val="000000"/>
          <w:spacing w:val="68"/>
          <w:sz w:val="27"/>
        </w:rPr>
        <w:t>共</w:t>
      </w:r>
      <w:r>
        <w:rPr>
          <w:rFonts w:ascii="BAERSE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92.3pt;height:5.3pt;margin-top:201pt;margin-left:361.15pt;mso-position-horizontal-relative:page;mso-position-vertical-relative:page;position:absolute;z-index:-251637760">
            <v:imagedata r:id="rId4" o:title=""/>
          </v:shape>
        </w:pict>
      </w:r>
      <w:r>
        <w:rPr>
          <w:noProof/>
        </w:rPr>
        <w:pict>
          <v:shape id="_x0000_s1026" type="#_x0000_t75" style="width:99.4pt;height:4.45pt;margin-top:344.75pt;margin-left:340.75pt;mso-position-horizontal-relative:page;mso-position-vertical-relative:page;position:absolute;z-index:-251638784">
            <v:imagedata r:id="rId5" o:title=""/>
          </v:shape>
        </w:pict>
      </w:r>
      <w:r>
        <w:rPr>
          <w:noProof/>
        </w:rPr>
        <w:pict>
          <v:shape id="_x0000_s1027" type="#_x0000_t75" style="width:115.35pt;height:4.45pt;margin-top:344.75pt;margin-left:461.45pt;mso-position-horizontal-relative:page;mso-position-vertical-relative:page;position:absolute;z-index:-251639808">
            <v:imagedata r:id="rId6" o:title=""/>
          </v:shape>
        </w:pict>
      </w:r>
      <w:r>
        <w:rPr>
          <w:noProof/>
        </w:rPr>
        <w:pict>
          <v:shape id="_x0000_s1028" type="#_x0000_t75" style="width:123.35pt;height:4.45pt;margin-top:424.6pt;margin-left:509.35pt;mso-position-horizontal-relative:page;mso-position-vertical-relative:page;position:absolute;z-index:-251640832">
            <v:imagedata r:id="rId7" o:title=""/>
          </v:shape>
        </w:pict>
      </w:r>
      <w:r>
        <w:rPr>
          <w:noProof/>
        </w:rPr>
        <w:pict>
          <v:shape id="_x0000_s1029" type="#_x0000_t75" style="width:8pt;height:8pt;margin-top:448.55pt;margin-left:462.35pt;mso-position-horizontal-relative:page;mso-position-vertical-relative:page;position:absolute;z-index:-251641856">
            <v:imagedata r:id="rId8" o:title=""/>
          </v:shape>
        </w:pict>
      </w:r>
      <w:r>
        <w:rPr>
          <w:noProof/>
        </w:rPr>
        <w:pict>
          <v:shape id="_x0000_s1030" type="#_x0000_t75" style="width:112.7pt;height:4.45pt;margin-top:458.3pt;margin-left:546.65pt;mso-position-horizontal-relative:page;mso-position-vertical-relative:page;position:absolute;z-index:-251642880">
            <v:imagedata r:id="rId9" o:title=""/>
          </v:shape>
        </w:pict>
      </w:r>
      <w:r>
        <w:rPr>
          <w:noProof/>
        </w:rPr>
        <w:pict>
          <v:shape id="_x0000_s1031" type="#_x0000_t75" style="width:152.65pt;height:834.15pt;margin-top:166.35pt;margin-left:94.95pt;mso-position-horizontal-relative:page;mso-position-vertical-relative:page;position:absolute;z-index:-251643904">
            <v:imagedata r:id="rId10" o:title=""/>
          </v:shape>
        </w:pict>
      </w:r>
      <w:r>
        <w:rPr>
          <w:noProof/>
        </w:rPr>
        <w:pict>
          <v:shape id="_x0000_s1032" type="#_x0000_t75" style="width:98.5pt;height:80.75pt;margin-top:176.15pt;margin-left:1203.3pt;mso-position-horizontal-relative:page;mso-position-vertical-relative:page;position:absolute;z-index:-251644928">
            <v:imagedata r:id="rId11" o:title=""/>
          </v:shape>
        </w:pict>
      </w:r>
      <w:r>
        <w:rPr>
          <w:noProof/>
        </w:rPr>
        <w:pict>
          <v:shape id="_x0000_s1033" type="#_x0000_t75" style="width:163.3pt;height:90.5pt;margin-top:800.85pt;margin-left:585.7pt;mso-position-horizontal-relative:page;mso-position-vertical-relative:page;position:absolute;z-index:-251645952">
            <v:imagedata r:id="rId12" o:title=""/>
          </v:shape>
        </w:pict>
      </w:r>
      <w:r>
        <w:rPr>
          <w:noProof/>
        </w:rPr>
        <w:pict>
          <v:shape id="_x0000_s1034" type="#_x0000_t75" style="width:133.1pt;height:4.45pt;margin-top:500.05pt;margin-left:305.25pt;mso-position-horizontal-relative:page;mso-position-vertical-relative:page;position:absolute;z-index:-251646976">
            <v:imagedata r:id="rId13" o:title=""/>
          </v:shape>
        </w:pict>
      </w:r>
      <w:r>
        <w:rPr>
          <w:noProof/>
        </w:rPr>
        <w:pict>
          <v:shape id="_x0000_s1035" type="#_x0000_t75" style="width:15.1pt;height:4.45pt;margin-top:566.25pt;margin-left:560.85pt;mso-position-horizontal-relative:page;mso-position-vertical-relative:page;position:absolute;z-index:-251648000">
            <v:imagedata r:id="rId14" o:title=""/>
          </v:shape>
        </w:pict>
      </w:r>
      <w:r>
        <w:rPr>
          <w:noProof/>
        </w:rPr>
        <w:pict>
          <v:shape id="_x0000_s1036" type="#_x0000_t75" style="width:67.45pt;height:4.45pt;margin-top:610.05pt;margin-left:252.9pt;mso-position-horizontal-relative:page;mso-position-vertical-relative:page;position:absolute;z-index:-251649024">
            <v:imagedata r:id="rId15" o:title=""/>
          </v:shape>
        </w:pict>
      </w:r>
      <w:r>
        <w:rPr>
          <w:noProof/>
        </w:rPr>
        <w:pict>
          <v:shape id="_x0000_s1037" type="#_x0000_t75" style="width:51.45pt;height:4.45pt;margin-top:610.05pt;margin-left:380.7pt;mso-position-horizontal-relative:page;mso-position-vertical-relative:page;position:absolute;z-index:-251650048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33" w:x="3970" w:y="338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线</w:t>
      </w:r>
    </w:p>
    <w:p>
      <w:pPr>
        <w:framePr w:w="933" w:x="3970" w:y="3387"/>
        <w:widowControl w:val="0"/>
        <w:autoSpaceDE w:val="0"/>
        <w:autoSpaceDN w:val="0"/>
        <w:spacing w:before="1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3387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订</w:t>
      </w:r>
    </w:p>
    <w:p>
      <w:pPr>
        <w:framePr w:w="12379" w:x="4754" w:y="3476"/>
        <w:widowControl w:val="0"/>
        <w:autoSpaceDE w:val="0"/>
        <w:autoSpaceDN w:val="0"/>
        <w:spacing w:before="0" w:after="0" w:line="357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ICRMAP+Nimbus Roman No9 L Medium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、质点的运动学方程为：</w:t>
      </w:r>
      <w:r>
        <w:rPr>
          <w:rFonts w:ascii="SimSun"/>
          <w:color w:val="000000"/>
          <w:spacing w:val="-25"/>
          <w:sz w:val="36"/>
        </w:rPr>
        <w:t xml:space="preserve"> </w:t>
      </w:r>
      <w:r>
        <w:rPr>
          <w:rFonts w:ascii="ICRMAP+Nimbus Roman No9 L Medium"/>
          <w:color w:val="000000"/>
          <w:spacing w:val="-1"/>
          <w:sz w:val="36"/>
        </w:rPr>
        <w:t>r=Acos</w:t>
      </w:r>
      <w:r>
        <w:rPr>
          <w:rFonts w:ascii="YouYuan" w:hAnsi="YouYuan" w:cs="YouYuan"/>
          <w:color w:val="000000"/>
          <w:spacing w:val="-94"/>
          <w:sz w:val="36"/>
        </w:rPr>
        <w:t>ω</w:t>
      </w:r>
      <w:r>
        <w:rPr>
          <w:rFonts w:ascii="ICRMAP+Nimbus Roman No9 L Medium"/>
          <w:color w:val="000000"/>
          <w:spacing w:val="0"/>
          <w:sz w:val="36"/>
        </w:rPr>
        <w:t>ti+</w:t>
      </w:r>
      <w:r>
        <w:rPr>
          <w:rFonts w:ascii="HFBPFJ+Nimbus Roman No9 L Regular"/>
          <w:color w:val="000000"/>
          <w:spacing w:val="0"/>
          <w:sz w:val="36"/>
        </w:rPr>
        <w:t>Bsin</w:t>
      </w:r>
      <w:r>
        <w:rPr>
          <w:rFonts w:ascii="YouYuan" w:hAnsi="YouYuan" w:cs="YouYuan"/>
          <w:color w:val="000000"/>
          <w:spacing w:val="-122"/>
          <w:sz w:val="36"/>
        </w:rPr>
        <w:t>ω</w:t>
      </w:r>
      <w:r>
        <w:rPr>
          <w:rFonts w:ascii="HFBPFJ+Nimbus Roman No9 L Regular"/>
          <w:color w:val="000000"/>
          <w:spacing w:val="-3"/>
          <w:sz w:val="36"/>
        </w:rPr>
        <w:t>t</w:t>
      </w:r>
      <w:r>
        <w:rPr>
          <w:rFonts w:ascii="ICRMAP+Nimbus Roman No9 L Medium"/>
          <w:color w:val="000000"/>
          <w:spacing w:val="0"/>
          <w:sz w:val="36"/>
        </w:rPr>
        <w:t>j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imSun" w:hAnsi="SimSun" w:cs="SimSun"/>
          <w:color w:val="000000"/>
          <w:spacing w:val="-66"/>
          <w:sz w:val="36"/>
        </w:rPr>
        <w:t>求：（</w:t>
      </w:r>
      <w:r>
        <w:rPr>
          <w:rFonts w:ascii="ICRMAP+Nimbus Roman No9 L Medium"/>
          <w:color w:val="000000"/>
          <w:spacing w:val="-3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）质点在任意时刻的速</w:t>
      </w:r>
    </w:p>
    <w:p>
      <w:pPr>
        <w:framePr w:w="12379" w:x="4754" w:y="3476"/>
        <w:widowControl w:val="0"/>
        <w:autoSpaceDE w:val="0"/>
        <w:autoSpaceDN w:val="0"/>
        <w:spacing w:before="266" w:after="0" w:line="35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4"/>
          <w:sz w:val="54"/>
          <w:vertAlign w:val="subscript"/>
        </w:rPr>
        <w:t>度和加速度；（</w:t>
      </w:r>
      <w:r>
        <w:rPr>
          <w:rFonts w:ascii="ICRMAP+Nimbus Roman No9 L Medium"/>
          <w:color w:val="000000"/>
          <w:spacing w:val="-4"/>
          <w:sz w:val="36"/>
        </w:rPr>
        <w:t>2</w:t>
      </w:r>
      <w:r>
        <w:rPr>
          <w:rFonts w:ascii="SimSun" w:hAnsi="SimSun" w:cs="SimSun"/>
          <w:color w:val="000000"/>
          <w:spacing w:val="2"/>
          <w:sz w:val="36"/>
        </w:rPr>
        <w:t>）质点运动的轨迹方程</w:t>
      </w:r>
      <w:r>
        <w:rPr>
          <w:rFonts w:ascii="ICRMAP+Nimbus Roman No9 L Medium"/>
          <w:color w:val="000000"/>
          <w:spacing w:val="0"/>
          <w:sz w:val="36"/>
        </w:rPr>
        <w:t>.</w:t>
      </w:r>
    </w:p>
    <w:p>
      <w:pPr>
        <w:framePr w:w="933" w:x="3139" w:y="641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39" w:y="6415"/>
        <w:widowControl w:val="0"/>
        <w:autoSpaceDE w:val="0"/>
        <w:autoSpaceDN w:val="0"/>
        <w:spacing w:before="3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号</w:t>
      </w:r>
    </w:p>
    <w:p>
      <w:pPr>
        <w:framePr w:w="933" w:x="3139" w:y="641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学</w:t>
      </w:r>
    </w:p>
    <w:p>
      <w:pPr>
        <w:framePr w:w="11526" w:x="16412" w:y="7837"/>
        <w:widowControl w:val="0"/>
        <w:autoSpaceDE w:val="0"/>
        <w:autoSpaceDN w:val="0"/>
        <w:spacing w:before="0" w:after="0" w:line="357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5、在匀强磁场</w:t>
      </w:r>
      <w:r>
        <w:rPr>
          <w:rFonts w:ascii="ICRMAP+Nimbus Roman No9 L Medium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中，长为</w:t>
      </w:r>
      <w:r>
        <w:rPr>
          <w:rFonts w:ascii="ICRMAP+Nimbus Roman No9 L Medium"/>
          <w:color w:val="000000"/>
          <w:spacing w:val="0"/>
          <w:sz w:val="36"/>
        </w:rPr>
        <w:t>L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的铜棒绕其一端</w:t>
      </w:r>
      <w:r>
        <w:rPr>
          <w:rFonts w:ascii="ICRMAP+Nimbus Roman No9 L Medium"/>
          <w:color w:val="000000"/>
          <w:spacing w:val="0"/>
          <w:sz w:val="36"/>
        </w:rPr>
        <w:t>O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在垂直于</w:t>
      </w:r>
      <w:r>
        <w:rPr>
          <w:rFonts w:ascii="ICRMAP+Nimbus Roman No9 L Medium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的平面内转</w:t>
      </w:r>
    </w:p>
    <w:p>
      <w:pPr>
        <w:framePr w:w="6613" w:x="17054" w:y="847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动，角速度为ω，求棒上的动生电动势。</w:t>
      </w:r>
    </w:p>
    <w:p>
      <w:pPr>
        <w:framePr w:w="515" w:x="24112" w:y="9762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SimSu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B</w:t>
      </w:r>
    </w:p>
    <w:p>
      <w:pPr>
        <w:framePr w:w="12168" w:x="4754" w:y="9808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3、波源作简谐运动，其运动方程为</w:t>
      </w:r>
      <w:r>
        <w:rPr>
          <w:rFonts w:ascii="SimSun"/>
          <w:color w:val="000000"/>
          <w:spacing w:val="24"/>
          <w:sz w:val="36"/>
        </w:rPr>
        <w:t xml:space="preserve"> </w:t>
      </w:r>
      <w:r>
        <w:rPr>
          <w:rFonts w:ascii="OGMFKA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KDEJMI+Symbol" w:hAnsi="KDEJMI+Symbol" w:cs="KDEJMI+Symbol"/>
          <w:color w:val="000000"/>
          <w:spacing w:val="0"/>
          <w:sz w:val="36"/>
        </w:rPr>
        <w:sym w:font="KDEJMI+Symbol" w:char="F03D"/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HFBPFJ+Nimbus Roman No9 L Regular"/>
          <w:color w:val="000000"/>
          <w:spacing w:val="0"/>
          <w:sz w:val="36"/>
        </w:rPr>
        <w:t>4.0</w:t>
      </w:r>
      <w:r>
        <w:rPr>
          <w:rFonts w:ascii="KDEJMI+Symbol" w:hAnsi="KDEJMI+Symbol" w:cs="KDEJMI+Symbol"/>
          <w:color w:val="000000"/>
          <w:spacing w:val="21"/>
          <w:sz w:val="36"/>
        </w:rPr>
        <w:sym w:font="KDEJMI+Symbol" w:char="F0B4"/>
      </w:r>
      <w:r>
        <w:rPr>
          <w:rFonts w:ascii="HFBPFJ+Nimbus Roman No9 L Regular"/>
          <w:color w:val="000000"/>
          <w:spacing w:val="1"/>
          <w:sz w:val="36"/>
        </w:rPr>
        <w:t>10</w:t>
      </w:r>
      <w:r>
        <w:rPr>
          <w:rFonts w:ascii="Times New Roman"/>
          <w:color w:val="000000"/>
          <w:spacing w:val="235"/>
          <w:sz w:val="36"/>
        </w:rPr>
        <w:t xml:space="preserve"> </w:t>
      </w:r>
      <w:r>
        <w:rPr>
          <w:rFonts w:ascii="HFBPFJ+Nimbus Roman No9 L Regular"/>
          <w:color w:val="000000"/>
          <w:spacing w:val="1"/>
          <w:sz w:val="36"/>
        </w:rPr>
        <w:t>cos</w:t>
      </w:r>
      <w:r>
        <w:rPr>
          <w:rFonts w:ascii="Times New Roman"/>
          <w:color w:val="000000"/>
          <w:spacing w:val="-45"/>
          <w:sz w:val="36"/>
        </w:rPr>
        <w:t xml:space="preserve"> </w:t>
      </w:r>
      <w:r>
        <w:rPr>
          <w:rFonts w:ascii="HFBPFJ+Nimbus Roman No9 L Regular"/>
          <w:color w:val="000000"/>
          <w:spacing w:val="1"/>
          <w:sz w:val="36"/>
        </w:rPr>
        <w:t>240</w:t>
      </w:r>
      <w:r>
        <w:rPr>
          <w:rFonts w:ascii="Times New Roman"/>
          <w:color w:val="000000"/>
          <w:spacing w:val="79"/>
          <w:sz w:val="36"/>
        </w:rPr>
        <w:t xml:space="preserve"> </w:t>
      </w:r>
      <w:r>
        <w:rPr>
          <w:rFonts w:ascii="OGMFKA+Nimbus Roman No9 L Regular Ital"/>
          <w:color w:val="000000"/>
          <w:spacing w:val="0"/>
          <w:sz w:val="36"/>
        </w:rPr>
        <w:t>t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SimSun" w:hAnsi="SimSun" w:cs="SimSun"/>
          <w:color w:val="000000"/>
          <w:spacing w:val="4"/>
          <w:sz w:val="36"/>
        </w:rPr>
        <w:t>（SI）,它所形成</w:t>
      </w:r>
    </w:p>
    <w:p>
      <w:pPr>
        <w:framePr w:w="527" w:x="12560" w:y="9861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KDEJMI+Symbol" w:hAnsi="KDEJMI+Symbol" w:cs="KDEJMI+Symbol"/>
          <w:color w:val="000000"/>
          <w:spacing w:val="0"/>
          <w:sz w:val="29"/>
        </w:rPr>
        <w:sym w:font="KDEJMI+Symbol" w:char="F070"/>
      </w:r>
    </w:p>
    <w:p>
      <w:pPr>
        <w:framePr w:w="477" w:x="11360" w:y="9897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KDEJMI+Symbol" w:hAnsi="KDEJMI+Symbol" w:cs="KDEJMI+Symbol"/>
          <w:color w:val="000000"/>
          <w:spacing w:val="-1"/>
          <w:sz w:val="21"/>
        </w:rPr>
        <w:sym w:font="KDEJMI+Symbol" w:char="F02D"/>
      </w:r>
      <w:r>
        <w:rPr>
          <w:rFonts w:ascii="HFBPFJ+Nimbus Roman No9 L Regular"/>
          <w:color w:val="000000"/>
          <w:spacing w:val="0"/>
          <w:sz w:val="21"/>
        </w:rPr>
        <w:t>3</w:t>
      </w:r>
    </w:p>
    <w:p>
      <w:pPr>
        <w:framePr w:w="933" w:x="3139" w:y="1014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39" w:y="1014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名</w:t>
      </w:r>
    </w:p>
    <w:p>
      <w:pPr>
        <w:framePr w:w="933" w:x="3139" w:y="1014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姓</w:t>
      </w:r>
    </w:p>
    <w:p>
      <w:pPr>
        <w:framePr w:w="12307" w:x="4754" w:y="1044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的波以</w:t>
      </w:r>
      <w:r>
        <w:rPr>
          <w:rFonts w:ascii="SimSun"/>
          <w:color w:val="000000"/>
          <w:spacing w:val="-76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30m/s</w:t>
      </w:r>
      <w:r>
        <w:rPr>
          <w:rFonts w:ascii="SimSun"/>
          <w:color w:val="000000"/>
          <w:spacing w:val="-79"/>
          <w:sz w:val="36"/>
        </w:rPr>
        <w:t xml:space="preserve"> </w:t>
      </w:r>
      <w:r>
        <w:rPr>
          <w:rFonts w:ascii="SimSun" w:hAnsi="SimSun" w:cs="SimSun"/>
          <w:color w:val="000000"/>
          <w:spacing w:val="-11"/>
          <w:sz w:val="36"/>
        </w:rPr>
        <w:t>的速度沿一直线传播。（1）求波的周期及波长；（2）写出波动</w:t>
      </w:r>
    </w:p>
    <w:p>
      <w:pPr>
        <w:framePr w:w="12307" w:x="4754" w:y="10449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方程。</w:t>
      </w:r>
    </w:p>
    <w:p>
      <w:pPr>
        <w:framePr w:w="639" w:x="26475" w:y="1097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W</w:t>
      </w:r>
    </w:p>
    <w:p>
      <w:pPr>
        <w:framePr w:w="933" w:x="3970" w:y="1140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3970" w:y="11403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装</w:t>
      </w:r>
    </w:p>
    <w:p>
      <w:pPr>
        <w:framePr w:w="639" w:x="23434" w:y="1159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O</w:t>
      </w:r>
    </w:p>
    <w:p>
      <w:pPr>
        <w:framePr w:w="12521" w:x="16093" w:y="13237"/>
        <w:widowControl w:val="0"/>
        <w:autoSpaceDE w:val="0"/>
        <w:autoSpaceDN w:val="0"/>
        <w:spacing w:before="0" w:after="0" w:line="357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ICRMAP+Nimbus Roman No9 L Medium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、将一折射率为</w:t>
      </w:r>
      <w:r>
        <w:rPr>
          <w:rFonts w:ascii="SimSun"/>
          <w:color w:val="000000"/>
          <w:spacing w:val="-21"/>
          <w:sz w:val="36"/>
        </w:rPr>
        <w:t xml:space="preserve"> </w:t>
      </w:r>
      <w:r>
        <w:rPr>
          <w:rFonts w:ascii="ICRMAP+Nimbus Roman No9 L Medium"/>
          <w:color w:val="000000"/>
          <w:spacing w:val="0"/>
          <w:sz w:val="36"/>
        </w:rPr>
        <w:t>1.58</w:t>
      </w:r>
      <w:r>
        <w:rPr>
          <w:rFonts w:ascii="Times New Roman"/>
          <w:color w:val="000000"/>
          <w:spacing w:val="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的云母片覆盖于杨氏双缝上，使得屏上原中央极大的所</w:t>
      </w:r>
    </w:p>
    <w:p>
      <w:pPr>
        <w:framePr w:w="12521" w:x="16093" w:y="13237"/>
        <w:widowControl w:val="0"/>
        <w:autoSpaceDE w:val="0"/>
        <w:autoSpaceDN w:val="0"/>
        <w:spacing w:before="266" w:after="0" w:line="357" w:lineRule="exact"/>
        <w:ind w:left="323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在点改变为第五级明纹，假定波长为</w:t>
      </w:r>
      <w:r>
        <w:rPr>
          <w:rFonts w:ascii="SimSun"/>
          <w:color w:val="000000"/>
          <w:spacing w:val="-64"/>
          <w:sz w:val="36"/>
        </w:rPr>
        <w:t xml:space="preserve"> </w:t>
      </w:r>
      <w:r>
        <w:rPr>
          <w:rFonts w:ascii="ICRMAP+Nimbus Roman No9 L Medium"/>
          <w:color w:val="000000"/>
          <w:spacing w:val="-1"/>
          <w:sz w:val="36"/>
        </w:rPr>
        <w:t>550nm,</w:t>
      </w:r>
      <w:r>
        <w:rPr>
          <w:rFonts w:ascii="SimSun" w:hAnsi="SimSun" w:cs="SimSun"/>
          <w:color w:val="000000"/>
          <w:spacing w:val="0"/>
          <w:sz w:val="36"/>
        </w:rPr>
        <w:t>求云母片的厚度。</w:t>
      </w:r>
    </w:p>
    <w:p>
      <w:pPr>
        <w:framePr w:w="933" w:x="3139" w:y="1350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39" w:y="1350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级</w:t>
      </w:r>
    </w:p>
    <w:p>
      <w:pPr>
        <w:framePr w:w="933" w:x="3139" w:y="1350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班</w:t>
      </w:r>
    </w:p>
    <w:p>
      <w:pPr>
        <w:framePr w:w="739" w:x="3970" w:y="15876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3970" w:y="15876"/>
        <w:widowControl w:val="0"/>
        <w:autoSpaceDE w:val="0"/>
        <w:autoSpaceDN w:val="0"/>
        <w:spacing w:before="0" w:after="0" w:line="186" w:lineRule="exact"/>
        <w:ind w:left="8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FBPFJ+Nimbus Roman No9 L Regular"/>
          <w:color w:val="000000"/>
          <w:spacing w:val="0"/>
          <w:sz w:val="32"/>
        </w:rPr>
        <w:t>-</w:t>
      </w:r>
    </w:p>
    <w:p>
      <w:pPr>
        <w:framePr w:w="933" w:x="3139" w:y="1685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39" w:y="1685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系</w:t>
      </w:r>
    </w:p>
    <w:p>
      <w:pPr>
        <w:framePr w:w="933" w:x="3139" w:y="1685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院</w:t>
      </w:r>
    </w:p>
    <w:p>
      <w:pPr>
        <w:framePr w:w="12180" w:x="4754" w:y="18512"/>
        <w:widowControl w:val="0"/>
        <w:autoSpaceDE w:val="0"/>
        <w:autoSpaceDN w:val="0"/>
        <w:spacing w:before="0" w:after="0" w:line="357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4、设在半径为</w:t>
      </w:r>
      <w:r>
        <w:rPr>
          <w:rFonts w:ascii="SimSun"/>
          <w:color w:val="000000"/>
          <w:spacing w:val="-19"/>
          <w:sz w:val="36"/>
        </w:rPr>
        <w:t xml:space="preserve"> </w:t>
      </w:r>
      <w:r>
        <w:rPr>
          <w:rFonts w:ascii="ICRMAP+Nimbus Roman No9 L Medium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5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的球体内电荷均匀分布，电荷体密度为</w:t>
      </w:r>
      <w:r>
        <w:rPr>
          <w:rFonts w:ascii="SimSun"/>
          <w:color w:val="000000"/>
          <w:spacing w:val="2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。求带电球内外</w:t>
      </w:r>
    </w:p>
    <w:p>
      <w:pPr>
        <w:framePr w:w="527" w:x="12850" w:y="18579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KDEJMI+Symbol" w:hAnsi="KDEJMI+Symbol" w:cs="KDEJMI+Symbol"/>
          <w:color w:val="000000"/>
          <w:spacing w:val="0"/>
          <w:sz w:val="29"/>
        </w:rPr>
        <w:sym w:font="KDEJMI+Symbol" w:char="F072"/>
      </w:r>
    </w:p>
    <w:p>
      <w:pPr>
        <w:framePr w:w="2396" w:x="4754" w:y="1927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的电场分布。</w:t>
      </w:r>
    </w:p>
    <w:p>
      <w:pPr>
        <w:framePr w:w="2034" w:x="9671" w:y="20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HFBPFJ+Nimbus Roman No9 L Regular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SimSun" w:hAnsi="SimSun" w:cs="SimSun"/>
          <w:color w:val="000000"/>
          <w:spacing w:val="66"/>
          <w:sz w:val="27"/>
        </w:rPr>
        <w:t>共</w:t>
      </w:r>
      <w:r>
        <w:rPr>
          <w:rFonts w:ascii="HFBPFJ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framePr w:w="2037" w:x="21658" w:y="20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HFBPFJ+Nimbus Roman No9 L Regular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SimSun" w:hAnsi="SimSun" w:cs="SimSun"/>
          <w:color w:val="000000"/>
          <w:spacing w:val="68"/>
          <w:sz w:val="27"/>
        </w:rPr>
        <w:t>共</w:t>
      </w:r>
      <w:r>
        <w:rPr>
          <w:rFonts w:ascii="HFBPFJ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51.45pt;height:34.6pt;margin-top:501.8pt;margin-left:1188.2pt;mso-position-horizontal-relative:page;mso-position-vertical-relative:page;position:absolute;z-index:-251651072">
            <v:imagedata r:id="rId17" o:title=""/>
          </v:shape>
        </w:pict>
      </w:r>
      <w:r>
        <w:rPr>
          <w:noProof/>
        </w:rPr>
        <w:pict>
          <v:shape id="_x0000_s1039" type="#_x0000_t75" style="width:135.75pt;height:14.2pt;margin-top:571pt;margin-left:1190pt;mso-position-horizontal-relative:page;mso-position-vertical-relative:page;position:absolute;z-index:-251652096">
            <v:imagedata r:id="rId18" o:title=""/>
          </v:shape>
        </w:pict>
      </w:r>
      <w:r>
        <w:rPr>
          <w:noProof/>
        </w:rPr>
        <w:pict>
          <v:shape id="_x0000_s1040" type="#_x0000_t75" style="width:15.95pt;height:26.6pt;margin-top:528.45pt;margin-left:1320.45pt;mso-position-horizontal-relative:page;mso-position-vertical-relative:page;position:absolute;z-index:-251653120">
            <v:imagedata r:id="rId19" o:title=""/>
          </v:shape>
        </w:pict>
      </w:r>
      <w:r>
        <w:rPr>
          <w:noProof/>
        </w:rPr>
        <w:pict>
          <v:shape id="_x0000_s1041" type="#_x0000_t75" style="width:144.65pt;height:834.15pt;margin-top:151.3pt;margin-left:93.2pt;mso-position-horizontal-relative:page;mso-position-vertical-relative:page;position:absolute;z-index:-251654144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46" w:x="4011" w:y="2231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90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223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4718" w:x="16412" w:y="3521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四、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实验题（共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22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分）</w:t>
      </w:r>
    </w:p>
    <w:p>
      <w:pPr>
        <w:framePr w:w="12015" w:x="4754" w:y="3576"/>
        <w:widowControl w:val="0"/>
        <w:autoSpaceDE w:val="0"/>
        <w:autoSpaceDN w:val="0"/>
        <w:spacing w:before="0" w:after="0" w:line="179" w:lineRule="exact"/>
        <w:ind w:left="7017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LQQKKP+Nimbus Roman No9 L Regular Ital"/>
          <w:color w:val="000000"/>
          <w:spacing w:val="0"/>
          <w:sz w:val="29"/>
        </w:rPr>
        <w:t>ab</w:t>
      </w:r>
    </w:p>
    <w:p>
      <w:pPr>
        <w:framePr w:w="12015" w:x="4754" w:y="3576"/>
        <w:widowControl w:val="0"/>
        <w:autoSpaceDE w:val="0"/>
        <w:autoSpaceDN w:val="0"/>
        <w:spacing w:before="9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7、在无限长载流直导线的一侧放一长为</w:t>
      </w:r>
      <w:r>
        <w:rPr>
          <w:rFonts w:ascii="SimSun"/>
          <w:color w:val="000000"/>
          <w:spacing w:val="-2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</w:t>
      </w:r>
      <w:r>
        <w:rPr>
          <w:rFonts w:ascii="SimSun"/>
          <w:color w:val="000000"/>
          <w:spacing w:val="-5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的导线</w:t>
      </w:r>
      <w:r>
        <w:rPr>
          <w:rFonts w:ascii="SimSun"/>
          <w:color w:val="000000"/>
          <w:spacing w:val="3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，它们分别通有电流</w:t>
      </w:r>
      <w:r>
        <w:rPr>
          <w:rFonts w:ascii="LQQKKP+Nimbus Roman No9 L Regular Ital"/>
          <w:color w:val="000000"/>
          <w:spacing w:val="0"/>
          <w:sz w:val="36"/>
        </w:rPr>
        <w:t>I</w:t>
      </w:r>
    </w:p>
    <w:p>
      <w:pPr>
        <w:framePr w:w="373" w:x="15220" w:y="3881"/>
        <w:widowControl w:val="0"/>
        <w:autoSpaceDE w:val="0"/>
        <w:autoSpaceDN w:val="0"/>
        <w:spacing w:before="0" w:after="0" w:line="16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FBPFJ+Nimbus Roman No9 L Regular"/>
          <w:color w:val="000000"/>
          <w:spacing w:val="0"/>
          <w:sz w:val="21"/>
        </w:rPr>
        <w:t>1</w:t>
      </w:r>
    </w:p>
    <w:p>
      <w:pPr>
        <w:framePr w:w="9255" w:x="16412" w:y="435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（一）填空题（共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小题，每空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分，共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分）</w:t>
      </w:r>
    </w:p>
    <w:p>
      <w:pPr>
        <w:framePr w:w="472" w:x="4811" w:y="4507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LQQKKP+Nimbus Roman No9 L Regular Ital"/>
          <w:color w:val="000000"/>
          <w:spacing w:val="0"/>
          <w:sz w:val="29"/>
        </w:rPr>
        <w:t>I</w:t>
      </w:r>
    </w:p>
    <w:p>
      <w:pPr>
        <w:framePr w:w="11779" w:x="5099" w:y="440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，其</w:t>
      </w:r>
      <w:r>
        <w:rPr>
          <w:rFonts w:ascii="SimSun"/>
          <w:color w:val="000000"/>
          <w:spacing w:val="-4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端离</w:t>
      </w:r>
      <w:r>
        <w:rPr>
          <w:rFonts w:ascii="LQQKKP+Nimbus Roman No9 L Regular Ital"/>
          <w:color w:val="000000"/>
          <w:spacing w:val="0"/>
          <w:sz w:val="36"/>
        </w:rPr>
        <w:t>I</w:t>
      </w:r>
      <w:r>
        <w:rPr>
          <w:rFonts w:ascii="Times New Roman"/>
          <w:color w:val="000000"/>
          <w:spacing w:val="26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距离为</w:t>
      </w:r>
      <w:r>
        <w:rPr>
          <w:rFonts w:ascii="SimSun"/>
          <w:color w:val="000000"/>
          <w:spacing w:val="-43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d;（1）求如图（1）所示</w:t>
      </w:r>
      <w:r>
        <w:rPr>
          <w:rFonts w:ascii="SimSun"/>
          <w:color w:val="000000"/>
          <w:spacing w:val="-4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ab</w:t>
      </w:r>
      <w:r>
        <w:rPr>
          <w:rFonts w:ascii="SimSun"/>
          <w:color w:val="000000"/>
          <w:spacing w:val="-4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与长直导线垂直，并</w:t>
      </w:r>
    </w:p>
    <w:p>
      <w:pPr>
        <w:framePr w:w="11779" w:x="5099" w:y="4407"/>
        <w:widowControl w:val="0"/>
        <w:autoSpaceDE w:val="0"/>
        <w:autoSpaceDN w:val="0"/>
        <w:spacing w:before="27" w:after="0" w:line="168" w:lineRule="exact"/>
        <w:ind w:left="1908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FBPFJ+Nimbus Roman No9 L Regular"/>
          <w:color w:val="000000"/>
          <w:spacing w:val="0"/>
          <w:sz w:val="21"/>
        </w:rPr>
        <w:t>1</w:t>
      </w:r>
    </w:p>
    <w:p>
      <w:pPr>
        <w:framePr w:w="373" w:x="4944" w:y="4713"/>
        <w:widowControl w:val="0"/>
        <w:autoSpaceDE w:val="0"/>
        <w:autoSpaceDN w:val="0"/>
        <w:spacing w:before="0" w:after="0" w:line="16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FBPFJ+Nimbus Roman No9 L Regular"/>
          <w:color w:val="000000"/>
          <w:spacing w:val="0"/>
          <w:sz w:val="21"/>
        </w:rPr>
        <w:t>2</w:t>
      </w:r>
    </w:p>
    <w:p>
      <w:pPr>
        <w:framePr w:w="12183" w:x="4754" w:y="515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处于同一平面内，导线</w:t>
      </w:r>
      <w:r>
        <w:rPr>
          <w:rFonts w:ascii="LQQKKP+Nimbus Roman No9 L Regular Ital"/>
          <w:color w:val="000000"/>
          <w:spacing w:val="-1"/>
          <w:sz w:val="35"/>
        </w:rPr>
        <w:t>ab</w:t>
      </w:r>
      <w:r>
        <w:rPr>
          <w:rFonts w:ascii="Times New Roman"/>
          <w:color w:val="000000"/>
          <w:spacing w:val="-12"/>
          <w:sz w:val="35"/>
        </w:rPr>
        <w:t xml:space="preserve"> </w:t>
      </w:r>
      <w:r>
        <w:rPr>
          <w:rFonts w:ascii="SimSun" w:hAnsi="SimSun" w:cs="SimSun"/>
          <w:color w:val="000000"/>
          <w:spacing w:val="-13"/>
          <w:sz w:val="36"/>
        </w:rPr>
        <w:t>所受作用力。（2）求如图（2）所示</w:t>
      </w:r>
      <w:r>
        <w:rPr>
          <w:rFonts w:ascii="SimSun"/>
          <w:color w:val="000000"/>
          <w:spacing w:val="-108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ab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与长直导线</w:t>
      </w:r>
    </w:p>
    <w:p>
      <w:pPr>
        <w:framePr w:w="5327" w:x="16412" w:y="5137"/>
        <w:widowControl w:val="0"/>
        <w:autoSpaceDE w:val="0"/>
        <w:autoSpaceDN w:val="0"/>
        <w:spacing w:before="0" w:after="0" w:line="332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CFDRFM+Nimbus Roman No9 L Medium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、指出下列各数是几位有效数字</w:t>
      </w:r>
    </w:p>
    <w:p>
      <w:pPr>
        <w:framePr w:w="933" w:x="3180" w:y="526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80" w:y="5262"/>
        <w:widowControl w:val="0"/>
        <w:autoSpaceDE w:val="0"/>
        <w:autoSpaceDN w:val="0"/>
        <w:spacing w:before="3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号</w:t>
      </w:r>
    </w:p>
    <w:p>
      <w:pPr>
        <w:framePr w:w="933" w:x="3180" w:y="526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学</w:t>
      </w:r>
    </w:p>
    <w:p>
      <w:pPr>
        <w:framePr w:w="9447" w:x="4011" w:y="5774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42"/>
        </w:rPr>
        <w:t>-</w:t>
      </w:r>
      <w:r>
        <w:rPr>
          <w:rFonts w:ascii="SimSun"/>
          <w:color w:val="000000"/>
          <w:spacing w:val="41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夹角为θ，并处于同一平面内，导线</w:t>
      </w:r>
      <w:r>
        <w:rPr>
          <w:rFonts w:ascii="SimSun"/>
          <w:color w:val="000000"/>
          <w:spacing w:val="32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所受作用力。</w:t>
      </w:r>
    </w:p>
    <w:p>
      <w:pPr>
        <w:framePr w:w="11354" w:x="16412" w:y="5761"/>
        <w:widowControl w:val="0"/>
        <w:autoSpaceDE w:val="0"/>
        <w:autoSpaceDN w:val="0"/>
        <w:spacing w:before="0" w:after="0" w:line="333" w:lineRule="exact"/>
        <w:ind w:left="0" w:right="0" w:firstLine="0"/>
        <w:jc w:val="left"/>
        <w:rPr>
          <w:rFonts w:ascii="CFDRFM+Nimbus Roman No9 L Medium"/>
          <w:color w:val="000000"/>
          <w:spacing w:val="0"/>
          <w:sz w:val="36"/>
        </w:rPr>
      </w:pPr>
      <w:r>
        <w:rPr>
          <w:rFonts w:ascii="CFDRFM+Nimbus Roman No9 L Medium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4"/>
          <w:sz w:val="36"/>
        </w:rPr>
        <w:t>）</w:t>
      </w:r>
      <w:r>
        <w:rPr>
          <w:rFonts w:ascii="CFDRFM+Nimbus Roman No9 L Medium"/>
          <w:color w:val="000000"/>
          <w:spacing w:val="0"/>
          <w:sz w:val="36"/>
        </w:rPr>
        <w:t>0.01010_________</w:t>
      </w:r>
      <w:r>
        <w:rPr>
          <w:rFonts w:ascii="CFDRFM+Nimbus Roman No9 L Medium"/>
          <w:color w:val="000000"/>
          <w:spacing w:val="269"/>
          <w:sz w:val="36"/>
        </w:rPr>
        <w:t xml:space="preserve"> </w:t>
      </w:r>
      <w:r>
        <w:rPr>
          <w:rFonts w:ascii="CFDRFM+Nimbus Roman No9 L Medium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4"/>
          <w:sz w:val="36"/>
        </w:rPr>
        <w:t>）</w:t>
      </w:r>
      <w:r>
        <w:rPr>
          <w:rFonts w:ascii="CFDRFM+Nimbus Roman No9 L Medium"/>
          <w:color w:val="000000"/>
          <w:spacing w:val="0"/>
          <w:sz w:val="36"/>
        </w:rPr>
        <w:t>1.45__________</w:t>
      </w:r>
      <w:r>
        <w:rPr>
          <w:rFonts w:ascii="CFDRFM+Nimbus Roman No9 L Medium"/>
          <w:color w:val="000000"/>
          <w:spacing w:val="0"/>
          <w:sz w:val="36"/>
        </w:rPr>
        <w:t xml:space="preserve"> </w:t>
      </w:r>
      <w:r>
        <w:rPr>
          <w:rFonts w:ascii="CFDRFM+Nimbus Roman No9 L Medium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SimSun"/>
          <w:color w:val="000000"/>
          <w:spacing w:val="4"/>
          <w:sz w:val="36"/>
        </w:rPr>
        <w:t xml:space="preserve"> </w:t>
      </w:r>
      <w:r>
        <w:rPr>
          <w:rFonts w:ascii="CFDRFM+Nimbus Roman No9 L Medium"/>
          <w:color w:val="000000"/>
          <w:spacing w:val="0"/>
          <w:sz w:val="36"/>
        </w:rPr>
        <w:t>3.50</w:t>
      </w:r>
      <w:r>
        <w:rPr>
          <w:rFonts w:ascii="MJLWRU+Symbol" w:hAnsi="MJLWRU+Symbol" w:cs="MJLWRU+Symbol"/>
          <w:color w:val="000000"/>
          <w:spacing w:val="4"/>
          <w:sz w:val="36"/>
        </w:rPr>
        <w:sym w:font="MJLWRU+Symbol" w:char="F0B4"/>
      </w:r>
      <w:r>
        <w:rPr>
          <w:rFonts w:ascii="CFDRFM+Nimbus Roman No9 L Medium"/>
          <w:color w:val="000000"/>
          <w:spacing w:val="0"/>
          <w:sz w:val="36"/>
        </w:rPr>
        <w:t>10</w:t>
      </w:r>
      <w:r>
        <w:rPr>
          <w:rFonts w:ascii="CFDRFM+Nimbus Roman No9 L Medium"/>
          <w:color w:val="000000"/>
          <w:spacing w:val="29"/>
          <w:sz w:val="36"/>
        </w:rPr>
        <w:t xml:space="preserve"> </w:t>
      </w:r>
      <w:r>
        <w:rPr>
          <w:rFonts w:ascii="CFDRFM+Nimbus Roman No9 L Medium"/>
          <w:color w:val="000000"/>
          <w:spacing w:val="0"/>
          <w:sz w:val="36"/>
        </w:rPr>
        <w:t>mA</w:t>
      </w:r>
      <w:r>
        <w:rPr>
          <w:rFonts w:ascii="CFDRFM+Nimbus Roman No9 L Medium"/>
          <w:color w:val="000000"/>
          <w:spacing w:val="244"/>
          <w:sz w:val="36"/>
        </w:rPr>
        <w:t xml:space="preserve"> </w:t>
      </w:r>
      <w:r>
        <w:rPr>
          <w:rFonts w:ascii="CFDRFM+Nimbus Roman No9 L Medium"/>
          <w:color w:val="000000"/>
          <w:spacing w:val="0"/>
          <w:sz w:val="36"/>
        </w:rPr>
        <w:t>________</w:t>
      </w:r>
    </w:p>
    <w:p>
      <w:pPr>
        <w:framePr w:w="775" w:x="9934" w:y="5843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LQQKKP+Nimbus Roman No9 L Regular Ital"/>
          <w:color w:val="000000"/>
          <w:spacing w:val="-1"/>
          <w:sz w:val="35"/>
        </w:rPr>
        <w:t>ab</w:t>
      </w:r>
    </w:p>
    <w:p>
      <w:pPr>
        <w:framePr w:w="426" w:x="24105" w:y="5841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CFDRFM+Nimbus Roman No9 L Medium"/>
          <w:color w:val="000000"/>
          <w:spacing w:val="0"/>
          <w:sz w:val="24"/>
        </w:rPr>
      </w:pPr>
      <w:r>
        <w:rPr>
          <w:rFonts w:ascii="CFDRFM+Nimbus Roman No9 L Medium"/>
          <w:color w:val="000000"/>
          <w:spacing w:val="0"/>
          <w:sz w:val="24"/>
        </w:rPr>
        <w:t>2</w:t>
      </w:r>
    </w:p>
    <w:p>
      <w:pPr>
        <w:framePr w:w="746" w:x="4011" w:y="5959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46" w:x="4011" w:y="614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33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线</w:t>
      </w:r>
    </w:p>
    <w:p>
      <w:pPr>
        <w:framePr w:w="639" w:x="5074" w:y="6401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I</w:t>
      </w:r>
    </w:p>
    <w:p>
      <w:pPr>
        <w:framePr w:w="8711" w:x="16412" w:y="6384"/>
        <w:widowControl w:val="0"/>
        <w:autoSpaceDE w:val="0"/>
        <w:autoSpaceDN w:val="0"/>
        <w:spacing w:before="0" w:after="0" w:line="333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CFDRFM+Nimbus Roman No9 L Medium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4"/>
          <w:sz w:val="36"/>
        </w:rPr>
        <w:t>、</w:t>
      </w:r>
      <w:r>
        <w:rPr>
          <w:rFonts w:ascii="CFDRFM+Nimbus Roman No9 L Medium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4"/>
          <w:sz w:val="36"/>
        </w:rPr>
        <w:t>）</w:t>
      </w:r>
      <w:r>
        <w:rPr>
          <w:rFonts w:ascii="CFDRFM+Nimbus Roman No9 L Medium"/>
          <w:color w:val="000000"/>
          <w:spacing w:val="-1"/>
          <w:sz w:val="36"/>
        </w:rPr>
        <w:t>2.453</w:t>
      </w:r>
      <w:r>
        <w:rPr>
          <w:rFonts w:ascii="MJLWRU+Symbol" w:hAnsi="MJLWRU+Symbol" w:cs="MJLWRU+Symbol"/>
          <w:color w:val="000000"/>
          <w:spacing w:val="4"/>
          <w:sz w:val="36"/>
        </w:rPr>
        <w:sym w:font="MJLWRU+Symbol" w:char="F0B4"/>
      </w:r>
      <w:r>
        <w:rPr>
          <w:rFonts w:ascii="CFDRFM+Nimbus Roman No9 L Medium"/>
          <w:color w:val="000000"/>
          <w:spacing w:val="0"/>
          <w:sz w:val="36"/>
        </w:rPr>
        <w:t>6.2=_________</w:t>
      </w:r>
      <w:r>
        <w:rPr>
          <w:rFonts w:ascii="SimSun" w:hAnsi="SimSun" w:cs="SimSun"/>
          <w:color w:val="000000"/>
          <w:spacing w:val="0"/>
          <w:sz w:val="36"/>
        </w:rPr>
        <w:t>；</w:t>
      </w:r>
      <w:r>
        <w:rPr>
          <w:rFonts w:ascii="SimSun"/>
          <w:color w:val="000000"/>
          <w:spacing w:val="184"/>
          <w:sz w:val="36"/>
        </w:rPr>
        <w:t xml:space="preserve"> </w:t>
      </w:r>
      <w:r>
        <w:rPr>
          <w:rFonts w:ascii="CFDRFM+Nimbus Roman No9 L Medium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3"/>
          <w:sz w:val="36"/>
        </w:rPr>
        <w:t>）</w:t>
      </w:r>
      <w:r>
        <w:rPr>
          <w:rFonts w:ascii="CFDRFM+Nimbus Roman No9 L Medium"/>
          <w:color w:val="000000"/>
          <w:spacing w:val="-1"/>
          <w:sz w:val="36"/>
        </w:rPr>
        <w:t>97.4+6</w:t>
      </w:r>
      <w:r>
        <w:rPr>
          <w:rFonts w:ascii="MJLWRU+Symbol" w:hAnsi="MJLWRU+Symbol" w:cs="MJLWRU+Symbol"/>
          <w:color w:val="000000"/>
          <w:spacing w:val="3"/>
          <w:sz w:val="36"/>
        </w:rPr>
        <w:sym w:font="MJLWRU+Symbol" w:char="F02E"/>
      </w:r>
      <w:r>
        <w:rPr>
          <w:rFonts w:ascii="CFDRFM+Nimbus Roman No9 L Medium"/>
          <w:color w:val="000000"/>
          <w:spacing w:val="-1"/>
          <w:sz w:val="36"/>
        </w:rPr>
        <w:t>238</w:t>
      </w:r>
      <w:r>
        <w:rPr>
          <w:rFonts w:ascii="SimSun"/>
          <w:color w:val="000000"/>
          <w:spacing w:val="0"/>
          <w:sz w:val="36"/>
        </w:rPr>
        <w:t>=______</w:t>
      </w:r>
    </w:p>
    <w:p>
      <w:pPr>
        <w:framePr w:w="933" w:x="4011" w:y="6706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6706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订</w:t>
      </w:r>
    </w:p>
    <w:p>
      <w:pPr>
        <w:framePr w:w="319" w:x="5237" w:y="6701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1</w:t>
      </w:r>
    </w:p>
    <w:p>
      <w:pPr>
        <w:framePr w:w="639" w:x="6192" w:y="691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a</w:t>
      </w:r>
    </w:p>
    <w:p>
      <w:pPr>
        <w:framePr w:w="639" w:x="7629" w:y="691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b</w:t>
      </w:r>
    </w:p>
    <w:p>
      <w:pPr>
        <w:framePr w:w="12491" w:x="16412" w:y="7006"/>
        <w:widowControl w:val="0"/>
        <w:autoSpaceDE w:val="0"/>
        <w:autoSpaceDN w:val="0"/>
        <w:spacing w:before="0" w:after="0" w:line="332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CFDRFM+Nimbus Roman No9 L Medium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-25"/>
          <w:sz w:val="36"/>
        </w:rPr>
        <w:t>、旋光仪游标为</w:t>
      </w:r>
      <w:r>
        <w:rPr>
          <w:rFonts w:ascii="SimSun"/>
          <w:color w:val="000000"/>
          <w:spacing w:val="-12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</w:t>
      </w:r>
      <w:r>
        <w:rPr>
          <w:rFonts w:ascii="SimSun"/>
          <w:color w:val="000000"/>
          <w:spacing w:val="-130"/>
          <w:sz w:val="36"/>
        </w:rPr>
        <w:t xml:space="preserve"> </w:t>
      </w:r>
      <w:r>
        <w:rPr>
          <w:rFonts w:ascii="SimSun" w:hAnsi="SimSun" w:cs="SimSun"/>
          <w:color w:val="000000"/>
          <w:spacing w:val="-16"/>
          <w:sz w:val="36"/>
        </w:rPr>
        <w:t>等分，当度盘最小分度为</w:t>
      </w:r>
      <w:r>
        <w:rPr>
          <w:rFonts w:ascii="SimSun"/>
          <w:color w:val="000000"/>
          <w:spacing w:val="-12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/>
          <w:color w:val="000000"/>
          <w:spacing w:val="-130"/>
          <w:sz w:val="36"/>
        </w:rPr>
        <w:t xml:space="preserve"> </w:t>
      </w:r>
      <w:r>
        <w:rPr>
          <w:rFonts w:ascii="SimSun" w:hAnsi="SimSun" w:cs="SimSun"/>
          <w:color w:val="000000"/>
          <w:spacing w:val="-9"/>
          <w:sz w:val="36"/>
        </w:rPr>
        <w:t>度时，能准确读数值是________</w:t>
      </w:r>
    </w:p>
    <w:p>
      <w:pPr>
        <w:framePr w:w="12491" w:x="16412" w:y="7006"/>
        <w:widowControl w:val="0"/>
        <w:autoSpaceDE w:val="0"/>
        <w:autoSpaceDN w:val="0"/>
        <w:spacing w:before="303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分；转角测量时，左右两边读数加起来除以</w:t>
      </w:r>
      <w:r>
        <w:rPr>
          <w:rFonts w:ascii="SimSun"/>
          <w:color w:val="000000"/>
          <w:spacing w:val="-63"/>
          <w:sz w:val="36"/>
        </w:rPr>
        <w:t xml:space="preserve"> </w:t>
      </w:r>
      <w:r>
        <w:rPr>
          <w:rFonts w:ascii="SimSun" w:hAnsi="SimSun" w:cs="SimSun"/>
          <w:color w:val="000000"/>
          <w:spacing w:val="-3"/>
          <w:sz w:val="36"/>
        </w:rPr>
        <w:t>2，目的是___________________</w:t>
      </w:r>
      <w:r>
        <w:rPr>
          <w:rFonts w:ascii="SimSun"/>
          <w:color w:val="000000"/>
          <w:spacing w:val="-1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2491" w:x="16412" w:y="7006"/>
        <w:widowControl w:val="0"/>
        <w:autoSpaceDE w:val="0"/>
        <w:autoSpaceDN w:val="0"/>
        <w:spacing w:before="291" w:after="0" w:line="332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CFDRFM+Nimbus Roman No9 L Medium"/>
          <w:color w:val="000000"/>
          <w:spacing w:val="0"/>
          <w:sz w:val="36"/>
        </w:rPr>
        <w:t>4</w:t>
      </w:r>
      <w:r>
        <w:rPr>
          <w:rFonts w:ascii="CFDRFM+Nimbus Roman No9 L Medium"/>
          <w:color w:val="000000"/>
          <w:spacing w:val="-32"/>
          <w:sz w:val="36"/>
        </w:rPr>
        <w:t xml:space="preserve"> </w:t>
      </w:r>
      <w:r>
        <w:rPr>
          <w:rFonts w:ascii="SimSun" w:hAnsi="SimSun" w:cs="SimSun"/>
          <w:color w:val="000000"/>
          <w:spacing w:val="60"/>
          <w:sz w:val="36"/>
        </w:rPr>
        <w:t>、打开示波器时，若发现荧光屏上找不见亮线，可调节示波器的</w:t>
      </w:r>
    </w:p>
    <w:p>
      <w:pPr>
        <w:framePr w:w="639" w:x="6990" w:y="73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I</w:t>
      </w:r>
    </w:p>
    <w:p>
      <w:pPr>
        <w:framePr w:w="319" w:x="7160" w:y="7634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2</w:t>
      </w:r>
    </w:p>
    <w:p>
      <w:pPr>
        <w:framePr w:w="639" w:x="5872" w:y="785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d</w:t>
      </w:r>
    </w:p>
    <w:p>
      <w:pPr>
        <w:framePr w:w="1278" w:x="5553" w:y="847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)</w:t>
      </w:r>
    </w:p>
    <w:p>
      <w:pPr>
        <w:framePr w:w="5159" w:x="16412" w:y="889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CFDRFM+Nimbus Roman No9 L Medium"/>
          <w:color w:val="000000"/>
          <w:spacing w:val="0"/>
          <w:sz w:val="36"/>
        </w:rPr>
      </w:pPr>
      <w:r>
        <w:rPr>
          <w:rFonts w:ascii="CFDRFM+Nimbus Roman No9 L Medium"/>
          <w:color w:val="000000"/>
          <w:spacing w:val="0"/>
          <w:sz w:val="36"/>
          <w:vertAlign w:val="subscript"/>
        </w:rPr>
        <w:t>_________________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CFDRFM+Nimbus Roman No9 L Medium"/>
          <w:color w:val="000000"/>
          <w:spacing w:val="1"/>
          <w:sz w:val="36"/>
          <w:vertAlign w:val="subscript"/>
        </w:rPr>
        <w:t>______________________</w:t>
      </w:r>
    </w:p>
    <w:p>
      <w:pPr>
        <w:framePr w:w="799" w:x="20885" w:y="889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2466" w:x="23131" w:y="889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CFDRFM+Nimbus Roman No9 L Medium"/>
          <w:color w:val="000000"/>
          <w:spacing w:val="-1"/>
          <w:sz w:val="36"/>
          <w:vertAlign w:val="subscript"/>
        </w:rPr>
        <w:t>-</w:t>
      </w:r>
      <w:r>
        <w:rPr>
          <w:rFonts w:ascii="SimSun" w:hAnsi="SimSun" w:cs="SimSun"/>
          <w:color w:val="000000"/>
          <w:spacing w:val="0"/>
          <w:sz w:val="36"/>
        </w:rPr>
        <w:t>使亮线出现。</w:t>
      </w:r>
    </w:p>
    <w:p>
      <w:pPr>
        <w:framePr w:w="933" w:x="3180" w:y="899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80" w:y="899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名</w:t>
      </w:r>
    </w:p>
    <w:p>
      <w:pPr>
        <w:framePr w:w="933" w:x="3180" w:y="899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姓</w:t>
      </w:r>
    </w:p>
    <w:p>
      <w:pPr>
        <w:framePr w:w="4949" w:x="16412" w:y="9544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（二）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简答题（共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分）</w:t>
      </w:r>
    </w:p>
    <w:p>
      <w:pPr>
        <w:framePr w:w="933" w:x="4011" w:y="10250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933" w:x="4011" w:y="10250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装</w:t>
      </w:r>
    </w:p>
    <w:p>
      <w:pPr>
        <w:framePr w:w="639" w:x="5553" w:y="1034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I</w:t>
      </w:r>
    </w:p>
    <w:p>
      <w:pPr>
        <w:framePr w:w="8270" w:x="16412" w:y="1034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1、能否用欧姆计测量电源内阻？请简要说明原因。</w:t>
      </w:r>
    </w:p>
    <w:p>
      <w:pPr>
        <w:framePr w:w="319" w:x="5716" w:y="10647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1</w:t>
      </w:r>
    </w:p>
    <w:p>
      <w:pPr>
        <w:framePr w:w="639" w:x="6620" w:y="1097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d</w:t>
      </w:r>
    </w:p>
    <w:p>
      <w:pPr>
        <w:framePr w:w="1091" w:x="8108" w:y="1159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I</w:t>
      </w:r>
      <w:r>
        <w:rPr>
          <w:rFonts w:ascii="SimSun"/>
          <w:color w:val="000000"/>
          <w:spacing w:val="28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</w:t>
      </w:r>
    </w:p>
    <w:p>
      <w:pPr>
        <w:framePr w:w="1091" w:x="8108" w:y="11593"/>
        <w:widowControl w:val="0"/>
        <w:autoSpaceDE w:val="0"/>
        <w:autoSpaceDN w:val="0"/>
        <w:spacing w:before="3" w:after="0" w:line="160" w:lineRule="exact"/>
        <w:ind w:left="173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2</w:t>
      </w:r>
    </w:p>
    <w:p>
      <w:pPr>
        <w:framePr w:w="799" w:x="6198" w:y="1221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θ</w:t>
      </w:r>
    </w:p>
    <w:p>
      <w:pPr>
        <w:framePr w:w="639" w:x="7316" w:y="1221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a</w:t>
      </w:r>
    </w:p>
    <w:p>
      <w:pPr>
        <w:framePr w:w="933" w:x="3180" w:y="12348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80" w:y="12348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级</w:t>
      </w:r>
    </w:p>
    <w:p>
      <w:pPr>
        <w:framePr w:w="933" w:x="3180" w:y="12348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班</w:t>
      </w:r>
    </w:p>
    <w:p>
      <w:pPr>
        <w:framePr w:w="8266" w:x="16412" w:y="12821"/>
        <w:widowControl w:val="0"/>
        <w:autoSpaceDE w:val="0"/>
        <w:autoSpaceDN w:val="0"/>
        <w:spacing w:before="0" w:after="0" w:line="332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CFDRFM+Nimbus Roman No9 L Medium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、什么叫直接测量量和间接测量量，试举例说明。</w:t>
      </w:r>
    </w:p>
    <w:p>
      <w:pPr>
        <w:framePr w:w="1278" w:x="5757" w:y="1356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)</w:t>
      </w:r>
    </w:p>
    <w:p>
      <w:pPr>
        <w:framePr w:w="739" w:x="4011" w:y="14723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-</w:t>
      </w:r>
    </w:p>
    <w:p>
      <w:pPr>
        <w:framePr w:w="739" w:x="4011" w:y="14723"/>
        <w:widowControl w:val="0"/>
        <w:autoSpaceDE w:val="0"/>
        <w:autoSpaceDN w:val="0"/>
        <w:spacing w:before="0" w:after="0" w:line="186" w:lineRule="exact"/>
        <w:ind w:left="8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FBPFJ+Nimbus Roman No9 L Regular"/>
          <w:color w:val="000000"/>
          <w:spacing w:val="0"/>
          <w:sz w:val="32"/>
        </w:rPr>
        <w:t>-</w:t>
      </w:r>
    </w:p>
    <w:p>
      <w:pPr>
        <w:framePr w:w="933" w:x="3180" w:y="15700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：</w:t>
      </w:r>
    </w:p>
    <w:p>
      <w:pPr>
        <w:framePr w:w="933" w:x="3180" w:y="15700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系</w:t>
      </w:r>
    </w:p>
    <w:p>
      <w:pPr>
        <w:framePr w:w="933" w:x="3180" w:y="15700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院</w:t>
      </w:r>
    </w:p>
    <w:p>
      <w:pPr>
        <w:framePr w:w="4549" w:x="16412" w:y="1598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-25"/>
          <w:sz w:val="36"/>
        </w:rPr>
        <w:t>（三）、计算题</w:t>
      </w:r>
      <w:r>
        <w:rPr>
          <w:rFonts w:ascii="SimHei" w:hAnsi="SimHei" w:cs="SimHei"/>
          <w:color w:val="000000"/>
          <w:spacing w:val="1"/>
          <w:sz w:val="63"/>
          <w:vertAlign w:val="superscript"/>
        </w:rPr>
        <w:t>（共</w:t>
      </w:r>
      <w:r>
        <w:rPr>
          <w:rFonts w:ascii="Times New Roman"/>
          <w:color w:val="000000"/>
          <w:spacing w:val="-50"/>
          <w:sz w:val="63"/>
          <w:vertAlign w:val="superscript"/>
        </w:rPr>
        <w:t xml:space="preserve"> </w:t>
      </w:r>
      <w:r>
        <w:rPr>
          <w:rFonts w:ascii="SimHei"/>
          <w:color w:val="000000"/>
          <w:spacing w:val="0"/>
          <w:sz w:val="63"/>
          <w:vertAlign w:val="superscript"/>
        </w:rPr>
        <w:t>8</w:t>
      </w:r>
      <w:r>
        <w:rPr>
          <w:rFonts w:ascii="Times New Roman"/>
          <w:color w:val="000000"/>
          <w:spacing w:val="-54"/>
          <w:sz w:val="63"/>
          <w:vertAlign w:val="superscript"/>
        </w:rPr>
        <w:t xml:space="preserve"> </w:t>
      </w:r>
      <w:r>
        <w:rPr>
          <w:rFonts w:ascii="SimHei" w:hAnsi="SimHei" w:cs="SimHei"/>
          <w:color w:val="000000"/>
          <w:spacing w:val="1"/>
          <w:sz w:val="63"/>
          <w:vertAlign w:val="superscript"/>
        </w:rPr>
        <w:t>分）</w:t>
      </w:r>
    </w:p>
    <w:p>
      <w:pPr>
        <w:framePr w:w="9843" w:x="16412" w:y="1678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测一钢球的直径</w:t>
      </w:r>
      <w:r>
        <w:rPr>
          <w:rFonts w:ascii="SimSun"/>
          <w:color w:val="000000"/>
          <w:spacing w:val="-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d：求其体积和体积的绝对误差和相对误差。</w:t>
      </w:r>
    </w:p>
    <w:p>
      <w:pPr>
        <w:framePr w:w="7172" w:x="16412" w:y="1740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记录：</w:t>
      </w:r>
      <w:r>
        <w:rPr>
          <w:rFonts w:ascii="SimSu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直径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d(mm)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5.642</w:t>
      </w:r>
      <w:r>
        <w:rPr>
          <w:rFonts w:ascii="SimSun"/>
          <w:color w:val="000000"/>
          <w:spacing w:val="36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5.648</w:t>
      </w:r>
      <w:r>
        <w:rPr>
          <w:rFonts w:ascii="SimSun"/>
          <w:color w:val="000000"/>
          <w:spacing w:val="36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5.653</w:t>
      </w:r>
    </w:p>
    <w:p>
      <w:pPr>
        <w:framePr w:w="1278" w:x="23288" w:y="1740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5.640</w:t>
      </w:r>
    </w:p>
    <w:p>
      <w:pPr>
        <w:framePr w:w="1278" w:x="24725" w:y="1740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5.639</w:t>
      </w:r>
    </w:p>
    <w:p>
      <w:pPr>
        <w:framePr w:w="2034" w:x="9671" w:y="20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HFBPFJ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SimSun" w:hAnsi="SimSun" w:cs="SimSun"/>
          <w:color w:val="000000"/>
          <w:spacing w:val="66"/>
          <w:sz w:val="27"/>
        </w:rPr>
        <w:t>共</w:t>
      </w:r>
      <w:r>
        <w:rPr>
          <w:rFonts w:ascii="HFBPFJ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framePr w:w="2037" w:x="21658" w:y="20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HFBPFJ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SimSun" w:hAnsi="SimSun" w:cs="SimSun"/>
          <w:color w:val="000000"/>
          <w:spacing w:val="68"/>
          <w:sz w:val="27"/>
        </w:rPr>
        <w:t>共</w:t>
      </w:r>
      <w:r>
        <w:rPr>
          <w:rFonts w:ascii="HFBPFJ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100.3pt;height:4.45pt;margin-top:459.2pt;margin-left:1058.65pt;mso-position-horizontal-relative:page;mso-position-vertical-relative:page;position:absolute;z-index:-251655168">
            <v:imagedata r:id="rId21" o:title=""/>
          </v:shape>
        </w:pict>
      </w:r>
      <w:r>
        <w:rPr>
          <w:noProof/>
        </w:rPr>
        <w:pict>
          <v:shape id="_x0000_s1043" type="#_x0000_t75" style="width:134.9pt;height:139.3pt;margin-top:518.65pt;margin-left:292.85pt;mso-position-horizontal-relative:page;mso-position-vertical-relative:page;position:absolute;z-index:-251656192">
            <v:imagedata r:id="rId22" o:title=""/>
          </v:shape>
        </w:pict>
      </w:r>
      <w:r>
        <w:rPr>
          <w:noProof/>
        </w:rPr>
        <w:pict>
          <v:shape id="_x0000_s1044" type="#_x0000_t75" style="width:122.45pt;height:107.35pt;margin-top:311pt;margin-left:267.1pt;mso-position-horizontal-relative:page;mso-position-vertical-relative:page;position:absolute;z-index:-251657216">
            <v:imagedata r:id="rId23" o:title=""/>
          </v:shape>
        </w:pict>
      </w:r>
      <w:r>
        <w:rPr>
          <w:noProof/>
        </w:rPr>
        <w:pict>
          <v:shape id="_x0000_s1045" type="#_x0000_t75" style="width:144.65pt;height:834.15pt;margin-top:93.6pt;margin-left:94.95pt;mso-position-horizontal-relative:page;mso-position-vertical-relative:page;position:absolute;z-index:-251658240">
            <v:imagedata r:id="rId24" o:title=""/>
          </v:shape>
        </w:pict>
      </w:r>
    </w:p>
    <w:sectPr>
      <w:headerReference w:type="default" r:id="rId25"/>
      <w:footerReference w:type="default" r:id="rId26"/>
      <w:pgSz w:w="31680" w:h="22398" w:orient="landscape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02C8927-4FD2-4EA8-A939-5DF3D1A79C3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1604DF6-61B3-4099-8BF6-CDC333AB601A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DCFDB5A-0559-4E2A-BEC9-1F3B78C40E0A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C75D1E4-57EE-4011-8DEE-D10997BAB2E8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4EF0754D-0214-4B10-A4E4-748A61C9A220}"/>
  </w:font>
  <w:font w:name="MT Extra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fontKey="{E066BFF2-2FAA-4AC0-96F3-014CB550D4CC}"/>
  </w:font>
  <w:font w:name="FNKWTM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6DE34582-7CFC-4DDA-9F85-52196903A1AA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8" w:subsetted="1" w:fontKey="{43D08767-BE11-4AF3-A3E0-86A2AA4ECC60}"/>
  </w:font>
  <w:font w:name="KDEJMI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0F7CD6EF-F238-4AAE-BE16-27A2B3A6FF69}"/>
  </w:font>
  <w:font w:name="MJLWRU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6F3CA06E-23F5-4DDD-95B2-6893A3A9E7E5}"/>
  </w:font>
  <w:font w:name="BAERSE+Nimbus Roman No9 L Regular">
    <w:charset w:val="00"/>
    <w:family w:val="auto"/>
    <w:pitch w:val="default"/>
  </w:font>
  <w:font w:name="Cambria">
    <w:charset w:val="00"/>
    <w:family w:val="auto"/>
    <w:pitch w:val="default"/>
    <w:embedRegular r:id="rId11" w:fontKey="{714398BD-0FF5-47FA-AA20-00265EB87AB4}"/>
  </w:font>
  <w:font w:name="CFDRFM+Nimbus Roman No9 L Medium">
    <w:charset w:val="00"/>
    <w:family w:val="auto"/>
    <w:pitch w:val="default"/>
  </w:font>
  <w:font w:name="DLKNUK+Nimbus Roman No9 L Regular Ital">
    <w:charset w:val="00"/>
    <w:family w:val="auto"/>
    <w:pitch w:val="default"/>
  </w:font>
  <w:font w:name="HFBPFJ+Nimbus Roman No9 L Regular">
    <w:charset w:val="00"/>
    <w:family w:val="auto"/>
    <w:pitch w:val="default"/>
  </w:font>
  <w:font w:name="ICRMAP+Nimbus Roman No9 L Medium">
    <w:charset w:val="00"/>
    <w:family w:val="auto"/>
    <w:pitch w:val="default"/>
  </w:font>
  <w:font w:name="LQQKKP+Nimbus Roman No9 L Regular Ital">
    <w:charset w:val="00"/>
    <w:family w:val="auto"/>
    <w:pitch w:val="default"/>
  </w:font>
  <w:font w:name="LWAPMV+Nimbus Roman No9 L Medium">
    <w:charset w:val="00"/>
    <w:family w:val="auto"/>
    <w:pitch w:val="default"/>
  </w:font>
  <w:font w:name="OGMFKA+Nimbus Roman No9 L Regular Ita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header" Target="header1.xml" /><Relationship Id="rId26" Type="http://schemas.openxmlformats.org/officeDocument/2006/relationships/footer" Target="footer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706</Words>
  <Characters>2091</Characters>
  <Application>Microsoft Office Word</Application>
  <DocSecurity>0</DocSecurity>
  <Lines>442</Lines>
  <Paragraphs>442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2023-02-26T06:41:34Z</dcterms:created>
  <dcterms:modified xsi:type="dcterms:W3CDTF">2023-02-26T06:41:34Z</dcterms:modified>
</cp:coreProperties>
</file>