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宋体" w:hAnsi="宋体" w:eastAsia="宋体" w:cs="宋体"/>
          <w:b w:val="0"/>
          <w:bCs w:val="0"/>
          <w:kern w:val="2"/>
          <w:sz w:val="30"/>
          <w:szCs w:val="30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30"/>
          <w:szCs w:val="30"/>
        </w:rPr>
        <w:t>附表</w:t>
      </w:r>
      <w:r>
        <w:rPr>
          <w:rFonts w:hint="eastAsia" w:ascii="宋体" w:hAnsi="宋体" w:eastAsia="宋体" w:cs="宋体"/>
          <w:b w:val="0"/>
          <w:bCs w:val="0"/>
          <w:kern w:val="2"/>
          <w:sz w:val="30"/>
          <w:szCs w:val="30"/>
          <w:lang w:val="en-US" w:eastAsia="zh-CN"/>
        </w:rPr>
        <w:t>四</w:t>
      </w:r>
      <w:r>
        <w:rPr>
          <w:rFonts w:hint="eastAsia" w:ascii="宋体" w:hAnsi="宋体" w:eastAsia="宋体" w:cs="宋体"/>
          <w:b w:val="0"/>
          <w:bCs w:val="0"/>
          <w:kern w:val="2"/>
          <w:sz w:val="30"/>
          <w:szCs w:val="30"/>
        </w:rPr>
        <w:t xml:space="preserve">   劳动力计划表</w:t>
      </w:r>
    </w:p>
    <w:p>
      <w:pPr>
        <w:jc w:val="right"/>
        <w:rPr>
          <w:rFonts w:hint="eastAsia" w:ascii="宋体" w:hAnsi="宋体" w:eastAsia="宋体" w:cs="宋体"/>
          <w:b w:val="0"/>
          <w:bCs w:val="0"/>
          <w:sz w:val="30"/>
          <w:szCs w:val="30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单位：人</w:t>
      </w:r>
    </w:p>
    <w:tbl>
      <w:tblPr>
        <w:tblStyle w:val="4"/>
        <w:tblW w:w="963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5"/>
        <w:gridCol w:w="1205"/>
        <w:gridCol w:w="1205"/>
        <w:gridCol w:w="1149"/>
        <w:gridCol w:w="1260"/>
        <w:gridCol w:w="1205"/>
        <w:gridCol w:w="1205"/>
        <w:gridCol w:w="120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工种</w:t>
            </w:r>
          </w:p>
        </w:tc>
        <w:tc>
          <w:tcPr>
            <w:tcW w:w="8434" w:type="dxa"/>
            <w:gridSpan w:val="7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按工程施工阶段投入劳动力情况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施工阶段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施工准备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30"/>
                <w:szCs w:val="30"/>
                <w:lang w:val="zh-CN" w:bidi="zh-CN"/>
              </w:rPr>
              <w:t>施工前期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30"/>
                <w:szCs w:val="30"/>
                <w:lang w:val="zh-CN" w:bidi="zh-CN"/>
              </w:rPr>
              <w:t>施工中期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30"/>
                <w:szCs w:val="30"/>
                <w:lang w:val="zh-CN" w:bidi="zh-CN"/>
              </w:rPr>
              <w:t>施工后期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30"/>
                <w:szCs w:val="30"/>
                <w:lang w:val="zh-CN" w:bidi="zh-CN"/>
              </w:rPr>
              <w:t>竣工验收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施工准备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施工队长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12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12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12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50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50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50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施工组长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50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12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12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12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28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50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测量员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50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12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50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50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28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50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机械工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28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28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28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12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12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50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水电工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10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10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30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10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10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机修工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20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20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20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20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20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20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普工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80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80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51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80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砌筑工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80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51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51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51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51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80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钢筋砼工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10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10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10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筑路工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10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10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10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10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10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10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iNTgzYjgxOTQ0OGE3YjIxOWZiMzE2NGNiZTdiNjAifQ=="/>
  </w:docVars>
  <w:rsids>
    <w:rsidRoot w:val="2A343A7E"/>
    <w:rsid w:val="2A343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uto"/>
      <w:ind w:firstLine="0" w:firstLineChars="0"/>
      <w:jc w:val="left"/>
    </w:pPr>
    <w:rPr>
      <w:rFonts w:ascii="Calibri" w:hAnsi="Calibri" w:eastAsia="宋体" w:cs="Times New Roman"/>
      <w:kern w:val="2"/>
      <w:sz w:val="30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540" w:lineRule="exact"/>
      <w:ind w:left="0" w:right="0"/>
      <w:jc w:val="both"/>
    </w:pPr>
    <w:rPr>
      <w:rFonts w:hint="default" w:ascii="Calibri" w:hAnsi="Calibri" w:eastAsia="宋体" w:cs="Times New Roman"/>
      <w:kern w:val="2"/>
      <w:sz w:val="30"/>
      <w:szCs w:val="24"/>
      <w:lang w:val="en-US" w:eastAsia="zh-CN" w:bidi="ar"/>
    </w:rPr>
  </w:style>
  <w:style w:type="paragraph" w:styleId="3">
    <w:name w:val="Date"/>
    <w:basedOn w:val="1"/>
    <w:next w:val="1"/>
    <w:qFormat/>
    <w:uiPriority w:val="0"/>
    <w:pPr>
      <w:ind w:left="2500" w:leftChars="2500"/>
    </w:pPr>
    <w:rPr>
      <w:rFonts w:ascii="Times New Roman" w:hAnsi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2025-12-03T05:49:00Z</dcterms:created>
  <dc:creator>WPS_1720080624</dc:creator>
  <cp:lastModifiedBy>WPS_1720080624</cp:lastModifiedBy>
  <dcterms:modified xsi:type="dcterms:W3CDTF">2025-12-03T05:49:28Z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2062066863E64C59B2F8AD58198E0489_11</vt:lpwstr>
  </property>
</Properties>
</file>