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val="0"/>
        <w:autoSpaceDN w:val="0"/>
        <w:bidi w:val="0"/>
        <w:spacing w:before="0" w:after="0" w:line="500" w:lineRule="exact"/>
        <w:ind w:left="0" w:leftChars="0" w:right="0" w:firstLine="600" w:firstLineChars="200"/>
        <w:jc w:val="center"/>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主要工程项目的施工方案、方法与技术措施</w:t>
      </w:r>
    </w:p>
    <w:p>
      <w:pPr>
        <w:pStyle w:val="5"/>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firstLine="600" w:firstLineChars="200"/>
        <w:jc w:val="both"/>
        <w:textAlignment w:val="auto"/>
        <w:rPr>
          <w:rFonts w:hint="eastAsia" w:ascii="宋体" w:hAnsi="宋体" w:eastAsia="宋体" w:cs="宋体"/>
          <w:b w:val="0"/>
          <w:bCs w:val="0"/>
          <w:sz w:val="30"/>
          <w:szCs w:val="30"/>
        </w:rPr>
      </w:pPr>
      <w:bookmarkStart w:id="0" w:name="_Toc16676"/>
      <w:bookmarkStart w:id="1" w:name="_Toc13287"/>
      <w:r>
        <w:rPr>
          <w:rFonts w:hint="eastAsia" w:ascii="宋体" w:hAnsi="宋体" w:eastAsia="宋体" w:cs="宋体"/>
          <w:b w:val="0"/>
          <w:bCs w:val="0"/>
          <w:sz w:val="30"/>
          <w:szCs w:val="30"/>
        </w:rPr>
        <w:t>施工前的准备</w:t>
      </w:r>
      <w:bookmarkEnd w:id="0"/>
      <w:bookmarkEnd w:id="1"/>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一</w:t>
      </w:r>
      <w:r>
        <w:rPr>
          <w:rFonts w:hint="eastAsia" w:ascii="宋体" w:hAnsi="宋体" w:eastAsia="宋体" w:cs="宋体"/>
          <w:b w:val="0"/>
          <w:bCs w:val="0"/>
          <w:sz w:val="30"/>
          <w:szCs w:val="30"/>
        </w:rPr>
        <w:t>、技术交底和图纸复核：参加由业主、设计代表、承包人三方参加的技术交底</w:t>
      </w:r>
      <w:r>
        <w:rPr>
          <w:rFonts w:hint="eastAsia" w:ascii="宋体" w:hAnsi="宋体" w:eastAsia="宋体" w:cs="宋体"/>
          <w:b w:val="0"/>
          <w:bCs w:val="0"/>
          <w:spacing w:val="-6"/>
          <w:sz w:val="30"/>
          <w:szCs w:val="30"/>
        </w:rPr>
        <w:t>工作，对主要控制点进行现场交底、现场标记，并做好交底文字记录。随后对图纸进</w:t>
      </w:r>
      <w:r>
        <w:rPr>
          <w:rFonts w:hint="eastAsia" w:ascii="宋体" w:hAnsi="宋体" w:eastAsia="宋体" w:cs="宋体"/>
          <w:b w:val="0"/>
          <w:bCs w:val="0"/>
          <w:spacing w:val="-8"/>
          <w:sz w:val="30"/>
          <w:szCs w:val="30"/>
        </w:rPr>
        <w:t>行全面复核，复核过程中如设计与复核结果有异，立即以书面形式上报监理工程师和业主。</w:t>
      </w:r>
    </w:p>
    <w:p>
      <w:pPr>
        <w:pStyle w:val="6"/>
        <w:keepNext w:val="0"/>
        <w:keepLines w:val="0"/>
        <w:pageBreakBefore w:val="0"/>
        <w:widowControl w:val="0"/>
        <w:kinsoku/>
        <w:wordWrap/>
        <w:overflowPunct/>
        <w:topLinePunct w:val="0"/>
        <w:bidi w:val="0"/>
        <w:adjustRightInd w:val="0"/>
        <w:snapToGrid w:val="0"/>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二</w:t>
      </w:r>
      <w:r>
        <w:rPr>
          <w:rFonts w:hint="eastAsia" w:ascii="宋体" w:hAnsi="宋体" w:eastAsia="宋体" w:cs="宋体"/>
          <w:b w:val="0"/>
          <w:bCs w:val="0"/>
          <w:sz w:val="30"/>
          <w:szCs w:val="30"/>
        </w:rPr>
        <w:t>、施工测量放样</w:t>
      </w:r>
    </w:p>
    <w:p>
      <w:pPr>
        <w:pStyle w:val="9"/>
        <w:keepNext w:val="0"/>
        <w:keepLines w:val="0"/>
        <w:pageBreakBefore w:val="0"/>
        <w:widowControl w:val="0"/>
        <w:numPr>
          <w:ilvl w:val="0"/>
          <w:numId w:val="0"/>
        </w:numPr>
        <w:tabs>
          <w:tab w:val="left" w:pos="1687"/>
        </w:tabs>
        <w:kinsoku/>
        <w:wordWrap/>
        <w:overflowPunct/>
        <w:topLinePunct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pacing w:val="-6"/>
          <w:sz w:val="30"/>
          <w:szCs w:val="30"/>
        </w:rPr>
      </w:pP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rPr>
        <w:t>及时组织测量人员，请现场监理工程师参加，对现场导线点、水准点和各种</w:t>
      </w:r>
      <w:r>
        <w:rPr>
          <w:rFonts w:hint="eastAsia" w:ascii="宋体" w:hAnsi="宋体" w:eastAsia="宋体" w:cs="宋体"/>
          <w:b w:val="0"/>
          <w:bCs w:val="0"/>
          <w:spacing w:val="-6"/>
          <w:sz w:val="30"/>
          <w:szCs w:val="30"/>
        </w:rPr>
        <w:t>控制</w:t>
      </w:r>
    </w:p>
    <w:p>
      <w:pPr>
        <w:pStyle w:val="9"/>
        <w:keepNext w:val="0"/>
        <w:keepLines w:val="0"/>
        <w:pageBreakBefore w:val="0"/>
        <w:widowControl w:val="0"/>
        <w:numPr>
          <w:ilvl w:val="0"/>
          <w:numId w:val="0"/>
        </w:numPr>
        <w:tabs>
          <w:tab w:val="left" w:pos="1687"/>
        </w:tabs>
        <w:kinsoku/>
        <w:wordWrap/>
        <w:overflowPunct/>
        <w:topLinePunct w:val="0"/>
        <w:bidi w:val="0"/>
        <w:adjustRightInd w:val="0"/>
        <w:snapToGrid w:val="0"/>
        <w:spacing w:line="500" w:lineRule="exact"/>
        <w:ind w:left="0" w:leftChars="0" w:right="0" w:rightChars="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rPr>
        <w:t>点进行复核、固定；复测横断面，增设临时水准点，加密导线点，并将遗失的标</w:t>
      </w:r>
      <w:r>
        <w:rPr>
          <w:rFonts w:hint="eastAsia" w:ascii="宋体" w:hAnsi="宋体" w:eastAsia="宋体" w:cs="宋体"/>
          <w:b w:val="0"/>
          <w:bCs w:val="0"/>
          <w:spacing w:val="-3"/>
          <w:sz w:val="30"/>
          <w:szCs w:val="30"/>
        </w:rPr>
        <w:t>桩在合同规定的时间内上报监理驻地办以求尽快解决并重新放样、固定。摸清施工范</w:t>
      </w:r>
      <w:r>
        <w:rPr>
          <w:rFonts w:hint="eastAsia" w:ascii="宋体" w:hAnsi="宋体" w:eastAsia="宋体" w:cs="宋体"/>
          <w:b w:val="0"/>
          <w:bCs w:val="0"/>
          <w:sz w:val="30"/>
          <w:szCs w:val="30"/>
        </w:rPr>
        <w:t>围内的地下障碍物（如光缆等），采取相应的保护措施。</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pacing w:val="-6"/>
          <w:sz w:val="30"/>
          <w:szCs w:val="30"/>
        </w:rPr>
      </w:pP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rPr>
        <w:t>向监理工程师提交复测结果经批准后，在工地完全恢复定线、做好施工测量</w:t>
      </w:r>
      <w:r>
        <w:rPr>
          <w:rFonts w:hint="eastAsia" w:ascii="宋体" w:hAnsi="宋体" w:eastAsia="宋体" w:cs="宋体"/>
          <w:b w:val="0"/>
          <w:bCs w:val="0"/>
          <w:spacing w:val="-6"/>
          <w:sz w:val="30"/>
          <w:szCs w:val="30"/>
        </w:rPr>
        <w:t>和施</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rPr>
        <w:t>工放样。对已征用地范围标明边界，对弃土堆、取土坑、护坡拦等要标明具体位</w:t>
      </w:r>
      <w:r>
        <w:rPr>
          <w:rFonts w:hint="eastAsia" w:ascii="宋体" w:hAnsi="宋体" w:eastAsia="宋体" w:cs="宋体"/>
          <w:b w:val="0"/>
          <w:bCs w:val="0"/>
          <w:sz w:val="30"/>
          <w:szCs w:val="30"/>
        </w:rPr>
        <w:t>置桩，并报监理工程师核查批准。</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3.</w:t>
      </w:r>
      <w:r>
        <w:rPr>
          <w:rFonts w:hint="eastAsia" w:ascii="宋体" w:hAnsi="宋体" w:eastAsia="宋体" w:cs="宋体"/>
          <w:b w:val="0"/>
          <w:bCs w:val="0"/>
          <w:sz w:val="30"/>
          <w:szCs w:val="30"/>
        </w:rPr>
        <w:t>测量精度应符合《公路勘测规范》要求。施工放样应符合《公路路基施工规范》的规定。</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三</w:t>
      </w:r>
      <w:r>
        <w:rPr>
          <w:rFonts w:hint="eastAsia" w:ascii="宋体" w:hAnsi="宋体" w:eastAsia="宋体" w:cs="宋体"/>
          <w:b w:val="0"/>
          <w:bCs w:val="0"/>
          <w:sz w:val="30"/>
          <w:szCs w:val="30"/>
        </w:rPr>
        <w:t>、标准试验及原材料检验：各分项工程开工前，本着“质量第一”的原则，对</w:t>
      </w:r>
      <w:r>
        <w:rPr>
          <w:rFonts w:hint="eastAsia" w:ascii="宋体" w:hAnsi="宋体" w:eastAsia="宋体" w:cs="宋体"/>
          <w:b w:val="0"/>
          <w:bCs w:val="0"/>
          <w:spacing w:val="-2"/>
          <w:sz w:val="30"/>
          <w:szCs w:val="30"/>
        </w:rPr>
        <w:t>外购材料进行检测复验。外购材料必须三证齐全</w:t>
      </w:r>
      <w:r>
        <w:rPr>
          <w:rFonts w:hint="eastAsia" w:ascii="宋体" w:hAnsi="宋体" w:eastAsia="宋体" w:cs="宋体"/>
          <w:b w:val="0"/>
          <w:bCs w:val="0"/>
          <w:sz w:val="30"/>
          <w:szCs w:val="30"/>
        </w:rPr>
        <w:t>（</w:t>
      </w:r>
      <w:r>
        <w:rPr>
          <w:rFonts w:hint="eastAsia" w:ascii="宋体" w:hAnsi="宋体" w:eastAsia="宋体" w:cs="宋体"/>
          <w:b w:val="0"/>
          <w:bCs w:val="0"/>
          <w:spacing w:val="-3"/>
          <w:sz w:val="30"/>
          <w:szCs w:val="30"/>
        </w:rPr>
        <w:t>即出厂证、检验证、合格证</w:t>
      </w:r>
      <w:r>
        <w:rPr>
          <w:rFonts w:hint="eastAsia" w:ascii="宋体" w:hAnsi="宋体" w:eastAsia="宋体" w:cs="宋体"/>
          <w:b w:val="0"/>
          <w:bCs w:val="0"/>
          <w:spacing w:val="-7"/>
          <w:sz w:val="30"/>
          <w:szCs w:val="30"/>
        </w:rPr>
        <w:t>）</w:t>
      </w:r>
      <w:r>
        <w:rPr>
          <w:rFonts w:hint="eastAsia" w:ascii="宋体" w:hAnsi="宋体" w:eastAsia="宋体" w:cs="宋体"/>
          <w:b w:val="0"/>
          <w:bCs w:val="0"/>
          <w:spacing w:val="-4"/>
          <w:sz w:val="30"/>
          <w:szCs w:val="30"/>
        </w:rPr>
        <w:t>，自采材料由监理工程师旁站取样，试验室检测合格经监理工程师批准后，及时备料。</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pacing w:val="-4"/>
          <w:sz w:val="30"/>
          <w:szCs w:val="30"/>
        </w:rPr>
      </w:pPr>
      <w:r>
        <w:rPr>
          <w:rFonts w:hint="eastAsia" w:ascii="宋体" w:hAnsi="宋体" w:eastAsia="宋体" w:cs="宋体"/>
          <w:b w:val="0"/>
          <w:bCs w:val="0"/>
          <w:sz w:val="30"/>
          <w:szCs w:val="30"/>
          <w:lang w:eastAsia="zh-CN"/>
        </w:rPr>
        <w:t>四</w:t>
      </w:r>
      <w:r>
        <w:rPr>
          <w:rFonts w:hint="eastAsia" w:ascii="宋体" w:hAnsi="宋体" w:eastAsia="宋体" w:cs="宋体"/>
          <w:b w:val="0"/>
          <w:bCs w:val="0"/>
          <w:sz w:val="30"/>
          <w:szCs w:val="30"/>
        </w:rPr>
        <w:t>、开工报告：在完成施工驻地建设、临建工程和施工前的测量放样的同时，认</w:t>
      </w:r>
      <w:r>
        <w:rPr>
          <w:rFonts w:hint="eastAsia" w:ascii="宋体" w:hAnsi="宋体" w:eastAsia="宋体" w:cs="宋体"/>
          <w:b w:val="0"/>
          <w:bCs w:val="0"/>
          <w:spacing w:val="-4"/>
          <w:sz w:val="30"/>
          <w:szCs w:val="30"/>
        </w:rPr>
        <w:t>真阅读施工设计文件及有关资料，了解施工沿线情况，制定了实施性施工组织设计方</w:t>
      </w:r>
      <w:r>
        <w:rPr>
          <w:rFonts w:hint="eastAsia" w:ascii="宋体" w:hAnsi="宋体" w:eastAsia="宋体" w:cs="宋体"/>
          <w:b w:val="0"/>
          <w:bCs w:val="0"/>
          <w:spacing w:val="-7"/>
          <w:sz w:val="30"/>
          <w:szCs w:val="30"/>
        </w:rPr>
        <w:t>案，在条件具备的情况下，上报开工报告，并提交监理工程师批准，在接到监理工程</w:t>
      </w:r>
      <w:r>
        <w:rPr>
          <w:rFonts w:hint="eastAsia" w:ascii="宋体" w:hAnsi="宋体" w:eastAsia="宋体" w:cs="宋体"/>
          <w:b w:val="0"/>
          <w:bCs w:val="0"/>
          <w:sz w:val="30"/>
          <w:szCs w:val="30"/>
        </w:rPr>
        <w:t>师下达的开工</w:t>
      </w:r>
      <w:r>
        <w:rPr>
          <w:rFonts w:hint="eastAsia" w:ascii="宋体" w:hAnsi="宋体" w:eastAsia="宋体" w:cs="宋体"/>
          <w:b w:val="0"/>
          <w:bCs w:val="0"/>
          <w:spacing w:val="-4"/>
          <w:sz w:val="30"/>
          <w:szCs w:val="30"/>
        </w:rPr>
        <w:t>令后准时开工。</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4" w:firstLineChars="200"/>
        <w:jc w:val="both"/>
        <w:textAlignment w:val="auto"/>
        <w:rPr>
          <w:rFonts w:hint="eastAsia" w:ascii="宋体" w:hAnsi="宋体" w:eastAsia="宋体" w:cs="宋体"/>
          <w:b w:val="0"/>
          <w:bCs w:val="0"/>
          <w:spacing w:val="-4"/>
          <w:sz w:val="30"/>
          <w:szCs w:val="30"/>
        </w:rPr>
      </w:pPr>
      <w:r>
        <w:rPr>
          <w:rFonts w:hint="eastAsia" w:ascii="宋体" w:hAnsi="宋体" w:eastAsia="宋体" w:cs="宋体"/>
          <w:b w:val="0"/>
          <w:bCs w:val="0"/>
          <w:spacing w:val="-4"/>
          <w:sz w:val="30"/>
          <w:szCs w:val="30"/>
          <w:lang w:eastAsia="zh-CN"/>
        </w:rPr>
        <w:t>五</w:t>
      </w:r>
      <w:r>
        <w:rPr>
          <w:rFonts w:hint="eastAsia" w:ascii="宋体" w:hAnsi="宋体" w:eastAsia="宋体" w:cs="宋体"/>
          <w:b w:val="0"/>
          <w:bCs w:val="0"/>
          <w:spacing w:val="-4"/>
          <w:sz w:val="30"/>
          <w:szCs w:val="30"/>
        </w:rPr>
        <w:t>、临时设施</w:t>
      </w:r>
    </w:p>
    <w:p>
      <w:pPr>
        <w:pStyle w:val="9"/>
        <w:keepNext w:val="0"/>
        <w:keepLines w:val="0"/>
        <w:pageBreakBefore w:val="0"/>
        <w:widowControl w:val="0"/>
        <w:numPr>
          <w:ilvl w:val="0"/>
          <w:numId w:val="0"/>
        </w:numPr>
        <w:tabs>
          <w:tab w:val="left" w:pos="1564"/>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rPr>
        <w:t>施工用电:根据实际情况，驻地、拌和站及预制场用电，利用地方供电系统，架设临时电力线。并在主要工点，配备功率充足的发电机组，作为备用电源。</w:t>
      </w:r>
    </w:p>
    <w:p>
      <w:pPr>
        <w:pStyle w:val="9"/>
        <w:keepNext w:val="0"/>
        <w:keepLines w:val="0"/>
        <w:pageBreakBefore w:val="0"/>
        <w:widowControl w:val="0"/>
        <w:numPr>
          <w:ilvl w:val="0"/>
          <w:numId w:val="0"/>
        </w:numPr>
        <w:tabs>
          <w:tab w:val="left" w:pos="1564"/>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rPr>
        <w:t>供水设施:根据驻地生活用水情况，提交用水计划，与当地水管部门联系，布</w:t>
      </w:r>
      <w:r>
        <w:rPr>
          <w:rFonts w:hint="eastAsia" w:ascii="宋体" w:hAnsi="宋体" w:eastAsia="宋体" w:cs="宋体"/>
          <w:b w:val="0"/>
          <w:bCs w:val="0"/>
          <w:spacing w:val="-5"/>
          <w:sz w:val="30"/>
          <w:szCs w:val="30"/>
        </w:rPr>
        <w:t>设</w:t>
      </w:r>
      <w:r>
        <w:rPr>
          <w:rFonts w:hint="eastAsia" w:ascii="宋体" w:hAnsi="宋体" w:eastAsia="宋体" w:cs="宋体"/>
          <w:b w:val="0"/>
          <w:bCs w:val="0"/>
          <w:sz w:val="30"/>
          <w:szCs w:val="30"/>
          <w:lang w:val="en-US" w:eastAsia="zh-CN"/>
        </w:rPr>
        <w:t>临时用水管道，并修筑蓄水池，以保证施工用水和生活用水，工程用水配备水车调用。</w:t>
      </w:r>
    </w:p>
    <w:p>
      <w:pPr>
        <w:pStyle w:val="9"/>
        <w:keepNext w:val="0"/>
        <w:keepLines w:val="0"/>
        <w:pageBreakBefore w:val="0"/>
        <w:widowControl w:val="0"/>
        <w:numPr>
          <w:ilvl w:val="0"/>
          <w:numId w:val="0"/>
        </w:numPr>
        <w:tabs>
          <w:tab w:val="left" w:pos="1564"/>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3.临时道路:为了便于施工，根据施工图提供的临时道路和现场考察情况，及时进行临</w:t>
      </w:r>
      <w:r>
        <w:rPr>
          <w:rFonts w:hint="eastAsia" w:ascii="宋体" w:hAnsi="宋体" w:eastAsia="宋体" w:cs="宋体"/>
          <w:b w:val="0"/>
          <w:bCs w:val="0"/>
          <w:spacing w:val="-5"/>
          <w:sz w:val="30"/>
          <w:szCs w:val="30"/>
        </w:rPr>
        <w:t>时道路的修建，并指派专人进行养护维修，定时洒水灭尘，以便满足施工车辆</w:t>
      </w:r>
      <w:r>
        <w:rPr>
          <w:rFonts w:hint="eastAsia" w:ascii="宋体" w:hAnsi="宋体" w:eastAsia="宋体" w:cs="宋体"/>
          <w:b w:val="0"/>
          <w:bCs w:val="0"/>
          <w:sz w:val="30"/>
          <w:szCs w:val="30"/>
        </w:rPr>
        <w:t>和机械设备的通行。</w:t>
      </w:r>
    </w:p>
    <w:p>
      <w:pPr>
        <w:pStyle w:val="6"/>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六</w:t>
      </w:r>
      <w:r>
        <w:rPr>
          <w:rFonts w:hint="eastAsia" w:ascii="宋体" w:hAnsi="宋体" w:eastAsia="宋体" w:cs="宋体"/>
          <w:b w:val="0"/>
          <w:bCs w:val="0"/>
          <w:sz w:val="30"/>
          <w:szCs w:val="30"/>
        </w:rPr>
        <w:t>、驻地建设</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按照施工总平面布置图，建设施工驻地、拌和站、预制厂。力求布局合理，满足工程施工需要，美化施工和生活环境。</w:t>
      </w:r>
    </w:p>
    <w:p>
      <w:pPr>
        <w:pStyle w:val="5"/>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2" w:name="_Toc29035"/>
      <w:bookmarkStart w:id="3" w:name="_Toc16458"/>
      <w:r>
        <w:rPr>
          <w:rFonts w:hint="eastAsia" w:ascii="宋体" w:hAnsi="宋体" w:eastAsia="宋体" w:cs="宋体"/>
          <w:b w:val="0"/>
          <w:bCs w:val="0"/>
          <w:sz w:val="30"/>
          <w:szCs w:val="30"/>
          <w:lang w:val="en-US" w:eastAsia="zh-CN"/>
        </w:rPr>
        <w:t xml:space="preserve">2.2 </w:t>
      </w:r>
      <w:r>
        <w:rPr>
          <w:rFonts w:hint="eastAsia" w:ascii="宋体" w:hAnsi="宋体" w:eastAsia="宋体" w:cs="宋体"/>
          <w:b w:val="0"/>
          <w:bCs w:val="0"/>
          <w:sz w:val="30"/>
          <w:szCs w:val="30"/>
        </w:rPr>
        <w:t>清理场地、拆除工程施工方案、施工方法及技术措施</w:t>
      </w:r>
      <w:bookmarkEnd w:id="2"/>
      <w:bookmarkEnd w:id="3"/>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一、电杆拆除</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由本公司安排相关部门对该线路进行停电并将该段线路拆除。</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pacing w:val="-10"/>
          <w:sz w:val="30"/>
          <w:szCs w:val="30"/>
        </w:rPr>
        <w:t xml:space="preserve">在拆除位置两侧 </w:t>
      </w:r>
      <w:r>
        <w:rPr>
          <w:rFonts w:hint="eastAsia" w:ascii="宋体" w:hAnsi="宋体" w:eastAsia="宋体" w:cs="宋体"/>
          <w:b w:val="0"/>
          <w:bCs w:val="0"/>
          <w:sz w:val="30"/>
          <w:szCs w:val="30"/>
        </w:rPr>
        <w:t>10</w:t>
      </w:r>
      <w:r>
        <w:rPr>
          <w:rFonts w:hint="eastAsia" w:ascii="宋体" w:hAnsi="宋体" w:eastAsia="宋体" w:cs="宋体"/>
          <w:b w:val="0"/>
          <w:bCs w:val="0"/>
          <w:spacing w:val="-11"/>
          <w:sz w:val="30"/>
          <w:szCs w:val="30"/>
        </w:rPr>
        <w:t xml:space="preserve"> 米处均拉设警戒线，由专业电工采用蹬脚扣爬至顶端，逐</w:t>
      </w:r>
      <w:r>
        <w:rPr>
          <w:rFonts w:hint="eastAsia" w:ascii="宋体" w:hAnsi="宋体" w:eastAsia="宋体" w:cs="宋体"/>
          <w:b w:val="0"/>
          <w:bCs w:val="0"/>
          <w:sz w:val="30"/>
          <w:szCs w:val="30"/>
        </w:rPr>
        <w:t>根拆除电缆，抛下时应上下呼应，防止伤人。</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3.</w:t>
      </w:r>
      <w:r>
        <w:rPr>
          <w:rFonts w:hint="eastAsia" w:ascii="宋体" w:hAnsi="宋体" w:eastAsia="宋体" w:cs="宋体"/>
          <w:b w:val="0"/>
          <w:bCs w:val="0"/>
          <w:spacing w:val="-10"/>
          <w:sz w:val="30"/>
          <w:szCs w:val="30"/>
        </w:rPr>
        <w:t>按顺序逐根拆除电线杆上电缆，待所有电缆拆除后，开始拆电线杆。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4.</w:t>
      </w:r>
      <w:r>
        <w:rPr>
          <w:rFonts w:hint="eastAsia" w:ascii="宋体" w:hAnsi="宋体" w:eastAsia="宋体" w:cs="宋体"/>
          <w:b w:val="0"/>
          <w:bCs w:val="0"/>
          <w:spacing w:val="-10"/>
          <w:sz w:val="30"/>
          <w:szCs w:val="30"/>
        </w:rPr>
        <w:t>电线杆拆除采用25t吊车吊起。将吊索系至电线杆上部1/3处，用吊车垂直提紧绳子，</w:t>
      </w:r>
      <w:r>
        <w:rPr>
          <w:rFonts w:hint="eastAsia" w:ascii="宋体" w:hAnsi="宋体" w:eastAsia="宋体" w:cs="宋体"/>
          <w:b w:val="0"/>
          <w:bCs w:val="0"/>
          <w:spacing w:val="-9"/>
          <w:sz w:val="30"/>
          <w:szCs w:val="30"/>
        </w:rPr>
        <w:t>用挖土机将根部土方挖开，露出电线杆埋土部分，提起电线杆，在底部露</w:t>
      </w:r>
      <w:r>
        <w:rPr>
          <w:rFonts w:hint="eastAsia" w:ascii="宋体" w:hAnsi="宋体" w:eastAsia="宋体" w:cs="宋体"/>
          <w:b w:val="0"/>
          <w:bCs w:val="0"/>
          <w:spacing w:val="-4"/>
          <w:sz w:val="30"/>
          <w:szCs w:val="30"/>
        </w:rPr>
        <w:t>出地面时将汽车吊大臂向侧面移动，使电线杆底部沿地面拖动，并慢慢落下大臂，使</w:t>
      </w:r>
      <w:r>
        <w:rPr>
          <w:rFonts w:hint="eastAsia" w:ascii="宋体" w:hAnsi="宋体" w:eastAsia="宋体" w:cs="宋体"/>
          <w:b w:val="0"/>
          <w:bCs w:val="0"/>
          <w:sz w:val="30"/>
          <w:szCs w:val="30"/>
        </w:rPr>
        <w:t>电线杆平放于地</w:t>
      </w:r>
      <w:r>
        <w:rPr>
          <w:rFonts w:hint="eastAsia" w:ascii="宋体" w:hAnsi="宋体" w:eastAsia="宋体" w:cs="宋体"/>
          <w:b w:val="0"/>
          <w:bCs w:val="0"/>
          <w:spacing w:val="-10"/>
          <w:sz w:val="30"/>
          <w:szCs w:val="30"/>
        </w:rPr>
        <w:t>面，最后统一运走。</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5.</w:t>
      </w:r>
      <w:r>
        <w:rPr>
          <w:rFonts w:hint="eastAsia" w:ascii="宋体" w:hAnsi="宋体" w:eastAsia="宋体" w:cs="宋体"/>
          <w:b w:val="0"/>
          <w:bCs w:val="0"/>
          <w:spacing w:val="-10"/>
          <w:sz w:val="30"/>
          <w:szCs w:val="30"/>
        </w:rPr>
        <w:t>将拆下电缆、电杆统一拉出厂外至指定位置。</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二、清理与掘除</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1.</w:t>
      </w:r>
      <w:r>
        <w:rPr>
          <w:rFonts w:hint="eastAsia" w:ascii="宋体" w:hAnsi="宋体" w:eastAsia="宋体" w:cs="宋体"/>
          <w:b w:val="0"/>
          <w:bCs w:val="0"/>
          <w:spacing w:val="-10"/>
          <w:sz w:val="30"/>
          <w:szCs w:val="30"/>
        </w:rPr>
        <w:t>清除草皮</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将草皮用机械进行清除，清除草皮的深度约为15cm，将草皮清理成堆，用自卸车运至施工单位现有场地堆放。</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2.</w:t>
      </w:r>
      <w:r>
        <w:rPr>
          <w:rFonts w:hint="eastAsia" w:ascii="宋体" w:hAnsi="宋体" w:eastAsia="宋体" w:cs="宋体"/>
          <w:b w:val="0"/>
          <w:bCs w:val="0"/>
          <w:spacing w:val="-10"/>
          <w:sz w:val="30"/>
          <w:szCs w:val="30"/>
        </w:rPr>
        <w:t>砍伐树木</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清挖树根，特别是用拖拉机配缆绳拖拔大树根时，缆绳与树根要捆结牢固，缆绳</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必须具有足够强度，以防缆绳绷脱树根或断裂而出现事故。现场工作人员必须戴好安全帽。</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4" w:name="_Toc28895"/>
      <w:bookmarkStart w:id="5" w:name="_Toc12372"/>
      <w:r>
        <w:rPr>
          <w:rFonts w:hint="eastAsia" w:ascii="宋体" w:hAnsi="宋体" w:eastAsia="宋体" w:cs="宋体"/>
          <w:b w:val="0"/>
          <w:bCs w:val="0"/>
          <w:sz w:val="30"/>
          <w:szCs w:val="30"/>
          <w:lang w:val="en-US" w:eastAsia="zh-CN"/>
        </w:rPr>
        <w:t>2.3</w:t>
      </w:r>
      <w:r>
        <w:rPr>
          <w:rFonts w:hint="eastAsia" w:ascii="宋体" w:hAnsi="宋体" w:eastAsia="宋体" w:cs="宋体"/>
          <w:b w:val="0"/>
          <w:bCs w:val="0"/>
          <w:sz w:val="30"/>
          <w:szCs w:val="30"/>
        </w:rPr>
        <w:t>路基土方施工方案、施工方法及技术措施</w:t>
      </w:r>
      <w:bookmarkEnd w:id="4"/>
      <w:bookmarkEnd w:id="5"/>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一、施工准备</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1.</w:t>
      </w:r>
      <w:r>
        <w:rPr>
          <w:rFonts w:hint="eastAsia" w:ascii="宋体" w:hAnsi="宋体" w:eastAsia="宋体" w:cs="宋体"/>
          <w:b w:val="0"/>
          <w:bCs w:val="0"/>
          <w:spacing w:val="-10"/>
          <w:sz w:val="30"/>
          <w:szCs w:val="30"/>
        </w:rPr>
        <w:t>组织技术人员认真阅读设计图纸和技术资料，熟悉合同文件和技术规范。</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2.</w:t>
      </w:r>
      <w:r>
        <w:rPr>
          <w:rFonts w:hint="eastAsia" w:ascii="宋体" w:hAnsi="宋体" w:eastAsia="宋体" w:cs="宋体"/>
          <w:b w:val="0"/>
          <w:bCs w:val="0"/>
          <w:spacing w:val="-10"/>
          <w:sz w:val="30"/>
          <w:szCs w:val="30"/>
        </w:rPr>
        <w:t>组织有关人员对路线走向，取土场及弃土场的位置、地形地貌、道路交通、涵洞位置、地质水文状况、水准点及控制桩等进行全面的调查、核对。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3.</w:t>
      </w:r>
      <w:r>
        <w:rPr>
          <w:rFonts w:hint="eastAsia" w:ascii="宋体" w:hAnsi="宋体" w:eastAsia="宋体" w:cs="宋体"/>
          <w:b w:val="0"/>
          <w:bCs w:val="0"/>
          <w:spacing w:val="-10"/>
          <w:sz w:val="30"/>
          <w:szCs w:val="30"/>
        </w:rPr>
        <w:t>做好现场布置及临时设施的施工、维护、修建施工便道。</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4.</w:t>
      </w:r>
      <w:r>
        <w:rPr>
          <w:rFonts w:hint="eastAsia" w:ascii="宋体" w:hAnsi="宋体" w:eastAsia="宋体" w:cs="宋体"/>
          <w:b w:val="0"/>
          <w:bCs w:val="0"/>
          <w:spacing w:val="-10"/>
          <w:sz w:val="30"/>
          <w:szCs w:val="30"/>
        </w:rPr>
        <w:t>恢复路线中、边线，包括路基坡顶、坡脚、边沟、红线、弃土场、借土场、涵洞位置、打桩标明后报监理工程师检查。</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5.</w:t>
      </w:r>
      <w:r>
        <w:rPr>
          <w:rFonts w:hint="eastAsia" w:ascii="宋体" w:hAnsi="宋体" w:eastAsia="宋体" w:cs="宋体"/>
          <w:b w:val="0"/>
          <w:bCs w:val="0"/>
          <w:spacing w:val="-10"/>
          <w:sz w:val="30"/>
          <w:szCs w:val="30"/>
        </w:rPr>
        <w:t>开挖边沟和横沟（每 20m 设一道），排除地表水，在放填方段坡脚线时，每侧应按横断面图加宽50cm。</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6.</w:t>
      </w:r>
      <w:r>
        <w:rPr>
          <w:rFonts w:hint="eastAsia" w:ascii="宋体" w:hAnsi="宋体" w:eastAsia="宋体" w:cs="宋体"/>
          <w:b w:val="0"/>
          <w:bCs w:val="0"/>
          <w:spacing w:val="-10"/>
          <w:sz w:val="30"/>
          <w:szCs w:val="30"/>
        </w:rPr>
        <w:t>将用作路基填方的土样按规范要求送中心试验室进行标准击实试验，计算最佳含水量和最大干密度，并进行液塑限，塑性指数，有机质含量、CBR 值，颗粒分析等试验，并编写开工申请报告，报监理工程师审批。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lang w:eastAsia="zh-CN"/>
        </w:rPr>
        <w:t>7.</w:t>
      </w:r>
      <w:r>
        <w:rPr>
          <w:rFonts w:hint="eastAsia" w:ascii="宋体" w:hAnsi="宋体" w:eastAsia="宋体" w:cs="宋体"/>
          <w:b w:val="0"/>
          <w:bCs w:val="0"/>
          <w:spacing w:val="-10"/>
          <w:sz w:val="30"/>
          <w:szCs w:val="30"/>
        </w:rPr>
        <w:t>在路基占地范围内和取土场范围内进行场地清理，清除表土、杂草、树根、淤泥、拆除障碍物。场地清理完成后，应用压路机全面进行填前碾压，使其密实度达到规定要求，满足《技术规范》的要求，报工程师审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二、普通路段施工方法</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pacing w:val="-10"/>
          <w:sz w:val="30"/>
          <w:szCs w:val="30"/>
        </w:rPr>
      </w:pPr>
      <w:r>
        <w:rPr>
          <w:rFonts w:hint="eastAsia" w:ascii="宋体" w:hAnsi="宋体" w:eastAsia="宋体" w:cs="宋体"/>
          <w:b w:val="0"/>
          <w:bCs w:val="0"/>
          <w:spacing w:val="-10"/>
          <w:sz w:val="30"/>
          <w:szCs w:val="30"/>
        </w:rPr>
        <w:t>普通路段指填土高度和开挖深度不超过 8m 的的路段。</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10"/>
          <w:sz w:val="30"/>
          <w:szCs w:val="30"/>
          <w:lang w:eastAsia="zh-CN"/>
        </w:rPr>
        <w:t>（一）</w:t>
      </w:r>
      <w:r>
        <w:rPr>
          <w:rFonts w:hint="eastAsia" w:ascii="宋体" w:hAnsi="宋体" w:eastAsia="宋体" w:cs="宋体"/>
          <w:b w:val="0"/>
          <w:bCs w:val="0"/>
          <w:spacing w:val="-10"/>
          <w:sz w:val="30"/>
          <w:szCs w:val="30"/>
        </w:rPr>
        <w:t>土方开挖施工</w:t>
      </w:r>
    </w:p>
    <w:p>
      <w:pPr>
        <w:pStyle w:val="9"/>
        <w:pageBreakBefore w:val="0"/>
        <w:widowControl w:val="0"/>
        <w:numPr>
          <w:ilvl w:val="0"/>
          <w:numId w:val="0"/>
        </w:numPr>
        <w:tabs>
          <w:tab w:val="left" w:pos="1706"/>
        </w:tabs>
        <w:kinsoku/>
        <w:wordWrap/>
        <w:overflowPunct/>
        <w:topLinePunct w:val="0"/>
        <w:bidi w:val="0"/>
        <w:spacing w:line="500" w:lineRule="exact"/>
        <w:ind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单层横向挖掘法</w:t>
      </w:r>
    </w:p>
    <w:p>
      <w:pPr>
        <w:pStyle w:val="2"/>
        <w:pageBreakBefore w:val="0"/>
        <w:widowControl w:val="0"/>
        <w:kinsoku/>
        <w:wordWrap/>
        <w:overflowPunct/>
        <w:topLinePunct w:val="0"/>
        <w:bidi w:val="0"/>
        <w:spacing w:before="0" w:after="0" w:line="500" w:lineRule="exact"/>
        <w:ind w:left="0" w:leftChars="0" w:right="0" w:firstLine="600" w:firstLineChars="200"/>
        <w:textAlignment w:val="auto"/>
        <w:rPr>
          <w:rFonts w:hint="eastAsia" w:ascii="宋体" w:hAnsi="宋体" w:eastAsia="宋体" w:cs="宋体"/>
          <w:b w:val="0"/>
          <w:bCs w:val="0"/>
          <w:spacing w:val="-9"/>
          <w:sz w:val="30"/>
          <w:szCs w:val="30"/>
        </w:rPr>
      </w:pPr>
      <w:r>
        <w:rPr>
          <w:rFonts w:hint="eastAsia" w:ascii="宋体" w:hAnsi="宋体" w:eastAsia="宋体" w:cs="宋体"/>
          <w:b w:val="0"/>
          <w:bCs w:val="0"/>
          <w:sz w:val="30"/>
          <w:szCs w:val="30"/>
        </w:rPr>
        <w:t>从开挖路堑的一端或两端按断面全宽一次性开挖到设计标高，逐渐向纵深挖掘，当开挖深度</w:t>
      </w:r>
      <w:r>
        <w:rPr>
          <w:rFonts w:hint="eastAsia" w:ascii="宋体" w:hAnsi="宋体" w:eastAsia="宋体" w:cs="宋体"/>
          <w:b w:val="0"/>
          <w:bCs w:val="0"/>
          <w:spacing w:val="-15"/>
          <w:sz w:val="30"/>
          <w:szCs w:val="30"/>
        </w:rPr>
        <w:t>不超过</w:t>
      </w:r>
      <w:r>
        <w:rPr>
          <w:rFonts w:hint="eastAsia" w:ascii="宋体" w:hAnsi="宋体" w:eastAsia="宋体" w:cs="宋体"/>
          <w:b w:val="0"/>
          <w:bCs w:val="0"/>
          <w:sz w:val="30"/>
          <w:szCs w:val="30"/>
        </w:rPr>
        <w:t>4m</w:t>
      </w:r>
      <w:r>
        <w:rPr>
          <w:rFonts w:hint="eastAsia" w:ascii="宋体" w:hAnsi="宋体" w:eastAsia="宋体" w:cs="宋体"/>
          <w:b w:val="0"/>
          <w:bCs w:val="0"/>
          <w:spacing w:val="-9"/>
          <w:sz w:val="30"/>
          <w:szCs w:val="30"/>
        </w:rPr>
        <w:t>时，采用此种开挖方法。</w:t>
      </w:r>
    </w:p>
    <w:p>
      <w:pPr>
        <w:pStyle w:val="2"/>
        <w:pageBreakBefore w:val="0"/>
        <w:widowControl w:val="0"/>
        <w:kinsoku/>
        <w:wordWrap/>
        <w:overflowPunct/>
        <w:topLinePunct w:val="0"/>
        <w:bidi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多层横向挖掘法</w:t>
      </w:r>
    </w:p>
    <w:p>
      <w:pPr>
        <w:pStyle w:val="2"/>
        <w:pageBreakBefore w:val="0"/>
        <w:widowControl w:val="0"/>
        <w:kinsoku/>
        <w:wordWrap/>
        <w:overflowPunct/>
        <w:topLinePunct w:val="0"/>
        <w:bidi w:val="0"/>
        <w:spacing w:before="0" w:after="0" w:line="500" w:lineRule="exact"/>
        <w:ind w:left="0" w:leftChars="0" w:right="0" w:firstLine="600" w:firstLineChars="200"/>
        <w:textAlignment w:val="auto"/>
        <w:rPr>
          <w:rFonts w:hint="eastAsia" w:ascii="宋体" w:hAnsi="宋体" w:eastAsia="宋体" w:cs="宋体"/>
          <w:b w:val="0"/>
          <w:bCs w:val="0"/>
          <w:spacing w:val="-9"/>
          <w:sz w:val="30"/>
          <w:szCs w:val="30"/>
        </w:rPr>
      </w:pPr>
      <w:r>
        <w:rPr>
          <w:rFonts w:hint="eastAsia" w:ascii="宋体" w:hAnsi="宋体" w:eastAsia="宋体" w:cs="宋体"/>
          <w:b w:val="0"/>
          <w:bCs w:val="0"/>
          <w:sz w:val="30"/>
          <w:szCs w:val="30"/>
        </w:rPr>
        <w:t>从开挖路堑的一端或两端按横断面分层开挖至设计标高，逐渐向纵深挖掘，当开挖深</w:t>
      </w:r>
      <w:r>
        <w:rPr>
          <w:rFonts w:hint="eastAsia" w:ascii="宋体" w:hAnsi="宋体" w:eastAsia="宋体" w:cs="宋体"/>
          <w:b w:val="0"/>
          <w:bCs w:val="0"/>
          <w:spacing w:val="-15"/>
          <w:sz w:val="30"/>
          <w:szCs w:val="30"/>
        </w:rPr>
        <w:t xml:space="preserve">度超过 </w:t>
      </w:r>
      <w:r>
        <w:rPr>
          <w:rFonts w:hint="eastAsia" w:ascii="宋体" w:hAnsi="宋体" w:eastAsia="宋体" w:cs="宋体"/>
          <w:b w:val="0"/>
          <w:bCs w:val="0"/>
          <w:sz w:val="30"/>
          <w:szCs w:val="30"/>
        </w:rPr>
        <w:t>4m</w:t>
      </w:r>
      <w:r>
        <w:rPr>
          <w:rFonts w:hint="eastAsia" w:ascii="宋体" w:hAnsi="宋体" w:eastAsia="宋体" w:cs="宋体"/>
          <w:b w:val="0"/>
          <w:bCs w:val="0"/>
          <w:spacing w:val="-9"/>
          <w:sz w:val="30"/>
          <w:szCs w:val="30"/>
        </w:rPr>
        <w:t xml:space="preserve"> 时，采用此种开挖方法。</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z w:val="30"/>
          <w:szCs w:val="30"/>
        </w:rPr>
        <w:t>通道纵挖法</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先沿路堑纵向挖掘一条通道，然后利用通道将两侧拓宽扩大工作面，并利用该通道做为运土路线及场内排水的出路。当一层通道拓宽至路堑边坡后，再挖下层通道， 如此向纵深挖至路基设计标高。该法适用于路堑较长、较深的路堑开挖。</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土方开挖中的注意事项</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rPr>
        <w:t>路堑开挖时，应严格控制坡比和边</w:t>
      </w:r>
      <w:r>
        <w:rPr>
          <w:rFonts w:hint="eastAsia" w:ascii="宋体" w:hAnsi="宋体" w:eastAsia="宋体" w:cs="宋体"/>
          <w:b w:val="0"/>
          <w:bCs w:val="0"/>
          <w:spacing w:val="-7"/>
          <w:sz w:val="30"/>
          <w:szCs w:val="30"/>
        </w:rPr>
        <w:t>坡的稳定性，开挖时，不论开挖工程量和</w:t>
      </w:r>
      <w:r>
        <w:rPr>
          <w:rFonts w:hint="eastAsia" w:ascii="宋体" w:hAnsi="宋体" w:eastAsia="宋体" w:cs="宋体"/>
          <w:b w:val="0"/>
          <w:bCs w:val="0"/>
          <w:spacing w:val="-6"/>
          <w:sz w:val="30"/>
          <w:szCs w:val="30"/>
        </w:rPr>
        <w:t>开挖深度大小，均应自上而下进行，不得乱挖和超挖，特别是不能开挖神仙土。开挖</w:t>
      </w:r>
      <w:r>
        <w:rPr>
          <w:rFonts w:hint="eastAsia" w:ascii="宋体" w:hAnsi="宋体" w:eastAsia="宋体" w:cs="宋体"/>
          <w:b w:val="0"/>
          <w:bCs w:val="0"/>
          <w:spacing w:val="-4"/>
          <w:sz w:val="30"/>
          <w:szCs w:val="30"/>
        </w:rPr>
        <w:t>时一方面要注意施工方法，如采用不加控制的爆破法施工，易造成路堑边坡失稳，引</w:t>
      </w:r>
      <w:r>
        <w:rPr>
          <w:rFonts w:hint="eastAsia" w:ascii="宋体" w:hAnsi="宋体" w:eastAsia="宋体" w:cs="宋体"/>
          <w:b w:val="0"/>
          <w:bCs w:val="0"/>
          <w:spacing w:val="-7"/>
          <w:sz w:val="30"/>
          <w:szCs w:val="30"/>
        </w:rPr>
        <w:t>起坍方。在不影响边坡稳定的情况下进行爆破法施工，也应经过审批。另一方面，要</w:t>
      </w:r>
      <w:r>
        <w:rPr>
          <w:rFonts w:hint="eastAsia" w:ascii="宋体" w:hAnsi="宋体" w:eastAsia="宋体" w:cs="宋体"/>
          <w:b w:val="0"/>
          <w:bCs w:val="0"/>
          <w:sz w:val="30"/>
          <w:szCs w:val="30"/>
        </w:rPr>
        <w:t>注意施工顺序，防止开挖不当而引起边坡失稳崩塌。</w:t>
      </w:r>
    </w:p>
    <w:p>
      <w:pPr>
        <w:pStyle w:val="9"/>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44"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14"/>
          <w:sz w:val="30"/>
          <w:szCs w:val="30"/>
          <w:lang w:val="en-US" w:eastAsia="zh-CN"/>
        </w:rPr>
        <w:t>（2）</w:t>
      </w:r>
      <w:r>
        <w:rPr>
          <w:rFonts w:hint="eastAsia" w:ascii="宋体" w:hAnsi="宋体" w:eastAsia="宋体" w:cs="宋体"/>
          <w:b w:val="0"/>
          <w:bCs w:val="0"/>
          <w:spacing w:val="-14"/>
          <w:sz w:val="30"/>
          <w:szCs w:val="30"/>
        </w:rPr>
        <w:t xml:space="preserve">水是造成路堑各种病害的主要原因，在开挖路堑前应做好截水沟。施工期间， </w:t>
      </w:r>
      <w:r>
        <w:rPr>
          <w:rFonts w:hint="eastAsia" w:ascii="宋体" w:hAnsi="宋体" w:eastAsia="宋体" w:cs="宋体"/>
          <w:b w:val="0"/>
          <w:bCs w:val="0"/>
          <w:sz w:val="30"/>
          <w:szCs w:val="30"/>
        </w:rPr>
        <w:t>应修建临时排水设施。</w:t>
      </w:r>
    </w:p>
    <w:p>
      <w:pPr>
        <w:pStyle w:val="9"/>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val="en-US" w:eastAsia="zh-CN"/>
        </w:rPr>
        <w:t>（3）</w:t>
      </w:r>
      <w:r>
        <w:rPr>
          <w:rFonts w:hint="eastAsia" w:ascii="宋体" w:hAnsi="宋体" w:eastAsia="宋体" w:cs="宋体"/>
          <w:b w:val="0"/>
          <w:bCs w:val="0"/>
          <w:spacing w:val="-6"/>
          <w:sz w:val="30"/>
          <w:szCs w:val="30"/>
        </w:rPr>
        <w:t>对于路堑边坡为单级的路堑，在路堑开挖到位后，立刻进行边坡防护工程的</w:t>
      </w:r>
      <w:r>
        <w:rPr>
          <w:rFonts w:hint="eastAsia" w:ascii="宋体" w:hAnsi="宋体" w:eastAsia="宋体" w:cs="宋体"/>
          <w:b w:val="0"/>
          <w:bCs w:val="0"/>
          <w:spacing w:val="-7"/>
          <w:sz w:val="30"/>
          <w:szCs w:val="30"/>
        </w:rPr>
        <w:t>施工，对于有多级的路堑，应在一级开挖到位后，立刻进行边坡防护的施工。土质边</w:t>
      </w:r>
      <w:r>
        <w:rPr>
          <w:rFonts w:hint="eastAsia" w:ascii="宋体" w:hAnsi="宋体" w:eastAsia="宋体" w:cs="宋体"/>
          <w:b w:val="0"/>
          <w:bCs w:val="0"/>
          <w:spacing w:val="-20"/>
          <w:sz w:val="30"/>
          <w:szCs w:val="30"/>
        </w:rPr>
        <w:t xml:space="preserve">坡为 </w:t>
      </w:r>
      <w:r>
        <w:rPr>
          <w:rFonts w:hint="eastAsia" w:ascii="宋体" w:hAnsi="宋体" w:eastAsia="宋体" w:cs="宋体"/>
          <w:b w:val="0"/>
          <w:bCs w:val="0"/>
          <w:sz w:val="30"/>
          <w:szCs w:val="30"/>
        </w:rPr>
        <w:t>1:1.5，</w:t>
      </w:r>
      <w:r>
        <w:rPr>
          <w:rFonts w:hint="eastAsia" w:ascii="宋体" w:hAnsi="宋体" w:eastAsia="宋体" w:cs="宋体"/>
          <w:b w:val="0"/>
          <w:bCs w:val="0"/>
          <w:spacing w:val="-10"/>
          <w:sz w:val="30"/>
          <w:szCs w:val="30"/>
        </w:rPr>
        <w:t xml:space="preserve">石质边坡为 </w:t>
      </w:r>
      <w:r>
        <w:rPr>
          <w:rFonts w:hint="eastAsia" w:ascii="宋体" w:hAnsi="宋体" w:eastAsia="宋体" w:cs="宋体"/>
          <w:b w:val="0"/>
          <w:bCs w:val="0"/>
          <w:sz w:val="30"/>
          <w:szCs w:val="30"/>
        </w:rPr>
        <w:t>1:1.0。</w:t>
      </w:r>
    </w:p>
    <w:p>
      <w:pPr>
        <w:pStyle w:val="9"/>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96" w:firstLineChars="200"/>
        <w:jc w:val="left"/>
        <w:textAlignment w:val="auto"/>
        <w:rPr>
          <w:rFonts w:hint="eastAsia" w:ascii="宋体" w:hAnsi="宋体" w:eastAsia="宋体" w:cs="宋体"/>
          <w:b w:val="0"/>
          <w:bCs w:val="0"/>
          <w:spacing w:val="-1"/>
          <w:sz w:val="30"/>
          <w:szCs w:val="30"/>
        </w:rPr>
      </w:pPr>
      <w:r>
        <w:rPr>
          <w:rFonts w:hint="eastAsia" w:ascii="宋体" w:hAnsi="宋体" w:eastAsia="宋体" w:cs="宋体"/>
          <w:b w:val="0"/>
          <w:bCs w:val="0"/>
          <w:spacing w:val="-1"/>
          <w:sz w:val="30"/>
          <w:szCs w:val="30"/>
          <w:lang w:val="en-US" w:eastAsia="zh-CN"/>
        </w:rPr>
        <w:t>（4）</w:t>
      </w:r>
      <w:r>
        <w:rPr>
          <w:rFonts w:hint="eastAsia" w:ascii="宋体" w:hAnsi="宋体" w:eastAsia="宋体" w:cs="宋体"/>
          <w:b w:val="0"/>
          <w:bCs w:val="0"/>
          <w:spacing w:val="-1"/>
          <w:sz w:val="30"/>
          <w:szCs w:val="30"/>
        </w:rPr>
        <w:t>路堑开挖基本到位后应立刻进行盲沟的施工，以降低路堑的地下水位。</w:t>
      </w:r>
    </w:p>
    <w:p>
      <w:pPr>
        <w:pStyle w:val="9"/>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w:t>
      </w:r>
      <w:r>
        <w:rPr>
          <w:rFonts w:hint="eastAsia" w:ascii="宋体" w:hAnsi="宋体" w:eastAsia="宋体" w:cs="宋体"/>
          <w:b w:val="0"/>
          <w:bCs w:val="0"/>
          <w:sz w:val="30"/>
          <w:szCs w:val="30"/>
          <w:lang w:eastAsia="zh-CN"/>
        </w:rPr>
        <w:t>二）</w:t>
      </w:r>
      <w:r>
        <w:rPr>
          <w:rFonts w:hint="eastAsia" w:ascii="宋体" w:hAnsi="宋体" w:eastAsia="宋体" w:cs="宋体"/>
          <w:b w:val="0"/>
          <w:bCs w:val="0"/>
          <w:sz w:val="30"/>
          <w:szCs w:val="30"/>
        </w:rPr>
        <w:t>路基填筑施工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路基填方要求按“准、细、净、全、均、平、压、检”的要求施工，即：施工放样准；施工方案细；清淤干净；全断面施工；施工节奏均衡；填方表面平整；压实机具足、方法科学；检测把好质量关。</w:t>
      </w:r>
    </w:p>
    <w:p>
      <w:pPr>
        <w:pStyle w:val="2"/>
        <w:keepNext w:val="0"/>
        <w:keepLines w:val="0"/>
        <w:pageBreakBefore w:val="0"/>
        <w:widowControl w:val="0"/>
        <w:kinsoku/>
        <w:wordWrap/>
        <w:overflowPunct/>
        <w:topLinePunct w:val="0"/>
        <w:autoSpaceDE/>
        <w:autoSpaceDN/>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路堤填筑采用水平分层填筑法施工。施工工艺为：</w:t>
      </w:r>
    </w:p>
    <w:p>
      <w:pPr>
        <w:pStyle w:val="2"/>
        <w:keepNext w:val="0"/>
        <w:keepLines w:val="0"/>
        <w:pageBreakBefore w:val="0"/>
        <w:widowControl w:val="0"/>
        <w:kinsoku/>
        <w:wordWrap/>
        <w:overflowPunct/>
        <w:topLinePunct w:val="0"/>
        <w:autoSpaceDE/>
        <w:autoSpaceDN/>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在处理好的原地面上分层进土，进土前应按规定路基两侧用花杆挂线，并用石灰打好网格，确定自卸汽车卸土位置，每车土按 18m3 计算，松铺厚度按试验路段确定的</w:t>
      </w:r>
      <w:r>
        <w:rPr>
          <w:rFonts w:hint="eastAsia" w:ascii="宋体" w:hAnsi="宋体" w:eastAsia="宋体" w:cs="宋体"/>
          <w:b w:val="0"/>
          <w:bCs w:val="0"/>
          <w:spacing w:val="-4"/>
          <w:sz w:val="30"/>
          <w:szCs w:val="30"/>
        </w:rPr>
        <w:t xml:space="preserve">松铺厚度，且每一层不应大于 </w:t>
      </w:r>
      <w:r>
        <w:rPr>
          <w:rFonts w:hint="eastAsia" w:ascii="宋体" w:hAnsi="宋体" w:eastAsia="宋体" w:cs="宋体"/>
          <w:b w:val="0"/>
          <w:bCs w:val="0"/>
          <w:sz w:val="30"/>
          <w:szCs w:val="30"/>
        </w:rPr>
        <w:t>30cm</w:t>
      </w:r>
      <w:r>
        <w:rPr>
          <w:rFonts w:hint="eastAsia" w:ascii="宋体" w:hAnsi="宋体" w:eastAsia="宋体" w:cs="宋体"/>
          <w:b w:val="0"/>
          <w:bCs w:val="0"/>
          <w:spacing w:val="-1"/>
          <w:sz w:val="30"/>
          <w:szCs w:val="30"/>
        </w:rPr>
        <w:t>。土方中不应含有腐植土，树根、草片或其它有害</w:t>
      </w:r>
      <w:r>
        <w:rPr>
          <w:rFonts w:hint="eastAsia" w:ascii="宋体" w:hAnsi="宋体" w:eastAsia="宋体" w:cs="宋体"/>
          <w:b w:val="0"/>
          <w:bCs w:val="0"/>
          <w:sz w:val="30"/>
          <w:szCs w:val="30"/>
        </w:rPr>
        <w:t>物质。填筑时必须按路基纵坡分层控制填土标高，分层平行摊铺，保证路基压实度。</w:t>
      </w:r>
      <w:r>
        <w:rPr>
          <w:rFonts w:hint="eastAsia" w:ascii="宋体" w:hAnsi="宋体" w:eastAsia="宋体" w:cs="宋体"/>
          <w:b w:val="0"/>
          <w:bCs w:val="0"/>
          <w:spacing w:val="-3"/>
          <w:sz w:val="30"/>
          <w:szCs w:val="30"/>
        </w:rPr>
        <w:t xml:space="preserve">采用平地机平整，平整时应注意保持不小于 </w:t>
      </w:r>
      <w:r>
        <w:rPr>
          <w:rFonts w:hint="eastAsia" w:ascii="宋体" w:hAnsi="宋体" w:eastAsia="宋体" w:cs="宋体"/>
          <w:b w:val="0"/>
          <w:bCs w:val="0"/>
          <w:sz w:val="30"/>
          <w:szCs w:val="30"/>
        </w:rPr>
        <w:t>3%</w:t>
      </w:r>
      <w:r>
        <w:rPr>
          <w:rFonts w:hint="eastAsia" w:ascii="宋体" w:hAnsi="宋体" w:eastAsia="宋体" w:cs="宋体"/>
          <w:b w:val="0"/>
          <w:bCs w:val="0"/>
          <w:spacing w:val="-1"/>
          <w:sz w:val="30"/>
          <w:szCs w:val="30"/>
        </w:rPr>
        <w:t>的路基双向横坡，填筑宽度应超出设计</w:t>
      </w:r>
      <w:r>
        <w:rPr>
          <w:rFonts w:hint="eastAsia" w:ascii="宋体" w:hAnsi="宋体" w:eastAsia="宋体" w:cs="宋体"/>
          <w:b w:val="0"/>
          <w:bCs w:val="0"/>
          <w:spacing w:val="-12"/>
          <w:sz w:val="30"/>
          <w:szCs w:val="30"/>
        </w:rPr>
        <w:t xml:space="preserve">宽度每侧 </w:t>
      </w:r>
      <w:r>
        <w:rPr>
          <w:rFonts w:hint="eastAsia" w:ascii="宋体" w:hAnsi="宋体" w:eastAsia="宋体" w:cs="宋体"/>
          <w:b w:val="0"/>
          <w:bCs w:val="0"/>
          <w:spacing w:val="-6"/>
          <w:sz w:val="30"/>
          <w:szCs w:val="30"/>
        </w:rPr>
        <w:t>50cm</w:t>
      </w:r>
      <w:r>
        <w:rPr>
          <w:rFonts w:hint="eastAsia" w:ascii="宋体" w:hAnsi="宋体" w:eastAsia="宋体" w:cs="宋体"/>
          <w:b w:val="0"/>
          <w:bCs w:val="0"/>
          <w:spacing w:val="-8"/>
          <w:sz w:val="30"/>
          <w:szCs w:val="30"/>
        </w:rPr>
        <w:t xml:space="preserve">，施工完后每侧刷去 </w:t>
      </w:r>
      <w:r>
        <w:rPr>
          <w:rFonts w:hint="eastAsia" w:ascii="宋体" w:hAnsi="宋体" w:eastAsia="宋体" w:cs="宋体"/>
          <w:b w:val="0"/>
          <w:bCs w:val="0"/>
          <w:spacing w:val="-5"/>
          <w:sz w:val="30"/>
          <w:szCs w:val="30"/>
        </w:rPr>
        <w:t>30cm</w:t>
      </w:r>
      <w:r>
        <w:rPr>
          <w:rFonts w:hint="eastAsia" w:ascii="宋体" w:hAnsi="宋体" w:eastAsia="宋体" w:cs="宋体"/>
          <w:b w:val="0"/>
          <w:bCs w:val="0"/>
          <w:spacing w:val="-3"/>
          <w:sz w:val="30"/>
          <w:szCs w:val="30"/>
        </w:rPr>
        <w:t>，以保证修整边坡后的路堤边缘有足够的压实</w:t>
      </w:r>
      <w:r>
        <w:rPr>
          <w:rFonts w:hint="eastAsia" w:ascii="宋体" w:hAnsi="宋体" w:eastAsia="宋体" w:cs="宋体"/>
          <w:b w:val="0"/>
          <w:bCs w:val="0"/>
          <w:spacing w:val="-7"/>
          <w:sz w:val="30"/>
          <w:szCs w:val="30"/>
        </w:rPr>
        <w:t xml:space="preserve">度。填土平整合格后进行路基碾压。碾压采用 </w:t>
      </w:r>
      <w:r>
        <w:rPr>
          <w:rFonts w:hint="eastAsia" w:ascii="宋体" w:hAnsi="宋体" w:eastAsia="宋体" w:cs="宋体"/>
          <w:b w:val="0"/>
          <w:bCs w:val="0"/>
          <w:sz w:val="30"/>
          <w:szCs w:val="30"/>
        </w:rPr>
        <w:t>YZ18</w:t>
      </w:r>
      <w:r>
        <w:rPr>
          <w:rFonts w:hint="eastAsia" w:ascii="宋体" w:hAnsi="宋体" w:eastAsia="宋体" w:cs="宋体"/>
          <w:b w:val="0"/>
          <w:bCs w:val="0"/>
          <w:spacing w:val="-11"/>
          <w:sz w:val="30"/>
          <w:szCs w:val="30"/>
        </w:rPr>
        <w:t xml:space="preserve"> 的振动压路机，其碾压原则为“先</w:t>
      </w:r>
      <w:r>
        <w:rPr>
          <w:rFonts w:hint="eastAsia" w:ascii="宋体" w:hAnsi="宋体" w:eastAsia="宋体" w:cs="宋体"/>
          <w:b w:val="0"/>
          <w:bCs w:val="0"/>
          <w:spacing w:val="-3"/>
          <w:sz w:val="30"/>
          <w:szCs w:val="30"/>
        </w:rPr>
        <w:t xml:space="preserve">边后中，先内后外，先静后振”相邻轨道须重叠 </w:t>
      </w:r>
      <w:r>
        <w:rPr>
          <w:rFonts w:hint="eastAsia" w:ascii="宋体" w:hAnsi="宋体" w:eastAsia="宋体" w:cs="宋体"/>
          <w:b w:val="0"/>
          <w:bCs w:val="0"/>
          <w:sz w:val="30"/>
          <w:szCs w:val="30"/>
        </w:rPr>
        <w:t>30—50cm，路肩处多碾压一遍，碾压</w:t>
      </w:r>
      <w:r>
        <w:rPr>
          <w:rFonts w:hint="eastAsia" w:ascii="宋体" w:hAnsi="宋体" w:eastAsia="宋体" w:cs="宋体"/>
          <w:b w:val="0"/>
          <w:bCs w:val="0"/>
          <w:spacing w:val="-5"/>
          <w:sz w:val="30"/>
          <w:szCs w:val="30"/>
        </w:rPr>
        <w:t xml:space="preserve">时按试验路要求严格控制行驶速度、压实遍数。施工中注意检测土在压实前的含水量， </w:t>
      </w:r>
      <w:r>
        <w:rPr>
          <w:rFonts w:hint="eastAsia" w:ascii="宋体" w:hAnsi="宋体" w:eastAsia="宋体" w:cs="宋体"/>
          <w:b w:val="0"/>
          <w:bCs w:val="0"/>
          <w:sz w:val="30"/>
          <w:szCs w:val="30"/>
        </w:rPr>
        <w:t>使其保证在最佳含水量的±2%范围内，如超此范围则应进行洒水或晾晒处理，使其达</w:t>
      </w:r>
      <w:r>
        <w:rPr>
          <w:rFonts w:hint="eastAsia" w:ascii="宋体" w:hAnsi="宋体" w:eastAsia="宋体" w:cs="宋体"/>
          <w:b w:val="0"/>
          <w:bCs w:val="0"/>
          <w:spacing w:val="-3"/>
          <w:sz w:val="30"/>
          <w:szCs w:val="30"/>
        </w:rPr>
        <w:t xml:space="preserve">到要求后再碾压。每层填土顶面必须修筑大于 </w:t>
      </w:r>
      <w:r>
        <w:rPr>
          <w:rFonts w:hint="eastAsia" w:ascii="宋体" w:hAnsi="宋体" w:eastAsia="宋体" w:cs="宋体"/>
          <w:b w:val="0"/>
          <w:bCs w:val="0"/>
          <w:sz w:val="30"/>
          <w:szCs w:val="30"/>
        </w:rPr>
        <w:t>3%的横坡，以利路基横向排水。</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lang w:val="zh-CN" w:eastAsia="zh-CN"/>
        </w:rPr>
      </w:pPr>
      <w:bookmarkStart w:id="6" w:name="_Toc18022"/>
      <w:bookmarkStart w:id="7" w:name="_Toc24305"/>
      <w:r>
        <w:rPr>
          <w:rFonts w:hint="eastAsia" w:ascii="宋体" w:hAnsi="宋体" w:eastAsia="宋体" w:cs="宋体"/>
          <w:b w:val="0"/>
          <w:bCs w:val="0"/>
          <w:sz w:val="30"/>
          <w:szCs w:val="30"/>
          <w:lang w:val="en-US" w:eastAsia="zh-CN"/>
        </w:rPr>
        <w:t xml:space="preserve">2.4 </w:t>
      </w:r>
      <w:r>
        <w:rPr>
          <w:rFonts w:hint="eastAsia" w:ascii="宋体" w:hAnsi="宋体" w:eastAsia="宋体" w:cs="宋体"/>
          <w:b w:val="0"/>
          <w:bCs w:val="0"/>
          <w:sz w:val="30"/>
          <w:szCs w:val="30"/>
          <w:lang w:val="zh-CN" w:eastAsia="zh-CN"/>
        </w:rPr>
        <w:t>路面施工方案、施工方法及技术措施</w:t>
      </w:r>
      <w:bookmarkEnd w:id="6"/>
      <w:bookmarkEnd w:id="7"/>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zh-CN" w:eastAsia="zh-CN"/>
        </w:rPr>
      </w:pPr>
      <w:r>
        <w:rPr>
          <w:rFonts w:hint="eastAsia" w:ascii="宋体" w:hAnsi="宋体" w:eastAsia="宋体" w:cs="宋体"/>
          <w:b w:val="0"/>
          <w:bCs w:val="0"/>
          <w:sz w:val="30"/>
          <w:szCs w:val="30"/>
          <w:lang w:val="zh-CN" w:eastAsia="zh-CN"/>
        </w:rPr>
        <w:t>根据本道路工程的特点，统筹安排、分段采用平行流水作业的施工方法使工程有节奏、均衡、连续地进行，确保工期和质量。</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一、</w:t>
      </w:r>
      <w:r>
        <w:rPr>
          <w:rFonts w:hint="eastAsia" w:ascii="宋体" w:hAnsi="宋体" w:eastAsia="宋体" w:cs="宋体"/>
          <w:b w:val="0"/>
          <w:bCs w:val="0"/>
          <w:sz w:val="30"/>
          <w:szCs w:val="30"/>
        </w:rPr>
        <w:t>级配砂砾基层</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施工方法</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级配砂砾基层施工前，首先由项目部组织质检小组、试验室、现场技术人员， 对路基进行检查，检查其压实度、平整度、纵断高程、宽度、厚度、横坡等技术指标， 填写</w:t>
      </w:r>
      <w:r>
        <w:rPr>
          <w:rFonts w:hint="eastAsia" w:ascii="宋体" w:hAnsi="宋体" w:eastAsia="宋体" w:cs="宋体"/>
          <w:b w:val="0"/>
          <w:bCs w:val="0"/>
          <w:spacing w:val="-4"/>
          <w:sz w:val="30"/>
          <w:szCs w:val="30"/>
        </w:rPr>
        <w:t>工程检验报告单，向监理工程师申请检验。经监理工程师签认合格，进行底基层</w:t>
      </w:r>
      <w:r>
        <w:rPr>
          <w:rFonts w:hint="eastAsia" w:ascii="宋体" w:hAnsi="宋体" w:eastAsia="宋体" w:cs="宋体"/>
          <w:b w:val="0"/>
          <w:bCs w:val="0"/>
          <w:spacing w:val="-7"/>
          <w:sz w:val="30"/>
          <w:szCs w:val="30"/>
        </w:rPr>
        <w:t>施工。同时对路基表面浮土及其它杂物进行清扫，适当洒水，使路基表面在底基层摊</w:t>
      </w:r>
      <w:r>
        <w:rPr>
          <w:rFonts w:hint="eastAsia" w:ascii="宋体" w:hAnsi="宋体" w:eastAsia="宋体" w:cs="宋体"/>
          <w:b w:val="0"/>
          <w:bCs w:val="0"/>
          <w:spacing w:val="-9"/>
          <w:sz w:val="30"/>
          <w:szCs w:val="30"/>
        </w:rPr>
        <w:t>铺前保持润湿。</w:t>
      </w:r>
      <w:r>
        <w:rPr>
          <w:rFonts w:hint="eastAsia" w:ascii="宋体" w:hAnsi="宋体" w:eastAsia="宋体" w:cs="宋体"/>
          <w:b w:val="0"/>
          <w:bCs w:val="0"/>
          <w:spacing w:val="-9"/>
          <w:sz w:val="30"/>
          <w:szCs w:val="30"/>
          <w:lang w:eastAsia="zh-CN"/>
        </w:rPr>
        <w:t>（2）</w:t>
      </w:r>
      <w:r>
        <w:rPr>
          <w:rFonts w:hint="eastAsia" w:ascii="宋体" w:hAnsi="宋体" w:eastAsia="宋体" w:cs="宋体"/>
          <w:b w:val="0"/>
          <w:bCs w:val="0"/>
          <w:spacing w:val="-9"/>
          <w:sz w:val="30"/>
          <w:szCs w:val="30"/>
        </w:rPr>
        <w:t>砂砾用自卸汽车运输，推土机摊铺，平地机整平，人工整形，重型</w:t>
      </w:r>
      <w:r>
        <w:rPr>
          <w:rFonts w:hint="eastAsia" w:ascii="宋体" w:hAnsi="宋体" w:eastAsia="宋体" w:cs="宋体"/>
          <w:b w:val="0"/>
          <w:bCs w:val="0"/>
          <w:spacing w:val="-11"/>
          <w:sz w:val="30"/>
          <w:szCs w:val="30"/>
        </w:rPr>
        <w:t>压路机碾压密实。</w:t>
      </w:r>
      <w:r>
        <w:rPr>
          <w:rFonts w:hint="eastAsia" w:ascii="宋体" w:hAnsi="宋体" w:eastAsia="宋体" w:cs="宋体"/>
          <w:b w:val="0"/>
          <w:bCs w:val="0"/>
          <w:spacing w:val="-11"/>
          <w:sz w:val="30"/>
          <w:szCs w:val="30"/>
          <w:lang w:eastAsia="zh-CN"/>
        </w:rPr>
        <w:t>（3）</w:t>
      </w:r>
      <w:r>
        <w:rPr>
          <w:rFonts w:hint="eastAsia" w:ascii="宋体" w:hAnsi="宋体" w:eastAsia="宋体" w:cs="宋体"/>
          <w:b w:val="0"/>
          <w:bCs w:val="0"/>
          <w:spacing w:val="-11"/>
          <w:sz w:val="30"/>
          <w:szCs w:val="30"/>
        </w:rPr>
        <w:t>一个路段碾压完成后，需做压实度试验，对没有达到要求的路段重新进行碾压、整形、直</w:t>
      </w:r>
      <w:r>
        <w:rPr>
          <w:rFonts w:hint="eastAsia" w:ascii="宋体" w:hAnsi="宋体" w:eastAsia="宋体" w:cs="宋体"/>
          <w:b w:val="0"/>
          <w:bCs w:val="0"/>
          <w:sz w:val="30"/>
          <w:szCs w:val="30"/>
        </w:rPr>
        <w:t>到达到要求。</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冬季保护措施</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本工程砂砾基层应在冬季停工之前施工完毕并满足质量要求。在道路沿线易积水及易发生水毁路段采取挖排水沟引流措施，保证道路已施工完毕部分工程质量不受冬季降水、降雪影响。在冬季停工期间，安排专人定时巡视工地，如发现险情，应及时向公司及项目部反映。春季继续施工时，应对道路路基进行全线检查，清除不合格材料，方可进行下一步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 xml:space="preserve">   </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二、水泥混凝土路面施工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1.水泥混凝土组成设计</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水泥混凝土面层施工前，将拟用的各种集料、填料，按规范要求进行原材料的试验和水泥砼组成设计，报监理工程师审批。</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2.施工放样</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在路面基层两侧 0.3m 外打钢钎，挂钢丝绳作为控制标高用。</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3.工作面准备</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摊铺机、压路机就位，作好摊铺前准备工作。</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4.钢筋工程</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lang w:eastAsia="zh-CN"/>
        </w:rPr>
        <w:t>材料及主要机具准备：</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钢筋：应有出厂合格证、按规定作力学性能试验。当加工过程中发生脆断等特殊情况，还需作化学成分检验。钢筋应无锈及油污。</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成型钢筋：必须符合配料单的规格、尺寸、形状、数量，并应有加工出厂合格证。铁丝：铁丝切断长度要满足使用要求。</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垫块：用水泥砂浆制成 40×40mm，厚度同各种保护层，垫块内预埋 20～22 号火烧丝。</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lang w:eastAsia="zh-CN"/>
        </w:rPr>
        <w:t>主要机具：钢筋钩子、撬棍、板子、绑扎架、钢丝刷子、手推车、粉笔、尺子等。b.作业条件：</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钢筋进场后应检查是否有出厂证明、复试报告，并按施工平面图中指定的位置， 按规格、使用部位编号分别加垫木堆放。</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钢筋绑扎前，应除锈之后再运至绑扎部位。工长和翻样工应向班组进行交底，班组应熟悉图纸、按设计要求检查已加工好的钢筋规格、形状、数量是否正确。</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做好抄平放线工作，弹好水平标高线，柱、墙外皮尺寸线。</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根据弹好的外皮尺寸线，检查下层预留搭接钢筋的位置、数量、长度，不符合要求时，应进行处理。绑扎前先整理调直下层伸出的搭接筋，将锈蚀、水泥砂浆等污垢清除干净。</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钢筋的隐蔽验收</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所有钢筋工程必须进行隐蔽验收，钢筋绑扎完毕，经自检、互检、专业检查无误后，由建设单位会同监理部门、质监部门检查合格，办理好隐蔽验收手续后方可浇筑砼。</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5.拌和</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在拌和厂，用水泥砼拌和站进行水泥砼的拌制。根据试验所确定的配合比，将符合要求的各种材料输入仓中，在拌料前要由试验室测定材料的实际含水量，然后将施工配合比输入拌和自动程序。在拌和作业中，应对混合料进行抽检，每天一次。</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6.接缝</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（1）铺筑工作的安排应使纵、横向两种接缝都保持在最小数量。接缝的方法及设备， 应取得监理工程师批准。在接缝处的密度和表面修饰应与其它部分相同。</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（2）纵向接缝要连续、平行，缝边垂直，形成直线。</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（3）纵缝一般路段为 1 道施工缝，施工缝采用假缝。</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（4）横缝应与铺筑方向大致成直角。</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7.质量控制</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（1）取样和试验</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①检查集料级配、水泥含量、马歇尔参数等，应从拌和厂的运料汽车中取样做抽查试验和马歇尔试验。压实度试验从压好的路面上取样。</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②水泥砼的取样应在施工现场每摊铺 2000m2 路面或每工作班次取样一次。所有试验结果均应报监理工程师审批。</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实测项目</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水泥砼面层材料允许偏差及铺筑质量应符合规范要求。。</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z w:val="30"/>
          <w:szCs w:val="30"/>
        </w:rPr>
        <w:t>外观鉴定</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①表面应均匀、稳定、平整密实。</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②路面接茬整齐、平整、密实。</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③面层与其它构造物应衔接平顺，不得有积水现象。工程养护中注意的问题</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pacing w:val="-5"/>
          <w:sz w:val="30"/>
          <w:szCs w:val="30"/>
        </w:rPr>
        <w:t>经常对路面进行保养和维护，保持路面平整完好，路面整洁，横坡适度，对出现的问题及时分析和修补。由于路面渗透力低，降雨极易形成路面径流，冲刷的泥砂淤</w:t>
      </w:r>
      <w:r>
        <w:rPr>
          <w:rFonts w:hint="eastAsia" w:ascii="宋体" w:hAnsi="宋体" w:eastAsia="宋体" w:cs="宋体"/>
          <w:b w:val="0"/>
          <w:bCs w:val="0"/>
          <w:spacing w:val="-6"/>
          <w:sz w:val="30"/>
          <w:szCs w:val="30"/>
        </w:rPr>
        <w:t>积路边的排水边沟，而引起路面积水横溢，冲毁路基，影响道路使用寿命。因此应对</w:t>
      </w:r>
      <w:r>
        <w:rPr>
          <w:rFonts w:hint="eastAsia" w:ascii="宋体" w:hAnsi="宋体" w:eastAsia="宋体" w:cs="宋体"/>
          <w:b w:val="0"/>
          <w:bCs w:val="0"/>
          <w:sz w:val="30"/>
          <w:szCs w:val="30"/>
        </w:rPr>
        <w:t>路面适时进行养护，保持路面横向排水通畅</w:t>
      </w:r>
      <w:r>
        <w:rPr>
          <w:rFonts w:hint="eastAsia" w:ascii="宋体" w:hAnsi="宋体" w:eastAsia="宋体" w:cs="宋体"/>
          <w:b w:val="0"/>
          <w:bCs w:val="0"/>
          <w:sz w:val="30"/>
          <w:szCs w:val="30"/>
          <w:lang w:eastAsia="zh-CN"/>
        </w:rPr>
        <w:t>。</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8" w:name="_Toc24581"/>
      <w:bookmarkStart w:id="9" w:name="_Toc24945"/>
      <w:r>
        <w:rPr>
          <w:rFonts w:hint="eastAsia" w:ascii="宋体" w:hAnsi="宋体" w:eastAsia="宋体" w:cs="宋体"/>
          <w:b w:val="0"/>
          <w:bCs w:val="0"/>
          <w:sz w:val="30"/>
          <w:szCs w:val="30"/>
          <w:lang w:val="en-US" w:eastAsia="zh-CN"/>
        </w:rPr>
        <w:t xml:space="preserve">2.5 </w:t>
      </w:r>
      <w:r>
        <w:rPr>
          <w:rFonts w:hint="eastAsia" w:ascii="宋体" w:hAnsi="宋体" w:eastAsia="宋体" w:cs="宋体"/>
          <w:b w:val="0"/>
          <w:bCs w:val="0"/>
          <w:sz w:val="30"/>
          <w:szCs w:val="30"/>
        </w:rPr>
        <w:t>急流槽、拦水带施工方案、施工方法及技术措施</w:t>
      </w:r>
      <w:bookmarkEnd w:id="8"/>
      <w:bookmarkEnd w:id="9"/>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lang w:eastAsia="zh-CN"/>
        </w:rPr>
        <w:t>1.</w:t>
      </w:r>
      <w:r>
        <w:rPr>
          <w:rFonts w:hint="eastAsia" w:ascii="宋体" w:hAnsi="宋体" w:eastAsia="宋体" w:cs="宋体"/>
          <w:b w:val="0"/>
          <w:bCs w:val="0"/>
          <w:spacing w:val="-5"/>
          <w:sz w:val="30"/>
          <w:szCs w:val="30"/>
        </w:rPr>
        <w:t>按施工进程分两个阶段进行，以保证工期和施工计划的按时完成。</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rPr>
        <w:t>第一阶段在路基完工后路面结构层施工中进行。完成结构层以下部分路基部分急流槽施工。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rPr>
        <w:t>第二阶段在路面结构进行中、完工后进行，完成结构层部分和进水口处的急流槽施工。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lang w:eastAsia="zh-CN"/>
        </w:rPr>
        <w:t>2.</w:t>
      </w:r>
      <w:r>
        <w:rPr>
          <w:rFonts w:hint="eastAsia" w:ascii="宋体" w:hAnsi="宋体" w:eastAsia="宋体" w:cs="宋体"/>
          <w:b w:val="0"/>
          <w:bCs w:val="0"/>
          <w:spacing w:val="-5"/>
          <w:sz w:val="30"/>
          <w:szCs w:val="30"/>
        </w:rPr>
        <w:t>急流槽施工按设计要求做好边坡削坡工程后进行。</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lang w:eastAsia="zh-CN"/>
        </w:rPr>
        <w:t>3.</w:t>
      </w:r>
      <w:r>
        <w:rPr>
          <w:rFonts w:hint="eastAsia" w:ascii="宋体" w:hAnsi="宋体" w:eastAsia="宋体" w:cs="宋体"/>
          <w:b w:val="0"/>
          <w:bCs w:val="0"/>
          <w:spacing w:val="-5"/>
          <w:sz w:val="30"/>
          <w:szCs w:val="30"/>
        </w:rPr>
        <w:t>急流槽设置及挖基尺寸等按设计要求布设，对相应一些急流槽视施工具体情况报监理工程师同意后加以调整。</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lang w:eastAsia="zh-CN"/>
        </w:rPr>
        <w:t>4.</w:t>
      </w:r>
      <w:r>
        <w:rPr>
          <w:rFonts w:hint="eastAsia" w:ascii="宋体" w:hAnsi="宋体" w:eastAsia="宋体" w:cs="宋体"/>
          <w:b w:val="0"/>
          <w:bCs w:val="0"/>
          <w:spacing w:val="-5"/>
          <w:sz w:val="30"/>
          <w:szCs w:val="30"/>
        </w:rPr>
        <w:t>挖基后应确保基底的密实， 避免因土方松散产生滑坡、砌筑后断裂的产生。对不符合要求地段采取人工夯实的方法由下至上分层夯实后再进行砌筑。</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lang w:eastAsia="zh-CN"/>
        </w:rPr>
        <w:t>5.</w:t>
      </w:r>
      <w:r>
        <w:rPr>
          <w:rFonts w:hint="eastAsia" w:ascii="宋体" w:hAnsi="宋体" w:eastAsia="宋体" w:cs="宋体"/>
          <w:b w:val="0"/>
          <w:bCs w:val="0"/>
          <w:spacing w:val="-5"/>
          <w:sz w:val="30"/>
          <w:szCs w:val="30"/>
        </w:rPr>
        <w:t>施工采取集中作业方法，挖基一处，砌筑成型一处，防止因雨对施工和工程质量产生影响和破坏。</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lang w:eastAsia="zh-CN"/>
        </w:rPr>
        <w:t>6.</w:t>
      </w:r>
      <w:r>
        <w:rPr>
          <w:rFonts w:hint="eastAsia" w:ascii="宋体" w:hAnsi="宋体" w:eastAsia="宋体" w:cs="宋体"/>
          <w:b w:val="0"/>
          <w:bCs w:val="0"/>
          <w:spacing w:val="-5"/>
          <w:sz w:val="30"/>
          <w:szCs w:val="30"/>
        </w:rPr>
        <w:t>施工方法急流槽排水工程施工,在做好各项施工准备并获得开工批准后进行。</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pacing w:val="-5"/>
          <w:sz w:val="30"/>
          <w:szCs w:val="30"/>
        </w:rPr>
      </w:pPr>
      <w:r>
        <w:rPr>
          <w:rFonts w:hint="eastAsia" w:ascii="宋体" w:hAnsi="宋体" w:eastAsia="宋体" w:cs="宋体"/>
          <w:b w:val="0"/>
          <w:bCs w:val="0"/>
          <w:spacing w:val="-5"/>
          <w:sz w:val="30"/>
          <w:szCs w:val="30"/>
        </w:rPr>
        <w:t>①原材料及配合比的试验 详见前边沟，排水沟相关要求。</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8"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②施工方法测量人员根据设计要求进行施工放样，人工根据测量标志挂线挖基并</w:t>
      </w:r>
      <w:r>
        <w:rPr>
          <w:rFonts w:hint="eastAsia" w:ascii="宋体" w:hAnsi="宋体" w:eastAsia="宋体" w:cs="宋体"/>
          <w:b w:val="0"/>
          <w:bCs w:val="0"/>
          <w:spacing w:val="-7"/>
          <w:sz w:val="30"/>
          <w:szCs w:val="30"/>
        </w:rPr>
        <w:t>清运土方。挖基应线形直顺，基底、边部平整竖直、尺寸、位置准确，挖基工作经报</w:t>
      </w:r>
      <w:r>
        <w:rPr>
          <w:rFonts w:hint="eastAsia" w:ascii="宋体" w:hAnsi="宋体" w:eastAsia="宋体" w:cs="宋体"/>
          <w:b w:val="0"/>
          <w:bCs w:val="0"/>
          <w:sz w:val="30"/>
          <w:szCs w:val="30"/>
        </w:rPr>
        <w:t>检合格后方可进行砌筑施工。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rPr>
        <w:t>砌筑：砌筑在检验合格后的挖基上进行。按设计要求铺设砂垫层，后由下至上分</w:t>
      </w:r>
      <w:r>
        <w:rPr>
          <w:rFonts w:hint="eastAsia" w:ascii="宋体" w:hAnsi="宋体" w:eastAsia="宋体" w:cs="宋体"/>
          <w:b w:val="0"/>
          <w:bCs w:val="0"/>
          <w:spacing w:val="-7"/>
          <w:sz w:val="30"/>
          <w:szCs w:val="30"/>
        </w:rPr>
        <w:t>段铺砌。砌筑应保证砌体的宽度，厚度及设计尺寸。砂浆拌和采用机械拌和、自卸汽</w:t>
      </w:r>
      <w:r>
        <w:rPr>
          <w:rFonts w:hint="eastAsia" w:ascii="宋体" w:hAnsi="宋体" w:eastAsia="宋体" w:cs="宋体"/>
          <w:b w:val="0"/>
          <w:bCs w:val="0"/>
          <w:spacing w:val="-6"/>
          <w:sz w:val="30"/>
          <w:szCs w:val="30"/>
        </w:rPr>
        <w:t>车、手推车运至工作面，片石由汽车运输至施工现场后，人工配合手推车运送至工作</w:t>
      </w:r>
      <w:r>
        <w:rPr>
          <w:rFonts w:hint="eastAsia" w:ascii="宋体" w:hAnsi="宋体" w:eastAsia="宋体" w:cs="宋体"/>
          <w:b w:val="0"/>
          <w:bCs w:val="0"/>
          <w:sz w:val="30"/>
          <w:szCs w:val="30"/>
        </w:rPr>
        <w:t>面。浆砌完成后进行勾缝及洒水养生。</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rPr>
        <w:t>③施工要求：位置、断面、尺寸、坡度、标高及使用材料应符合设计规定。边坡</w:t>
      </w:r>
      <w:r>
        <w:rPr>
          <w:rFonts w:hint="eastAsia" w:ascii="宋体" w:hAnsi="宋体" w:eastAsia="宋体" w:cs="宋体"/>
          <w:b w:val="0"/>
          <w:bCs w:val="0"/>
          <w:spacing w:val="-8"/>
          <w:sz w:val="30"/>
          <w:szCs w:val="30"/>
        </w:rPr>
        <w:t>必须顺适，沟底平整，排水畅通，无阻水现象。线形要美观，直线顺直。防滑平台每</w:t>
      </w:r>
      <w:r>
        <w:rPr>
          <w:rFonts w:hint="eastAsia" w:ascii="宋体" w:hAnsi="宋体" w:eastAsia="宋体" w:cs="宋体"/>
          <w:b w:val="0"/>
          <w:bCs w:val="0"/>
          <w:spacing w:val="-19"/>
          <w:sz w:val="30"/>
          <w:szCs w:val="30"/>
        </w:rPr>
        <w:t xml:space="preserve">水平间距 </w:t>
      </w:r>
      <w:r>
        <w:rPr>
          <w:rFonts w:hint="eastAsia" w:ascii="宋体" w:hAnsi="宋体" w:eastAsia="宋体" w:cs="宋体"/>
          <w:b w:val="0"/>
          <w:bCs w:val="0"/>
          <w:sz w:val="30"/>
          <w:szCs w:val="30"/>
        </w:rPr>
        <w:t>3</w:t>
      </w:r>
      <w:r>
        <w:rPr>
          <w:rFonts w:hint="eastAsia" w:ascii="宋体" w:hAnsi="宋体" w:eastAsia="宋体" w:cs="宋体"/>
          <w:b w:val="0"/>
          <w:bCs w:val="0"/>
          <w:spacing w:val="-9"/>
          <w:sz w:val="30"/>
          <w:szCs w:val="30"/>
        </w:rPr>
        <w:t xml:space="preserve"> 米设置一处，平台底面应水平且满足尺寸要求。砌筑由下而上分段砌筑， </w:t>
      </w:r>
      <w:r>
        <w:rPr>
          <w:rFonts w:hint="eastAsia" w:ascii="宋体" w:hAnsi="宋体" w:eastAsia="宋体" w:cs="宋体"/>
          <w:b w:val="0"/>
          <w:bCs w:val="0"/>
          <w:spacing w:val="-4"/>
          <w:sz w:val="30"/>
          <w:szCs w:val="30"/>
        </w:rPr>
        <w:t>不容许从上向下砌筑。对于设计给定的超高路段横向排水管出口，应位置准确，接口</w:t>
      </w:r>
      <w:r>
        <w:rPr>
          <w:rFonts w:hint="eastAsia" w:ascii="宋体" w:hAnsi="宋体" w:eastAsia="宋体" w:cs="宋体"/>
          <w:b w:val="0"/>
          <w:bCs w:val="0"/>
          <w:spacing w:val="-7"/>
          <w:sz w:val="30"/>
          <w:szCs w:val="30"/>
        </w:rPr>
        <w:t>密实稳固。砌筑预制块应表面干净，必要时应用净水洗净并使彻底饱和。其垫层亦应</w:t>
      </w:r>
      <w:r>
        <w:rPr>
          <w:rFonts w:hint="eastAsia" w:ascii="宋体" w:hAnsi="宋体" w:eastAsia="宋体" w:cs="宋体"/>
          <w:b w:val="0"/>
          <w:bCs w:val="0"/>
          <w:spacing w:val="-9"/>
          <w:sz w:val="30"/>
          <w:szCs w:val="30"/>
        </w:rPr>
        <w:t>干净并湿润，砌筑采用座浆法，所有预制块均应座于新拌砂浆之上，在浆凝固前，所</w:t>
      </w:r>
      <w:r>
        <w:rPr>
          <w:rFonts w:hint="eastAsia" w:ascii="宋体" w:hAnsi="宋体" w:eastAsia="宋体" w:cs="宋体"/>
          <w:b w:val="0"/>
          <w:bCs w:val="0"/>
          <w:spacing w:val="-11"/>
          <w:sz w:val="30"/>
          <w:szCs w:val="30"/>
        </w:rPr>
        <w:t>有缝填浆至倒角，为勾凹缝做准备。勾好缝或灌好浆的砌体在完工后，积水泥种类及</w:t>
      </w:r>
      <w:r>
        <w:rPr>
          <w:rFonts w:hint="eastAsia" w:ascii="宋体" w:hAnsi="宋体" w:eastAsia="宋体" w:cs="宋体"/>
          <w:b w:val="0"/>
          <w:bCs w:val="0"/>
          <w:spacing w:val="-15"/>
          <w:sz w:val="30"/>
          <w:szCs w:val="30"/>
        </w:rPr>
        <w:t xml:space="preserve">气侯情况，在 </w:t>
      </w:r>
      <w:r>
        <w:rPr>
          <w:rFonts w:hint="eastAsia" w:ascii="宋体" w:hAnsi="宋体" w:eastAsia="宋体" w:cs="宋体"/>
          <w:b w:val="0"/>
          <w:bCs w:val="0"/>
          <w:sz w:val="30"/>
          <w:szCs w:val="30"/>
        </w:rPr>
        <w:t>7—14d</w:t>
      </w:r>
      <w:r>
        <w:rPr>
          <w:rFonts w:hint="eastAsia" w:ascii="宋体" w:hAnsi="宋体" w:eastAsia="宋体" w:cs="宋体"/>
          <w:b w:val="0"/>
          <w:bCs w:val="0"/>
          <w:spacing w:val="-6"/>
          <w:sz w:val="30"/>
          <w:szCs w:val="30"/>
        </w:rPr>
        <w:t xml:space="preserve"> 内应加强养生。外观鉴定，砌体表面平整，直顺圆滑；砌体稳</w:t>
      </w:r>
      <w:r>
        <w:rPr>
          <w:rFonts w:hint="eastAsia" w:ascii="宋体" w:hAnsi="宋体" w:eastAsia="宋体" w:cs="宋体"/>
          <w:b w:val="0"/>
          <w:bCs w:val="0"/>
          <w:spacing w:val="-7"/>
          <w:sz w:val="30"/>
          <w:szCs w:val="30"/>
        </w:rPr>
        <w:t>定，咬扣紧密合理，嵌缝饱满密实；勾缝平顺，无脱落现象，缝宽大体一致，线条清晰，表面平整。</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10" w:name="_Toc31328"/>
      <w:bookmarkStart w:id="11" w:name="_Toc23066"/>
      <w:r>
        <w:rPr>
          <w:rFonts w:hint="eastAsia" w:ascii="宋体" w:hAnsi="宋体" w:eastAsia="宋体" w:cs="宋体"/>
          <w:b w:val="0"/>
          <w:bCs w:val="0"/>
          <w:sz w:val="30"/>
          <w:szCs w:val="30"/>
          <w:lang w:val="en-US" w:eastAsia="zh-CN"/>
        </w:rPr>
        <w:t xml:space="preserve">2.6 </w:t>
      </w:r>
      <w:r>
        <w:rPr>
          <w:rFonts w:hint="eastAsia" w:ascii="宋体" w:hAnsi="宋体" w:eastAsia="宋体" w:cs="宋体"/>
          <w:b w:val="0"/>
          <w:bCs w:val="0"/>
          <w:sz w:val="30"/>
          <w:szCs w:val="30"/>
        </w:rPr>
        <w:t>管涵工程施工方案、施工方法及技术措施</w:t>
      </w:r>
      <w:bookmarkEnd w:id="10"/>
      <w:bookmarkEnd w:id="11"/>
    </w:p>
    <w:p>
      <w:pPr>
        <w:pStyle w:val="6"/>
        <w:keepNext w:val="0"/>
        <w:keepLines w:val="0"/>
        <w:pageBreakBefore w:val="0"/>
        <w:widowControl w:val="0"/>
        <w:numPr>
          <w:ilvl w:val="0"/>
          <w:numId w:val="0"/>
        </w:numPr>
        <w:tabs>
          <w:tab w:val="left" w:pos="1804"/>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一、圆管涵施工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施工放样：根据设计资料、图纸进场放样，并进行现场校核，确认合格后报监理工程师认可，然后进行基坑开挖。</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管涵施工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①开挖基坑：基坑开挖应根据设计图纸的基础外沿线开挖。然后由人工整修基坑， 并用水准仪检查基底标高直至达到设计</w:t>
      </w:r>
      <w:r>
        <w:rPr>
          <w:rFonts w:hint="eastAsia" w:ascii="宋体" w:hAnsi="宋体" w:eastAsia="宋体" w:cs="宋体"/>
          <w:b w:val="0"/>
          <w:bCs w:val="0"/>
          <w:spacing w:val="-2"/>
          <w:sz w:val="30"/>
          <w:szCs w:val="30"/>
        </w:rPr>
        <w:t>要求，基坑成型后检查地基承载力。若不符合设计要求，则采用片石或砂砾垫层换填。</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②基础施工；基坑经检查验收合格后，按图纸设计铺筑砂砾石，再进行混凝土管基施工。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③安装管节：涵管由公司统一购进。安装前再一次放出涵管轴线，用吊车吊装管节，管节必须经检查合格后方可使用。管节安装完毕并校正后，进行管节处理，待管节混凝土强度达到设计强度的 75%时，再进行管底上部分混凝土的浇筑。</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④砌端墙身：按设计尺寸表面平顺，顶面不得超过设计标高。</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⑤台背回填：按图纸设计及技术规范要求分层对称进行台背回填，采用小型机械夯实，使其达到设计要求。</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rPr>
        <w:t>⑥洞口施工：根据图纸设计的洞口形式，按规范要求进行施工</w:t>
      </w:r>
      <w:r>
        <w:rPr>
          <w:rFonts w:hint="eastAsia" w:ascii="宋体" w:hAnsi="宋体" w:eastAsia="宋体" w:cs="宋体"/>
          <w:b w:val="0"/>
          <w:bCs w:val="0"/>
          <w:sz w:val="30"/>
          <w:szCs w:val="30"/>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二、盖板涵工程</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lang w:val="en-US" w:eastAsia="zh-CN"/>
        </w:rPr>
        <w:t>基础工程</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1）放好样后视具体情况采用人工配合机械按1∶1.5的边坡开挖基坑。开挖作业连续进行，至设计标高时检查基底，如无异常情况及时修整，并作承载力检测，满足设计要求后，上报监理工程师，经监理工程师现场测试合格并签认后，按图纸要求进行基础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（2）当地基基底承载力不满足设计要求时，采用换填砂砾垫层或回填片石的方法处理。</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（3）部分基底软弱层较厚，致使换填砂砾垫层不能满足承载力设计要求的，则采用回填片石等办法来提高基底承载力。先将不满足承载力要求的软弱土层处理干净， 回填满足强度要求的片石码砌，辅以砂砾填缝。</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（4）基础沿洞身方向每4～6米设一道沉降缝。沉降缝宽2㎝，采用沥青麻絮或其它弹性较好的不透水材料填塞。</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经基底处理过的基础则在接口处设臵，以保证不均匀沉降发生时，不拉裂基底较好的部分。</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2.盖板涵身施工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rPr>
        <w:t>（1）涵底基础铺筑完毕，经</w:t>
      </w:r>
      <w:r>
        <w:rPr>
          <w:rFonts w:hint="eastAsia" w:ascii="宋体" w:hAnsi="宋体" w:eastAsia="宋体" w:cs="宋体"/>
          <w:b w:val="0"/>
          <w:bCs w:val="0"/>
          <w:sz w:val="30"/>
          <w:szCs w:val="30"/>
          <w:lang w:val="en-US" w:eastAsia="zh-CN" w:bidi="zh-CN"/>
        </w:rPr>
        <w:t>监理验收合格后进行涵身砌筑。涵身砌筑前再次放样测量，确保涵洞孔径以及位臵准确无误，并通知监理现场进行验收，测量结果交由现场监理核对，确认准确后进行砌筑。砂浆搅拌采用搅拌机搅拌，砌筑片石全部采用坐浆挤浆法砌筑，保证砌缝砂浆饱满。砂浆搅拌时按照试验室配比，确定施工配合比， 然后换算成每一手推车砂子配放多少水泥，以方便现场拌浆使用同时也保证了砂浆的水泥含量，从而保证墙上砌筑质量。</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2）材料严格按照技术规范或监理工程师的指示选用，水泥由业主指定厂家供应或通过试验合格并得到经监理工程师认可的厂家生产的水泥。材料均严格按照质量标准体系进行控制，砂石等地方材料的进场全部经试验合格并报监理验收认可后方可使用。</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3.台帽施工及盖板安装</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（1）钢筋加工及绑扎，根据设计图纸给定的尺寸严格进行加工。施工前先检查模板的几何尺寸，经检验符合规范要求后，进行模板安装。</w:t>
      </w:r>
    </w:p>
    <w:p>
      <w:pPr>
        <w:pStyle w:val="9"/>
        <w:keepNext w:val="0"/>
        <w:keepLines w:val="0"/>
        <w:pageBreakBefore w:val="0"/>
        <w:widowControl w:val="0"/>
        <w:numPr>
          <w:ilvl w:val="0"/>
          <w:numId w:val="0"/>
        </w:numPr>
        <w:tabs>
          <w:tab w:val="left" w:pos="168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（2）浇筑 C25砼时，应使用振捣棒进行均匀振捣，以免出现过振、漏振现象。</w:t>
      </w:r>
    </w:p>
    <w:p>
      <w:pPr>
        <w:pStyle w:val="9"/>
        <w:keepNext w:val="0"/>
        <w:keepLines w:val="0"/>
        <w:pageBreakBefore w:val="0"/>
        <w:widowControl w:val="0"/>
        <w:numPr>
          <w:ilvl w:val="0"/>
          <w:numId w:val="0"/>
        </w:numPr>
        <w:tabs>
          <w:tab w:val="left" w:pos="168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（3）在强度未形成之前，要进行覆盖洒水养生（14天以前）。</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3.盖板安装</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台帽强度达到设计强度的70%以上后，方可进行盖板的安装安装后，盖板上的吊装装置应用砂浆或监理工程师批准的其它材料填塞，相邻板块之间采用高标号水泥砂浆填塞密实。盖板安装前，应检查成品及涵台几何尺寸。</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4.进出水口</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（1）涵洞进出口在涵身完工后进行：八字式翼墙按图纸尺寸要求进行施工，全部采用坐浆挤浆法砌筑。砌体基础隐蔽工程，等基坑开挖至设计标高时，先处理干净， 做地基承载力检测，符合要求后报请监理验收合格才开始砌筑。用于砌翼墙墙身的片石外露面全部经加工凿毛砌筑，砌缝宽控制在2厘米左右，线条均匀圆滑，以充分体现涵洞整体大方美观。</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5.质量控制</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1）对所有进场材料进行取样试验，并通知监理检验审批。水泥、钢筋等厂供材料亦严格检查，确保其质量、规格符合施工要求。对砂、石地方材料进行性质、强度试验；并严格控制其粒径、风化程度检测，不符合施工要求的砂、石材料拒绝进场。严肃认真地进行测量放样，确保路基、结构物位臵、标高准确。</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2）严把模板质量关。模板安装牢固、紧密；安装后涂脱模剂，以确保实体外观光洁。砼拌合按照最佳施工配合比施工，经常做坍落试验，以确定、调整适当的水灰比。一般砼浇注控制在非雨天且温度在5℃于32℃范围的时间内进行。砼自由下落高度不超过2米，砼振捣后1.5～24小时之内不得受到振动。每段涵身、基础一律一次连续浇注完成。</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3）坚持施工过程中的试验制度。砼浇注现场对每批砼都进行坍落度试验，记入施工记录，控制在规范允许的数值范围内，保证砼强度试验的频数、试件组数达到规定的要求，即每工点每工作班一组以上，每片盖板、每浇筑一次砼最小取2组试件。</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（4）严格按设计要求做好通道工程的基底检查，保证基底的承载力符合结构设计要求，坚持隐蔽工程制度，做到不经工程师签证不施工。浆砌工程采用坐浆挤浆法施工，并做到砂浆饱满，大面平顺，杜绝通缝。</w:t>
      </w:r>
    </w:p>
    <w:p>
      <w:pPr>
        <w:pStyle w:val="9"/>
        <w:keepNext w:val="0"/>
        <w:keepLines w:val="0"/>
        <w:pageBreakBefore w:val="0"/>
        <w:widowControl w:val="0"/>
        <w:numPr>
          <w:ilvl w:val="0"/>
          <w:numId w:val="0"/>
        </w:numPr>
        <w:tabs>
          <w:tab w:val="left" w:pos="168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（5）盖板浇筑强度达到设计强度75%后，进行涵背涵顶填土，由两侧各6m 处向中心均匀对称填筑，以防出现填偏压现象。</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（6）涵背填土尽量利用稳定性及透水性较好的砂砾填筑，施工时要尽量扩大台背填土范围，以便机械作业，对机械无法压到的死角，用人工或打夯机夯实。</w:t>
      </w:r>
    </w:p>
    <w:p>
      <w:pPr>
        <w:pStyle w:val="9"/>
        <w:keepNext w:val="0"/>
        <w:keepLines w:val="0"/>
        <w:pageBreakBefore w:val="0"/>
        <w:widowControl w:val="0"/>
        <w:numPr>
          <w:ilvl w:val="0"/>
          <w:numId w:val="0"/>
        </w:numPr>
        <w:tabs>
          <w:tab w:val="left" w:pos="168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（7）钢筋骨架绑扎采用点焊，焊缝要认真检查，焊接过程中要注意避免烧伤主筋， 控制电流大小。</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 xml:space="preserve">（8）成立 QC 小组并开展活动，对施工中出现的新问题进行攻关。 </w:t>
      </w:r>
    </w:p>
    <w:p>
      <w:pPr>
        <w:pStyle w:val="9"/>
        <w:keepNext w:val="0"/>
        <w:keepLines w:val="0"/>
        <w:pageBreakBefore w:val="0"/>
        <w:widowControl w:val="0"/>
        <w:numPr>
          <w:ilvl w:val="0"/>
          <w:numId w:val="0"/>
        </w:numPr>
        <w:tabs>
          <w:tab w:val="left" w:pos="1687"/>
        </w:tabs>
        <w:kinsoku/>
        <w:wordWrap/>
        <w:overflowPunct/>
        <w:topLinePunct w:val="0"/>
        <w:autoSpaceDE w:val="0"/>
        <w:autoSpaceDN w:val="0"/>
        <w:bidi w:val="0"/>
        <w:adjustRightInd w:val="0"/>
        <w:snapToGrid w:val="0"/>
        <w:spacing w:line="500" w:lineRule="exact"/>
        <w:ind w:left="0" w:leftChars="0" w:right="0" w:rightChars="0" w:firstLine="600" w:firstLineChars="200"/>
        <w:jc w:val="both"/>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（9）在施工中，严格控制每一道工序，及每一部位，从基坑开挖、基础施工到涵身和盖板，层层安装，层层把关，确保工程质量。</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lang w:val="en-US" w:eastAsia="zh-CN" w:bidi="zh-CN"/>
        </w:rPr>
      </w:pPr>
      <w:r>
        <w:rPr>
          <w:rFonts w:hint="eastAsia" w:ascii="宋体" w:hAnsi="宋体" w:eastAsia="宋体" w:cs="宋体"/>
          <w:b w:val="0"/>
          <w:bCs w:val="0"/>
          <w:sz w:val="30"/>
          <w:szCs w:val="30"/>
          <w:lang w:val="en-US" w:eastAsia="zh-CN" w:bidi="zh-CN"/>
        </w:rPr>
        <w:t>6.涵洞台背回填的处理方案</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bidi="zh-CN"/>
        </w:rPr>
        <w:t>为减少桥涵台背填土的不均匀沉降，保证行车的舒适性，对所有桥涵的台背回填均采用透水性良好材料分层碾压，台背处理的范围为：顶部为翼墙尾端不小于台高加2m，底部距基础内缘不小于 2m，涵洞填土长度每侧不小于 2 倍孔径长度，其</w:t>
      </w:r>
      <w:r>
        <w:rPr>
          <w:rFonts w:hint="eastAsia" w:ascii="宋体" w:hAnsi="宋体" w:eastAsia="宋体" w:cs="宋体"/>
          <w:b w:val="0"/>
          <w:bCs w:val="0"/>
          <w:spacing w:val="-11"/>
          <w:sz w:val="30"/>
          <w:szCs w:val="30"/>
        </w:rPr>
        <w:t>他部分与</w:t>
      </w:r>
      <w:r>
        <w:rPr>
          <w:rFonts w:hint="eastAsia" w:ascii="宋体" w:hAnsi="宋体" w:eastAsia="宋体" w:cs="宋体"/>
          <w:b w:val="0"/>
          <w:bCs w:val="0"/>
          <w:sz w:val="30"/>
          <w:szCs w:val="30"/>
        </w:rPr>
        <w:t>土方同时填筑。</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12" w:name="_Toc18357"/>
      <w:bookmarkStart w:id="13" w:name="_Toc13563"/>
      <w:r>
        <w:rPr>
          <w:rFonts w:hint="eastAsia" w:ascii="宋体" w:hAnsi="宋体" w:eastAsia="宋体" w:cs="宋体"/>
          <w:b w:val="0"/>
          <w:bCs w:val="0"/>
          <w:sz w:val="30"/>
          <w:szCs w:val="30"/>
          <w:lang w:val="en-US" w:eastAsia="zh-CN"/>
        </w:rPr>
        <w:t xml:space="preserve">2.7 </w:t>
      </w:r>
      <w:r>
        <w:rPr>
          <w:rFonts w:hint="eastAsia" w:ascii="宋体" w:hAnsi="宋体" w:eastAsia="宋体" w:cs="宋体"/>
          <w:b w:val="0"/>
          <w:bCs w:val="0"/>
          <w:sz w:val="30"/>
          <w:szCs w:val="30"/>
        </w:rPr>
        <w:t>边沟工程施工方案、施工方法及技术措施</w:t>
      </w:r>
      <w:bookmarkEnd w:id="12"/>
      <w:bookmarkEnd w:id="13"/>
    </w:p>
    <w:p>
      <w:pPr>
        <w:pStyle w:val="9"/>
        <w:keepNext w:val="0"/>
        <w:keepLines w:val="0"/>
        <w:pageBreakBefore w:val="0"/>
        <w:widowControl w:val="0"/>
        <w:numPr>
          <w:ilvl w:val="0"/>
          <w:numId w:val="0"/>
        </w:numPr>
        <w:tabs>
          <w:tab w:val="left" w:pos="1685"/>
        </w:tabs>
        <w:kinsoku/>
        <w:wordWrap/>
        <w:overflowPunct/>
        <w:topLinePunct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一、施工方案</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预制场布置</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8"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预制场位置设在施工现场内 因为场内场地均已经硬化并且用水、用电方便靠近</w:t>
      </w:r>
      <w:r>
        <w:rPr>
          <w:rFonts w:hint="eastAsia" w:ascii="宋体" w:hAnsi="宋体" w:eastAsia="宋体" w:cs="宋体"/>
          <w:b w:val="0"/>
          <w:bCs w:val="0"/>
          <w:spacing w:val="-8"/>
          <w:sz w:val="30"/>
          <w:szCs w:val="30"/>
        </w:rPr>
        <w:t xml:space="preserve">砼搅拌站是理想的位置。预制场位于 </w:t>
      </w:r>
      <w:r>
        <w:rPr>
          <w:rFonts w:hint="eastAsia" w:ascii="宋体" w:hAnsi="宋体" w:eastAsia="宋体" w:cs="宋体"/>
          <w:b w:val="0"/>
          <w:bCs w:val="0"/>
          <w:sz w:val="30"/>
          <w:szCs w:val="30"/>
        </w:rPr>
        <w:t>HZS90</w:t>
      </w:r>
      <w:r>
        <w:rPr>
          <w:rFonts w:hint="eastAsia" w:ascii="宋体" w:hAnsi="宋体" w:eastAsia="宋体" w:cs="宋体"/>
          <w:b w:val="0"/>
          <w:bCs w:val="0"/>
          <w:spacing w:val="-9"/>
          <w:sz w:val="30"/>
          <w:szCs w:val="30"/>
        </w:rPr>
        <w:t xml:space="preserve"> 型砼搅拌附近砼料用混凝土罐车运输预制</w:t>
      </w:r>
      <w:r>
        <w:rPr>
          <w:rFonts w:hint="eastAsia" w:ascii="宋体" w:hAnsi="宋体" w:eastAsia="宋体" w:cs="宋体"/>
          <w:b w:val="0"/>
          <w:bCs w:val="0"/>
          <w:sz w:val="30"/>
          <w:szCs w:val="30"/>
        </w:rPr>
        <w:t>好以后集中分类堆放人工卸载。</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模板投入</w:t>
      </w:r>
    </w:p>
    <w:p>
      <w:pPr>
        <w:pStyle w:val="2"/>
        <w:keepNext w:val="0"/>
        <w:keepLines w:val="0"/>
        <w:pageBreakBefore w:val="0"/>
        <w:widowControl w:val="0"/>
        <w:tabs>
          <w:tab w:val="left" w:pos="3961"/>
        </w:tabs>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根据边沟变更图纸尺寸我们计划投入边沟预制块模</w:t>
      </w:r>
      <w:r>
        <w:rPr>
          <w:rFonts w:hint="eastAsia" w:ascii="宋体" w:hAnsi="宋体" w:eastAsia="宋体" w:cs="宋体"/>
          <w:b w:val="0"/>
          <w:bCs w:val="0"/>
          <w:spacing w:val="40"/>
          <w:sz w:val="30"/>
          <w:szCs w:val="30"/>
        </w:rPr>
        <w:t>板</w:t>
      </w:r>
      <w:r>
        <w:rPr>
          <w:rFonts w:hint="eastAsia" w:ascii="宋体" w:hAnsi="宋体" w:eastAsia="宋体" w:cs="宋体"/>
          <w:b w:val="0"/>
          <w:bCs w:val="0"/>
          <w:sz w:val="30"/>
          <w:szCs w:val="30"/>
        </w:rPr>
        <w:t>300</w:t>
      </w:r>
      <w:r>
        <w:rPr>
          <w:rFonts w:hint="eastAsia" w:ascii="宋体" w:hAnsi="宋体" w:eastAsia="宋体" w:cs="宋体"/>
          <w:b w:val="0"/>
          <w:bCs w:val="0"/>
          <w:spacing w:val="-77"/>
          <w:sz w:val="30"/>
          <w:szCs w:val="30"/>
        </w:rPr>
        <w:t xml:space="preserve"> </w:t>
      </w:r>
      <w:r>
        <w:rPr>
          <w:rFonts w:hint="eastAsia" w:ascii="宋体" w:hAnsi="宋体" w:eastAsia="宋体" w:cs="宋体"/>
          <w:b w:val="0"/>
          <w:bCs w:val="0"/>
          <w:sz w:val="30"/>
          <w:szCs w:val="30"/>
        </w:rPr>
        <w:t>副比计划计算多投</w:t>
      </w:r>
      <w:r>
        <w:rPr>
          <w:rFonts w:hint="eastAsia" w:ascii="宋体" w:hAnsi="宋体" w:eastAsia="宋体" w:cs="宋体"/>
          <w:b w:val="0"/>
          <w:bCs w:val="0"/>
          <w:spacing w:val="-16"/>
          <w:sz w:val="30"/>
          <w:szCs w:val="30"/>
        </w:rPr>
        <w:t>入</w:t>
      </w:r>
      <w:r>
        <w:rPr>
          <w:rFonts w:hint="eastAsia" w:ascii="宋体" w:hAnsi="宋体" w:eastAsia="宋体" w:cs="宋体"/>
          <w:b w:val="0"/>
          <w:bCs w:val="0"/>
          <w:sz w:val="30"/>
          <w:szCs w:val="30"/>
        </w:rPr>
        <w:t>一点延长脱模时间并且可应付数量变化工期压缩工程高峰等意外情况。</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模板跟具要求采用定型塑料模具模具厚度至少比预制构件厚1cm 左右边沟预制块模板结构简单用塑料模制作成定型框架并设置活动拆模装置。预制前模具涂脱模剂严谨采用废旧机油。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pacing w:val="-3"/>
          <w:sz w:val="30"/>
          <w:szCs w:val="30"/>
        </w:rPr>
        <w:t>混凝土浇筑</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9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1"/>
          <w:sz w:val="30"/>
          <w:szCs w:val="30"/>
        </w:rPr>
        <w:t>对砼要求应保证浇筑时有足够的和易性和坍落度 由于预制块体积小、范围小、</w:t>
      </w:r>
      <w:r>
        <w:rPr>
          <w:rFonts w:hint="eastAsia" w:ascii="宋体" w:hAnsi="宋体" w:eastAsia="宋体" w:cs="宋体"/>
          <w:b w:val="0"/>
          <w:bCs w:val="0"/>
          <w:spacing w:val="-2"/>
          <w:sz w:val="30"/>
          <w:szCs w:val="30"/>
        </w:rPr>
        <w:t>无法用插入式振捣器振捣 因此待砼下料后  用手提式小平板振动器振捣。表面用铁板灰刀摸平摸光。</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砼拌和时应根据试验室提供的配合比试验单进行配料 充分搅拌  对试验单上</w:t>
      </w:r>
      <w:r>
        <w:rPr>
          <w:rFonts w:hint="eastAsia" w:ascii="宋体" w:hAnsi="宋体" w:eastAsia="宋体" w:cs="宋体"/>
          <w:b w:val="0"/>
          <w:bCs w:val="0"/>
          <w:spacing w:val="-5"/>
          <w:sz w:val="30"/>
          <w:szCs w:val="30"/>
        </w:rPr>
        <w:t>规定的水泥标号、种类和粗骨料等各项指标 均应实事求是检查。按规定要求每工作</w:t>
      </w:r>
      <w:r>
        <w:rPr>
          <w:rFonts w:hint="eastAsia" w:ascii="宋体" w:hAnsi="宋体" w:eastAsia="宋体" w:cs="宋体"/>
          <w:b w:val="0"/>
          <w:bCs w:val="0"/>
          <w:sz w:val="30"/>
          <w:szCs w:val="30"/>
        </w:rPr>
        <w:t>班组做一组砼试压块。</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混凝土浇捣完以后，待达到一定强度后方可拆除模板。</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4.</w:t>
      </w:r>
      <w:r>
        <w:rPr>
          <w:rFonts w:hint="eastAsia" w:ascii="宋体" w:hAnsi="宋体" w:eastAsia="宋体" w:cs="宋体"/>
          <w:b w:val="0"/>
          <w:bCs w:val="0"/>
          <w:sz w:val="30"/>
          <w:szCs w:val="30"/>
        </w:rPr>
        <w:t>养护</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本项目砼养生采用浇水湿养故在砼初凝后即用土工布覆盖养生并根据气温间隔一定时间洒水一遍使其保持湿润满足砼吸收水分的要求。</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二、工程质量控制指标、检验频率和方法</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本工程的设计标准高、质量要求高，必须严格控制好工程中的每一环节，为此本标项目经理部建立一现场质量管理机构。</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尊重建设单位和监理单位的工程质量监督。</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z w:val="30"/>
          <w:szCs w:val="30"/>
        </w:rPr>
        <w:t>严格按照设计和规范要求进行施工和自检。</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4.</w:t>
      </w:r>
      <w:r>
        <w:rPr>
          <w:rFonts w:hint="eastAsia" w:ascii="宋体" w:hAnsi="宋体" w:eastAsia="宋体" w:cs="宋体"/>
          <w:b w:val="0"/>
          <w:bCs w:val="0"/>
          <w:sz w:val="30"/>
          <w:szCs w:val="30"/>
        </w:rPr>
        <w:t>严格施工管理提高职工的质量意识责任到人把工程质量作为一项重要的考核指标与经济奖罚挂钩。</w:t>
      </w:r>
    </w:p>
    <w:p>
      <w:pPr>
        <w:pStyle w:val="2"/>
        <w:keepNext w:val="0"/>
        <w:keepLines w:val="0"/>
        <w:pageBreakBefore w:val="0"/>
        <w:widowControl w:val="0"/>
        <w:tabs>
          <w:tab w:val="left" w:pos="4595"/>
          <w:tab w:val="left" w:pos="8475"/>
        </w:tabs>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5.</w:t>
      </w:r>
      <w:r>
        <w:rPr>
          <w:rFonts w:hint="eastAsia" w:ascii="宋体" w:hAnsi="宋体" w:eastAsia="宋体" w:cs="宋体"/>
          <w:b w:val="0"/>
          <w:bCs w:val="0"/>
          <w:sz w:val="30"/>
          <w:szCs w:val="30"/>
        </w:rPr>
        <w:t>严格检查进场材料的质量各种材料必须定量或按批进行试验不合格的</w:t>
      </w:r>
      <w:r>
        <w:rPr>
          <w:rFonts w:hint="eastAsia" w:ascii="宋体" w:hAnsi="宋体" w:eastAsia="宋体" w:cs="宋体"/>
          <w:b w:val="0"/>
          <w:bCs w:val="0"/>
          <w:spacing w:val="-15"/>
          <w:sz w:val="30"/>
          <w:szCs w:val="30"/>
        </w:rPr>
        <w:t>材</w:t>
      </w:r>
      <w:r>
        <w:rPr>
          <w:rFonts w:hint="eastAsia" w:ascii="宋体" w:hAnsi="宋体" w:eastAsia="宋体" w:cs="宋体"/>
          <w:b w:val="0"/>
          <w:bCs w:val="0"/>
          <w:sz w:val="30"/>
          <w:szCs w:val="30"/>
        </w:rPr>
        <w:t>料不得进场。</w:t>
      </w:r>
    </w:p>
    <w:p>
      <w:bookmarkStart w:id="14" w:name="_GoBack"/>
      <w:bookmarkEnd w:id="14"/>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iNTgzYjgxOTQ0OGE3YjIxOWZiMzE2NGNiZTdiNjAifQ=="/>
  </w:docVars>
  <w:rsids>
    <w:rsidRoot w:val="65A52BB5"/>
    <w:rsid w:val="65A52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240" w:lineRule="auto"/>
      <w:ind w:firstLine="0" w:firstLineChars="0"/>
      <w:jc w:val="left"/>
    </w:pPr>
    <w:rPr>
      <w:rFonts w:ascii="Calibri" w:hAnsi="Calibri" w:eastAsia="宋体" w:cs="Times New Roman"/>
      <w:kern w:val="2"/>
      <w:sz w:val="30"/>
      <w:szCs w:val="24"/>
      <w:lang w:val="en-US" w:eastAsia="zh-CN" w:bidi="ar-SA"/>
    </w:rPr>
  </w:style>
  <w:style w:type="paragraph" w:styleId="4">
    <w:name w:val="heading 1"/>
    <w:basedOn w:val="1"/>
    <w:next w:val="1"/>
    <w:qFormat/>
    <w:uiPriority w:val="0"/>
    <w:pPr>
      <w:keepNext/>
      <w:keepLines/>
      <w:adjustRightInd w:val="0"/>
      <w:snapToGrid w:val="0"/>
      <w:spacing w:line="500" w:lineRule="exact"/>
      <w:jc w:val="center"/>
      <w:outlineLvl w:val="0"/>
    </w:pPr>
    <w:rPr>
      <w:rFonts w:eastAsia="宋体"/>
      <w:b/>
      <w:bCs/>
      <w:kern w:val="44"/>
      <w:sz w:val="32"/>
      <w:szCs w:val="44"/>
    </w:rPr>
  </w:style>
  <w:style w:type="paragraph" w:styleId="5">
    <w:name w:val="heading 2"/>
    <w:basedOn w:val="1"/>
    <w:next w:val="1"/>
    <w:unhideWhenUsed/>
    <w:qFormat/>
    <w:uiPriority w:val="0"/>
    <w:pPr>
      <w:keepNext/>
      <w:keepLines/>
      <w:spacing w:beforeLines="0" w:beforeAutospacing="0" w:afterLines="0" w:afterAutospacing="0" w:line="500" w:lineRule="exact"/>
      <w:jc w:val="center"/>
      <w:outlineLvl w:val="1"/>
    </w:pPr>
    <w:rPr>
      <w:rFonts w:ascii="Arial" w:hAnsi="Arial" w:eastAsia="宋体"/>
      <w:b/>
      <w:sz w:val="24"/>
    </w:rPr>
  </w:style>
  <w:style w:type="paragraph" w:styleId="6">
    <w:name w:val="heading 4"/>
    <w:basedOn w:val="1"/>
    <w:next w:val="1"/>
    <w:unhideWhenUsed/>
    <w:qFormat/>
    <w:uiPriority w:val="0"/>
    <w:pPr>
      <w:keepNext/>
      <w:keepLines/>
      <w:spacing w:before="280" w:beforeLines="0" w:after="290" w:afterLines="0" w:line="376" w:lineRule="auto"/>
      <w:outlineLvl w:val="3"/>
    </w:pPr>
    <w:rPr>
      <w:rFonts w:ascii="Cambria" w:hAnsi="Cambria" w:eastAsia="宋体" w:cs="Times New Roman"/>
      <w:b/>
      <w:bCs/>
      <w:sz w:val="28"/>
      <w:szCs w:val="28"/>
    </w:rPr>
  </w:style>
  <w:style w:type="character" w:default="1" w:styleId="8">
    <w:name w:val="Default Paragraph Font"/>
    <w:semiHidden/>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0" w:afterAutospacing="0" w:line="540" w:lineRule="exact"/>
      <w:ind w:left="0" w:right="0"/>
      <w:jc w:val="both"/>
    </w:pPr>
    <w:rPr>
      <w:rFonts w:hint="default" w:ascii="Calibri" w:hAnsi="Calibri" w:eastAsia="宋体" w:cs="Times New Roman"/>
      <w:kern w:val="2"/>
      <w:sz w:val="30"/>
      <w:szCs w:val="24"/>
      <w:lang w:val="en-US" w:eastAsia="zh-CN" w:bidi="ar"/>
    </w:rPr>
  </w:style>
  <w:style w:type="paragraph" w:styleId="3">
    <w:name w:val="Date"/>
    <w:basedOn w:val="1"/>
    <w:next w:val="1"/>
    <w:qFormat/>
    <w:uiPriority w:val="0"/>
    <w:pPr>
      <w:ind w:left="2500" w:leftChars="2500"/>
    </w:pPr>
    <w:rPr>
      <w:rFonts w:ascii="Times New Roman" w:hAnsi="Times New Roman"/>
      <w:szCs w:val="20"/>
    </w:rPr>
  </w:style>
  <w:style w:type="paragraph" w:styleId="9">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2025-12-03T05:49:00Z</dcterms:created>
  <dc:creator>WPS_1720080624</dc:creator>
  <cp:lastModifiedBy>WPS_1720080624</cp:lastModifiedBy>
  <dcterms:modified xsi:type="dcterms:W3CDTF">2025-12-03T05:50:05Z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FCCF0B2DE55943E6A5BB553F23D766C2_11</vt:lpwstr>
  </property>
</Properties>
</file>