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CCCC"/>
  <w:body>
    <w:p w:rsidR="00E70046" w:rsidRDefault="00581F4E" w:rsidP="00581F4E">
      <w:pPr>
        <w:pStyle w:val="a5"/>
        <w:rPr>
          <w:rFonts w:hint="eastAsia"/>
          <w:sz w:val="44"/>
          <w:szCs w:val="44"/>
        </w:rPr>
      </w:pPr>
      <w:r w:rsidRPr="00581F4E">
        <w:rPr>
          <w:rFonts w:hint="eastAsia"/>
          <w:sz w:val="44"/>
          <w:szCs w:val="44"/>
        </w:rPr>
        <w:t>南宁学催乳师哪个学校比较好？</w:t>
      </w:r>
    </w:p>
    <w:p w:rsidR="00581F4E" w:rsidRPr="00581F4E" w:rsidRDefault="00581F4E" w:rsidP="00581F4E">
      <w:pPr>
        <w:rPr>
          <w:rFonts w:hint="eastAsia"/>
        </w:rPr>
      </w:pPr>
    </w:p>
    <w:p w:rsidR="00581F4E" w:rsidRPr="00581F4E" w:rsidRDefault="00581F4E" w:rsidP="00581F4E">
      <w:pPr>
        <w:ind w:firstLineChars="200" w:firstLine="422"/>
        <w:rPr>
          <w:rFonts w:hint="eastAsia"/>
          <w:b/>
          <w:u w:val="single"/>
        </w:rPr>
      </w:pPr>
      <w:r w:rsidRPr="00581F4E">
        <w:rPr>
          <w:rFonts w:hint="eastAsia"/>
          <w:b/>
          <w:u w:val="single"/>
        </w:rPr>
        <w:t>南宁学催乳师哪个学校比较好？</w:t>
      </w:r>
      <w:r w:rsidRPr="00581F4E">
        <w:rPr>
          <w:rFonts w:hint="eastAsia"/>
          <w:b/>
          <w:u w:val="single"/>
        </w:rPr>
        <w:t>首选南宁市金摇篮职业培训学校！</w:t>
      </w:r>
    </w:p>
    <w:p w:rsidR="00581F4E" w:rsidRDefault="00581F4E" w:rsidP="00581F4E">
      <w:pPr>
        <w:ind w:firstLineChars="150" w:firstLine="315"/>
        <w:rPr>
          <w:rFonts w:hint="eastAsia"/>
        </w:rPr>
      </w:pPr>
      <w:r>
        <w:rPr>
          <w:rFonts w:hint="eastAsia"/>
        </w:rPr>
        <w:t>在母乳喂养中，新手妈咪们会遭遇各式各样的问题，我们在这里总结了产后母乳喂养的一些实用技巧，可能会让你喂奶时更轻松</w:t>
      </w:r>
      <w:r>
        <w:rPr>
          <w:rFonts w:hint="eastAsia"/>
        </w:rPr>
        <w:t>!</w:t>
      </w:r>
      <w:r>
        <w:rPr>
          <w:rFonts w:hint="eastAsia"/>
        </w:rPr>
        <w:cr/>
      </w:r>
      <w:r>
        <w:rPr>
          <w:rFonts w:hint="eastAsia"/>
          <w:noProof/>
        </w:rPr>
        <w:drawing>
          <wp:inline distT="0" distB="0" distL="0" distR="0">
            <wp:extent cx="5274310" cy="352298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1F4E" w:rsidRDefault="00581F4E" w:rsidP="00581F4E">
      <w:pPr>
        <w:ind w:firstLineChars="150" w:firstLine="315"/>
        <w:rPr>
          <w:rFonts w:hint="eastAsia"/>
        </w:rPr>
      </w:pPr>
      <w:r>
        <w:rPr>
          <w:rFonts w:hint="eastAsia"/>
        </w:rPr>
        <w:t>哺乳前，柔和地按摩乳房，有利于刺激排乳反射。还可以用湿热毛巾</w:t>
      </w:r>
      <w:proofErr w:type="gramStart"/>
      <w:r>
        <w:rPr>
          <w:rFonts w:hint="eastAsia"/>
        </w:rPr>
        <w:t>敷</w:t>
      </w:r>
      <w:proofErr w:type="gramEnd"/>
      <w:r>
        <w:rPr>
          <w:rFonts w:hint="eastAsia"/>
        </w:rPr>
        <w:t>乳房和乳头</w:t>
      </w:r>
      <w:r>
        <w:rPr>
          <w:rFonts w:hint="eastAsia"/>
        </w:rPr>
        <w:t>3-5</w:t>
      </w:r>
      <w:r>
        <w:rPr>
          <w:rFonts w:hint="eastAsia"/>
        </w:rPr>
        <w:t>分钟，切忌使用肥皂、酒精、洗涤剂等清洗乳头，以免除去保护乳头和乳晕皮肤的天然薄膜，造成乳头皲裂。如需要只许用含有清洁水的</w:t>
      </w:r>
      <w:proofErr w:type="gramStart"/>
      <w:r>
        <w:rPr>
          <w:rFonts w:hint="eastAsia"/>
        </w:rPr>
        <w:t>揩奶布清洁</w:t>
      </w:r>
      <w:proofErr w:type="gramEnd"/>
      <w:r>
        <w:rPr>
          <w:rFonts w:hint="eastAsia"/>
        </w:rPr>
        <w:t>乳头和乳晕观察产后的出血量很重要，尤其是刚刚分娩后的几个小时，</w:t>
      </w:r>
      <w:proofErr w:type="gramStart"/>
      <w:r>
        <w:rPr>
          <w:rFonts w:hint="eastAsia"/>
        </w:rPr>
        <w:t>宝妈要</w:t>
      </w:r>
      <w:proofErr w:type="gramEnd"/>
      <w:r>
        <w:rPr>
          <w:rFonts w:hint="eastAsia"/>
        </w:rPr>
        <w:t>密切的观察自己的出血量，如有异常及时找医生。正常情况下出血量会随着时间一天天的过去而减少，颜色由暗红色慢慢变成粉红色，最后是褐色，出血</w:t>
      </w:r>
      <w:r>
        <w:rPr>
          <w:rFonts w:hint="eastAsia"/>
        </w:rPr>
        <w:t>30</w:t>
      </w:r>
      <w:r>
        <w:rPr>
          <w:rFonts w:hint="eastAsia"/>
        </w:rPr>
        <w:t>天左右就会结束。</w:t>
      </w:r>
    </w:p>
    <w:p w:rsidR="00581F4E" w:rsidRDefault="00581F4E" w:rsidP="00581F4E"/>
    <w:p w:rsidR="00581F4E" w:rsidRDefault="00581F4E" w:rsidP="00581F4E">
      <w:pPr>
        <w:ind w:firstLineChars="200" w:firstLine="420"/>
        <w:rPr>
          <w:rFonts w:hint="eastAsia"/>
        </w:rPr>
      </w:pPr>
      <w:r>
        <w:rPr>
          <w:rFonts w:hint="eastAsia"/>
        </w:rPr>
        <w:t>有的</w:t>
      </w:r>
      <w:proofErr w:type="gramStart"/>
      <w:r>
        <w:rPr>
          <w:rFonts w:hint="eastAsia"/>
        </w:rPr>
        <w:t>嬰</w:t>
      </w:r>
      <w:proofErr w:type="gramEnd"/>
      <w:r>
        <w:rPr>
          <w:rFonts w:hint="eastAsia"/>
        </w:rPr>
        <w:t>儿出生不久就可以睁开眼睛，有的仍闭着眼睛，有的眼睑肿胀或鼓起。这是由于产道挤压所致，肿胀在几天内就会消退。初生的婴儿视力很差，不能聚焦，不过他会慢慢调整，开始时应将所视物放在新生儿正前方</w:t>
      </w:r>
      <w:r>
        <w:rPr>
          <w:rFonts w:hint="eastAsia"/>
        </w:rPr>
        <w:t>20~ 30</w:t>
      </w:r>
      <w:r>
        <w:rPr>
          <w:rFonts w:hint="eastAsia"/>
        </w:rPr>
        <w:t>厘米处。</w:t>
      </w:r>
    </w:p>
    <w:p w:rsidR="00581F4E" w:rsidRDefault="00581F4E" w:rsidP="00581F4E"/>
    <w:p w:rsidR="00581F4E" w:rsidRDefault="00581F4E" w:rsidP="00581F4E">
      <w:pPr>
        <w:ind w:firstLineChars="200" w:firstLine="420"/>
        <w:rPr>
          <w:rFonts w:hint="eastAsia"/>
        </w:rPr>
      </w:pPr>
      <w:r>
        <w:rPr>
          <w:rFonts w:hint="eastAsia"/>
        </w:rPr>
        <w:t>边</w:t>
      </w:r>
      <w:proofErr w:type="gramStart"/>
      <w:r>
        <w:rPr>
          <w:rFonts w:hint="eastAsia"/>
        </w:rPr>
        <w:t>喂奶边</w:t>
      </w:r>
      <w:proofErr w:type="gramEnd"/>
      <w:r>
        <w:rPr>
          <w:rFonts w:hint="eastAsia"/>
        </w:rPr>
        <w:t>吸奶。如果你的奶水比较充足，经常是这边喂着，那边的奶水已经在在流失，你可以先喂一边，而用吸奶器</w:t>
      </w:r>
      <w:proofErr w:type="gramStart"/>
      <w:r>
        <w:rPr>
          <w:rFonts w:hint="eastAsia"/>
        </w:rPr>
        <w:t>同时吸另一边</w:t>
      </w:r>
      <w:proofErr w:type="gramEnd"/>
      <w:r>
        <w:rPr>
          <w:rFonts w:hint="eastAsia"/>
        </w:rPr>
        <w:t>。这样还能有效改善宝宝总吃一侧乳房的“坏习</w:t>
      </w:r>
      <w:r>
        <w:rPr>
          <w:rFonts w:hint="eastAsia"/>
        </w:rPr>
        <w:lastRenderedPageBreak/>
        <w:t>惯”哺乳结束时，不要强行用力拉出乳头，应让婴儿自己张口乳头自然地从口中脱出。妈妈也可以尝试终止婴儿吸吮，用手指非常小心地插入宝宝的口角让小量空气进入。</w:t>
      </w:r>
    </w:p>
    <w:p w:rsidR="00581F4E" w:rsidRDefault="00581F4E" w:rsidP="00581F4E">
      <w:r>
        <w:rPr>
          <w:noProof/>
        </w:rPr>
        <w:drawing>
          <wp:inline distT="0" distB="0" distL="0" distR="0">
            <wp:extent cx="5274310" cy="351599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1F4E" w:rsidRDefault="00581F4E" w:rsidP="00581F4E">
      <w:pPr>
        <w:ind w:firstLineChars="200" w:firstLine="420"/>
        <w:rPr>
          <w:rFonts w:hint="eastAsia"/>
        </w:rPr>
      </w:pPr>
      <w:r>
        <w:rPr>
          <w:rFonts w:hint="eastAsia"/>
        </w:rPr>
        <w:t>由于婴儿体温调节功能尚不完善，其体温容易受环境温度的变化而有所变化。新生儿皮下脂肪较薄，体表面积产热大，</w:t>
      </w:r>
      <w:proofErr w:type="gramStart"/>
      <w:r>
        <w:rPr>
          <w:rFonts w:hint="eastAsia"/>
        </w:rPr>
        <w:t>易容易</w:t>
      </w:r>
      <w:proofErr w:type="gramEnd"/>
      <w:r>
        <w:rPr>
          <w:rFonts w:hint="eastAsia"/>
        </w:rPr>
        <w:t>散热，因此要注意保暖，尤其是在冬季。新生儿已有气味辨别能力，能辨认母亲乳汁的气味，并会对刺激性气味表示厌恶。当他闻到一种熟悉的气味时，</w:t>
      </w:r>
      <w:r>
        <w:rPr>
          <w:rFonts w:hint="eastAsia"/>
        </w:rPr>
        <w:t xml:space="preserve"> </w:t>
      </w:r>
      <w:r>
        <w:rPr>
          <w:rFonts w:hint="eastAsia"/>
        </w:rPr>
        <w:t>有心率加快、活动量改变的反应，并能转向气味发出的方向</w:t>
      </w:r>
    </w:p>
    <w:p w:rsidR="00581F4E" w:rsidRDefault="00581F4E" w:rsidP="00581F4E"/>
    <w:p w:rsidR="00581F4E" w:rsidRDefault="00581F4E" w:rsidP="00581F4E">
      <w:pPr>
        <w:ind w:firstLineChars="200" w:firstLine="420"/>
        <w:rPr>
          <w:rFonts w:hint="eastAsia"/>
        </w:rPr>
      </w:pPr>
      <w:r>
        <w:rPr>
          <w:rFonts w:hint="eastAsia"/>
        </w:rPr>
        <w:t>产妇在产后</w:t>
      </w:r>
      <w:r>
        <w:rPr>
          <w:rFonts w:hint="eastAsia"/>
        </w:rPr>
        <w:t>6</w:t>
      </w:r>
      <w:r>
        <w:rPr>
          <w:rFonts w:hint="eastAsia"/>
        </w:rPr>
        <w:t>到</w:t>
      </w:r>
      <w:r>
        <w:rPr>
          <w:rFonts w:hint="eastAsia"/>
        </w:rPr>
        <w:t>8</w:t>
      </w:r>
      <w:r>
        <w:rPr>
          <w:rFonts w:hint="eastAsia"/>
        </w:rPr>
        <w:t>小时以后就可以坐起来吃饭、喝水，</w:t>
      </w:r>
      <w:r>
        <w:rPr>
          <w:rFonts w:hint="eastAsia"/>
        </w:rPr>
        <w:t>24</w:t>
      </w:r>
      <w:r>
        <w:rPr>
          <w:rFonts w:hint="eastAsia"/>
        </w:rPr>
        <w:t>小时以后就可以起床活动，在室内走走，每天走</w:t>
      </w:r>
      <w:r>
        <w:rPr>
          <w:rFonts w:hint="eastAsia"/>
        </w:rPr>
        <w:t>2</w:t>
      </w:r>
      <w:r>
        <w:rPr>
          <w:rFonts w:hint="eastAsia"/>
        </w:rPr>
        <w:t>—</w:t>
      </w:r>
      <w:r>
        <w:rPr>
          <w:rFonts w:hint="eastAsia"/>
        </w:rPr>
        <w:t>3</w:t>
      </w:r>
      <w:r>
        <w:rPr>
          <w:rFonts w:hint="eastAsia"/>
        </w:rPr>
        <w:t>次，每次走半小时。半个月后可以干一些轻便的家务活，但持续的时间不宜过长，更不应干较重的体力活</w:t>
      </w:r>
    </w:p>
    <w:p w:rsidR="00581F4E" w:rsidRPr="00581F4E" w:rsidRDefault="00581F4E" w:rsidP="00581F4E">
      <w:pPr>
        <w:ind w:firstLineChars="200" w:firstLine="420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2968625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0514163148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1F4E" w:rsidRPr="00D94FC3" w:rsidRDefault="00581F4E" w:rsidP="00581F4E">
      <w:pPr>
        <w:pStyle w:val="1"/>
        <w:spacing w:before="0" w:after="0" w:line="450" w:lineRule="atLeast"/>
        <w:ind w:firstLineChars="250" w:firstLine="750"/>
        <w:jc w:val="center"/>
        <w:textAlignment w:val="baseline"/>
        <w:rPr>
          <w:rFonts w:ascii="微软雅黑" w:eastAsia="微软雅黑" w:hAnsi="微软雅黑"/>
          <w:bCs w:val="0"/>
          <w:color w:val="333333"/>
          <w:sz w:val="30"/>
          <w:szCs w:val="30"/>
          <w:u w:val="single"/>
        </w:rPr>
      </w:pPr>
      <w:r w:rsidRPr="00D94FC3">
        <w:rPr>
          <w:rFonts w:ascii="微软雅黑" w:eastAsia="微软雅黑" w:hAnsi="微软雅黑" w:hint="eastAsia"/>
          <w:bCs w:val="0"/>
          <w:color w:val="333333"/>
          <w:sz w:val="30"/>
          <w:szCs w:val="30"/>
          <w:u w:val="single"/>
        </w:rPr>
        <w:t>[金摇篮培训职业学校 你放心的选择</w:t>
      </w:r>
      <w:r w:rsidRPr="00D94FC3">
        <w:rPr>
          <w:rFonts w:ascii="微软雅黑" w:eastAsia="微软雅黑" w:hAnsi="微软雅黑"/>
          <w:bCs w:val="0"/>
          <w:color w:val="333333"/>
          <w:sz w:val="30"/>
          <w:szCs w:val="30"/>
          <w:u w:val="single"/>
        </w:rPr>
        <w:t>]</w:t>
      </w:r>
      <w:bookmarkStart w:id="0" w:name="_GoBack"/>
      <w:bookmarkEnd w:id="0"/>
    </w:p>
    <w:p w:rsidR="00581F4E" w:rsidRDefault="00581F4E" w:rsidP="00581F4E">
      <w:pPr>
        <w:pStyle w:val="1"/>
        <w:spacing w:before="0" w:after="0" w:line="450" w:lineRule="atLeast"/>
        <w:ind w:firstLineChars="250" w:firstLine="750"/>
        <w:jc w:val="center"/>
        <w:textAlignment w:val="baseline"/>
        <w:rPr>
          <w:rFonts w:ascii="微软雅黑" w:eastAsia="微软雅黑" w:hAnsi="微软雅黑"/>
          <w:b w:val="0"/>
          <w:bCs w:val="0"/>
          <w:color w:val="333333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333333"/>
          <w:sz w:val="30"/>
          <w:szCs w:val="30"/>
        </w:rPr>
        <w:t>【课程介绍】</w:t>
      </w:r>
    </w:p>
    <w:p w:rsidR="00581F4E" w:rsidRDefault="00581F4E" w:rsidP="00581F4E">
      <w:pPr>
        <w:pStyle w:val="1"/>
        <w:spacing w:before="0" w:after="0" w:line="450" w:lineRule="atLeast"/>
        <w:ind w:firstLineChars="250" w:firstLine="750"/>
        <w:jc w:val="center"/>
        <w:textAlignment w:val="baseline"/>
        <w:rPr>
          <w:rFonts w:ascii="微软雅黑" w:eastAsia="微软雅黑" w:hAnsi="微软雅黑"/>
          <w:b w:val="0"/>
          <w:bCs w:val="0"/>
          <w:color w:val="333333"/>
          <w:sz w:val="30"/>
          <w:szCs w:val="30"/>
        </w:rPr>
      </w:pPr>
    </w:p>
    <w:p w:rsidR="00581F4E" w:rsidRDefault="00581F4E" w:rsidP="00581F4E">
      <w:pPr>
        <w:pStyle w:val="a6"/>
      </w:pPr>
      <w:r>
        <w:rPr>
          <w:rFonts w:hint="eastAsia"/>
        </w:rPr>
        <w:t>1</w:t>
      </w:r>
      <w:r>
        <w:rPr>
          <w:rFonts w:hint="eastAsia"/>
        </w:rPr>
        <w:t>、母婴护理师（高级月嫂）：是运用相关知识和技能，专门从事孕妇、产妇和新生儿照料、日常保健护理的专业人员</w:t>
      </w:r>
    </w:p>
    <w:p w:rsidR="00581F4E" w:rsidRPr="007D4849" w:rsidRDefault="00581F4E" w:rsidP="00581F4E">
      <w:pPr>
        <w:pStyle w:val="a6"/>
      </w:pPr>
      <w:r>
        <w:rPr>
          <w:rFonts w:hint="eastAsia"/>
        </w:rPr>
        <w:t>2</w:t>
      </w:r>
      <w:r w:rsidRPr="007D4849">
        <w:t>、中医催乳师：是运用生理、中医、营养等相关知识，通过饮食、按摩、心理等技术和方法，帮助产妇解决无乳、少乳和乳汁淤积等问题，并进行母乳喂养指导的从业人员。</w:t>
      </w:r>
      <w:r>
        <w:br/>
      </w:r>
      <w:r>
        <w:rPr>
          <w:rFonts w:hint="eastAsia"/>
        </w:rPr>
        <w:t>3</w:t>
      </w:r>
      <w:r w:rsidRPr="007D4849">
        <w:t>、母婴保健师：是为待产、哺乳期女性及婴儿提供生活保健、生理保健、心理保健、卫生保健、</w:t>
      </w:r>
      <w:proofErr w:type="gramStart"/>
      <w:r w:rsidRPr="007D4849">
        <w:t>医</w:t>
      </w:r>
      <w:proofErr w:type="gramEnd"/>
      <w:r w:rsidRPr="007D4849">
        <w:t>卫预防保健服务，偏重向保健的角度延伸。</w:t>
      </w:r>
    </w:p>
    <w:p w:rsidR="00581F4E" w:rsidRDefault="00581F4E" w:rsidP="00581F4E">
      <w:pPr>
        <w:pStyle w:val="1"/>
        <w:spacing w:before="0" w:after="0" w:line="450" w:lineRule="atLeast"/>
        <w:ind w:firstLineChars="250" w:firstLine="750"/>
        <w:jc w:val="center"/>
        <w:textAlignment w:val="baseline"/>
        <w:rPr>
          <w:rFonts w:ascii="微软雅黑" w:eastAsia="微软雅黑" w:hAnsi="微软雅黑"/>
          <w:b w:val="0"/>
          <w:bCs w:val="0"/>
          <w:color w:val="333333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333333"/>
          <w:sz w:val="30"/>
          <w:szCs w:val="30"/>
        </w:rPr>
        <w:t>【学习人群】</w:t>
      </w:r>
    </w:p>
    <w:p w:rsidR="00581F4E" w:rsidRDefault="00581F4E" w:rsidP="00581F4E">
      <w:pPr>
        <w:pStyle w:val="a6"/>
      </w:pPr>
      <w:r>
        <w:rPr>
          <w:rFonts w:hint="eastAsia"/>
        </w:rPr>
        <w:t>50</w:t>
      </w:r>
      <w:r>
        <w:rPr>
          <w:rFonts w:hint="eastAsia"/>
        </w:rPr>
        <w:t>岁以下女性</w:t>
      </w:r>
    </w:p>
    <w:p w:rsidR="00581F4E" w:rsidRDefault="00581F4E" w:rsidP="00581F4E">
      <w:pPr>
        <w:pStyle w:val="1"/>
        <w:spacing w:before="0" w:after="0" w:line="450" w:lineRule="atLeast"/>
        <w:ind w:firstLineChars="250" w:firstLine="750"/>
        <w:jc w:val="center"/>
        <w:textAlignment w:val="baseline"/>
        <w:rPr>
          <w:rFonts w:ascii="微软雅黑" w:eastAsia="微软雅黑" w:hAnsi="微软雅黑"/>
          <w:b w:val="0"/>
          <w:bCs w:val="0"/>
          <w:color w:val="333333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333333"/>
          <w:sz w:val="30"/>
          <w:szCs w:val="30"/>
        </w:rPr>
        <w:t>【学校优势】</w:t>
      </w:r>
    </w:p>
    <w:p w:rsidR="00581F4E" w:rsidRDefault="00581F4E" w:rsidP="00581F4E">
      <w:pPr>
        <w:pStyle w:val="a6"/>
      </w:pPr>
      <w:r w:rsidRPr="007D4849">
        <w:t>1.</w:t>
      </w:r>
      <w:r w:rsidRPr="00652DCE">
        <w:rPr>
          <w:rFonts w:hint="eastAsia"/>
        </w:rPr>
        <w:t xml:space="preserve"> </w:t>
      </w:r>
      <w:r w:rsidRPr="00652DCE">
        <w:rPr>
          <w:rFonts w:hint="eastAsia"/>
        </w:rPr>
        <w:t>包教包会，一对一实操教学</w:t>
      </w:r>
      <w:r w:rsidRPr="00652DCE">
        <w:br/>
      </w:r>
      <w:r w:rsidRPr="007D4849">
        <w:t>2.</w:t>
      </w:r>
      <w:r w:rsidRPr="007D4849">
        <w:t>以月子中心为培训、实习基地</w:t>
      </w:r>
      <w:r w:rsidRPr="007D4849">
        <w:br/>
        <w:t>3.</w:t>
      </w:r>
      <w:r w:rsidRPr="007D4849">
        <w:t>证书含金量高，全国通用</w:t>
      </w:r>
      <w:r w:rsidRPr="007D4849">
        <w:br/>
        <w:t>4.</w:t>
      </w:r>
      <w:r>
        <w:rPr>
          <w:rFonts w:hint="eastAsia"/>
        </w:rPr>
        <w:t>学校帮忙</w:t>
      </w:r>
      <w:r w:rsidRPr="007D4849">
        <w:t>维权，学员合法权益有保障</w:t>
      </w:r>
    </w:p>
    <w:p w:rsidR="00581F4E" w:rsidRDefault="00581F4E" w:rsidP="00581F4E">
      <w:pPr>
        <w:pStyle w:val="a6"/>
        <w:rPr>
          <w:rFonts w:hint="eastAsia"/>
        </w:rPr>
      </w:pPr>
      <w:r>
        <w:rPr>
          <w:rFonts w:hint="eastAsia"/>
        </w:rPr>
        <w:t>5.</w:t>
      </w:r>
      <w:r w:rsidRPr="008F6A4C">
        <w:rPr>
          <w:rFonts w:hint="eastAsia"/>
        </w:rPr>
        <w:t>推荐工作并指导创业</w:t>
      </w:r>
    </w:p>
    <w:p w:rsidR="00581F4E" w:rsidRPr="008F6A4C" w:rsidRDefault="00581F4E" w:rsidP="00581F4E">
      <w:pPr>
        <w:pStyle w:val="a6"/>
      </w:pPr>
    </w:p>
    <w:p w:rsidR="00581F4E" w:rsidRDefault="00581F4E" w:rsidP="00581F4E">
      <w:pPr>
        <w:pStyle w:val="1"/>
        <w:spacing w:before="0" w:after="0" w:line="450" w:lineRule="atLeast"/>
        <w:ind w:firstLineChars="250" w:firstLine="750"/>
        <w:jc w:val="center"/>
        <w:textAlignment w:val="baseline"/>
        <w:rPr>
          <w:rFonts w:ascii="微软雅黑" w:eastAsia="微软雅黑" w:hAnsi="微软雅黑"/>
          <w:b w:val="0"/>
          <w:bCs w:val="0"/>
          <w:color w:val="333333"/>
          <w:sz w:val="30"/>
          <w:szCs w:val="30"/>
        </w:rPr>
      </w:pPr>
      <w:r w:rsidRPr="0079190B">
        <w:rPr>
          <w:rFonts w:ascii="微软雅黑" w:eastAsia="微软雅黑" w:hAnsi="微软雅黑"/>
          <w:b w:val="0"/>
          <w:bCs w:val="0"/>
          <w:noProof/>
          <w:color w:val="333333"/>
          <w:sz w:val="30"/>
          <w:szCs w:val="30"/>
        </w:rPr>
        <w:drawing>
          <wp:inline distT="0" distB="0" distL="0" distR="0" wp14:anchorId="08AEE841" wp14:editId="3910CDC5">
            <wp:extent cx="4787660" cy="2665562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4941" cy="2664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1F4E" w:rsidRDefault="00581F4E" w:rsidP="00581F4E">
      <w:pPr>
        <w:pStyle w:val="1"/>
        <w:spacing w:before="0" w:after="0" w:line="450" w:lineRule="atLeast"/>
        <w:ind w:firstLineChars="250" w:firstLine="750"/>
        <w:textAlignment w:val="baseline"/>
        <w:rPr>
          <w:rFonts w:ascii="微软雅黑" w:eastAsia="微软雅黑" w:hAnsi="微软雅黑"/>
          <w:b w:val="0"/>
          <w:bCs w:val="0"/>
          <w:color w:val="333333"/>
          <w:sz w:val="30"/>
          <w:szCs w:val="30"/>
        </w:rPr>
      </w:pPr>
      <w:r w:rsidRPr="0079190B">
        <w:rPr>
          <w:rFonts w:ascii="微软雅黑" w:eastAsia="微软雅黑" w:hAnsi="微软雅黑" w:hint="eastAsia"/>
          <w:b w:val="0"/>
          <w:bCs w:val="0"/>
          <w:color w:val="333333"/>
          <w:sz w:val="30"/>
          <w:szCs w:val="30"/>
        </w:rPr>
        <w:t>为响应政府政策，政府给予补贴给相应学员，咨询领取免</w:t>
      </w:r>
      <w:r>
        <w:rPr>
          <w:rFonts w:ascii="微软雅黑" w:eastAsia="微软雅黑" w:hAnsi="微软雅黑" w:hint="eastAsia"/>
          <w:b w:val="0"/>
          <w:bCs w:val="0"/>
          <w:color w:val="333333"/>
          <w:sz w:val="30"/>
          <w:szCs w:val="30"/>
        </w:rPr>
        <w:t>费名额。</w:t>
      </w:r>
    </w:p>
    <w:p w:rsidR="00581F4E" w:rsidRPr="0079190B" w:rsidRDefault="00581F4E" w:rsidP="00581F4E">
      <w:r w:rsidRPr="0079190B">
        <w:rPr>
          <w:rFonts w:hint="eastAsia"/>
        </w:rPr>
        <w:t>学校秉承：“大爱成就梦想，技能创造效益”理念，让学员在培训期内掌握基本的专业理论和熟练操作技能，助力学员自主创业，服务社会。</w:t>
      </w:r>
    </w:p>
    <w:p w:rsidR="00581F4E" w:rsidRPr="0079190B" w:rsidRDefault="00581F4E" w:rsidP="00581F4E">
      <w:r w:rsidRPr="0079190B">
        <w:rPr>
          <w:rFonts w:hint="eastAsia"/>
        </w:rPr>
        <w:t>培训项目</w:t>
      </w:r>
      <w:r w:rsidRPr="0079190B">
        <w:rPr>
          <w:rFonts w:hint="eastAsia"/>
        </w:rPr>
        <w:t>;</w:t>
      </w:r>
    </w:p>
    <w:p w:rsidR="00581F4E" w:rsidRPr="0079190B" w:rsidRDefault="00581F4E" w:rsidP="00581F4E">
      <w:r w:rsidRPr="0079190B">
        <w:rPr>
          <w:rFonts w:hint="eastAsia"/>
        </w:rPr>
        <w:t>一、月嫂（高级，特级）、育婴师（初级、中级，高级）</w:t>
      </w:r>
    </w:p>
    <w:p w:rsidR="00581F4E" w:rsidRPr="0079190B" w:rsidRDefault="00581F4E" w:rsidP="00581F4E">
      <w:r w:rsidRPr="0079190B">
        <w:rPr>
          <w:rFonts w:hint="eastAsia"/>
        </w:rPr>
        <w:t>二、高级催乳师培训</w:t>
      </w:r>
    </w:p>
    <w:p w:rsidR="00581F4E" w:rsidRPr="0079190B" w:rsidRDefault="00581F4E" w:rsidP="00581F4E">
      <w:r w:rsidRPr="0079190B">
        <w:rPr>
          <w:rFonts w:hint="eastAsia"/>
        </w:rPr>
        <w:t>三、产后康复师培训</w:t>
      </w:r>
    </w:p>
    <w:p w:rsidR="00581F4E" w:rsidRPr="0079190B" w:rsidRDefault="00581F4E" w:rsidP="00581F4E">
      <w:r w:rsidRPr="0079190B">
        <w:rPr>
          <w:rFonts w:hint="eastAsia"/>
        </w:rPr>
        <w:t>还将有</w:t>
      </w:r>
      <w:proofErr w:type="gramStart"/>
      <w:r w:rsidRPr="0079190B">
        <w:rPr>
          <w:rFonts w:hint="eastAsia"/>
        </w:rPr>
        <w:t>一指私密</w:t>
      </w:r>
      <w:proofErr w:type="gramEnd"/>
      <w:r w:rsidRPr="0079190B">
        <w:rPr>
          <w:rFonts w:hint="eastAsia"/>
        </w:rPr>
        <w:t>、健康管理师等项目</w:t>
      </w:r>
    </w:p>
    <w:p w:rsidR="006602A8" w:rsidRDefault="00581F4E" w:rsidP="00581F4E">
      <w:pPr>
        <w:jc w:val="center"/>
        <w:rPr>
          <w:rStyle w:val="1Char"/>
          <w:rFonts w:hint="eastAsia"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54B2D555" wp14:editId="6BAF04C1">
            <wp:extent cx="4433978" cy="2771103"/>
            <wp:effectExtent l="0" t="0" r="508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0616155906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5315" cy="2771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1F4E" w:rsidRPr="00075792" w:rsidRDefault="00581F4E" w:rsidP="00581F4E">
      <w:pPr>
        <w:jc w:val="center"/>
        <w:rPr>
          <w:rStyle w:val="1Char"/>
        </w:rPr>
      </w:pPr>
      <w:r w:rsidRPr="00075792">
        <w:rPr>
          <w:rStyle w:val="1Char"/>
          <w:rFonts w:hint="eastAsia"/>
        </w:rPr>
        <w:t>【培训特色】</w:t>
      </w:r>
    </w:p>
    <w:p w:rsidR="00581F4E" w:rsidRPr="0079190B" w:rsidRDefault="00581F4E" w:rsidP="00581F4E">
      <w:r w:rsidRPr="0079190B">
        <w:rPr>
          <w:rFonts w:hint="eastAsia"/>
        </w:rPr>
        <w:t>包教包会，一对一实操教学，在自有月子中心实际操作练习、实习。根据每个人的特点和就业方向，推荐工作并指导创业</w:t>
      </w:r>
    </w:p>
    <w:p w:rsidR="006602A8" w:rsidRDefault="00581F4E" w:rsidP="00581F4E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4114800" cy="347644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0520174725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476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1F4E" w:rsidRPr="006602A8" w:rsidRDefault="00581F4E" w:rsidP="00581F4E">
      <w:r w:rsidRPr="0079190B">
        <w:rPr>
          <w:rFonts w:hint="eastAsia"/>
        </w:rPr>
        <w:t>校址：南宁</w:t>
      </w:r>
      <w:proofErr w:type="gramStart"/>
      <w:r w:rsidRPr="0079190B">
        <w:rPr>
          <w:rFonts w:hint="eastAsia"/>
        </w:rPr>
        <w:t>青秀</w:t>
      </w:r>
      <w:proofErr w:type="gramEnd"/>
      <w:r w:rsidRPr="0079190B">
        <w:rPr>
          <w:rFonts w:hint="eastAsia"/>
        </w:rPr>
        <w:t>区民族大道</w:t>
      </w:r>
      <w:r w:rsidRPr="0079190B">
        <w:rPr>
          <w:rFonts w:hint="eastAsia"/>
        </w:rPr>
        <w:t>118</w:t>
      </w:r>
      <w:r w:rsidRPr="0079190B">
        <w:rPr>
          <w:rFonts w:hint="eastAsia"/>
        </w:rPr>
        <w:t>号（石门森林公园旁）</w:t>
      </w:r>
    </w:p>
    <w:sectPr w:rsidR="00581F4E" w:rsidRPr="006602A8" w:rsidSect="00435EA2">
      <w:headerReference w:type="default" r:id="rId14"/>
      <w:pgSz w:w="11906" w:h="16838"/>
      <w:pgMar w:top="1440" w:right="1800" w:bottom="1440" w:left="1800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0E3" w:rsidRDefault="006540E3" w:rsidP="00581F4E">
      <w:r>
        <w:separator/>
      </w:r>
    </w:p>
  </w:endnote>
  <w:endnote w:type="continuationSeparator" w:id="0">
    <w:p w:rsidR="006540E3" w:rsidRDefault="006540E3" w:rsidP="00581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0E3" w:rsidRDefault="006540E3" w:rsidP="00581F4E">
      <w:r>
        <w:separator/>
      </w:r>
    </w:p>
  </w:footnote>
  <w:footnote w:type="continuationSeparator" w:id="0">
    <w:p w:rsidR="006540E3" w:rsidRDefault="006540E3" w:rsidP="00581F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5EA2" w:rsidRPr="00435EA2" w:rsidRDefault="00435EA2" w:rsidP="00435EA2">
    <w:pPr>
      <w:pStyle w:val="a3"/>
      <w:jc w:val="both"/>
      <w:rPr>
        <w:rFonts w:hint="eastAsia"/>
        <w:b/>
        <w:sz w:val="28"/>
        <w:szCs w:val="28"/>
        <w14:shadow w14:blurRad="38100" w14:dist="38100" w14:dir="7020000" w14:sx="100000" w14:sy="100000" w14:kx="0" w14:ky="0" w14:algn="tl">
          <w14:srgbClr w14:val="000000">
            <w14:alpha w14:val="65000"/>
          </w14:srgbClr>
        </w14:shadow>
        <w14:textOutline w14:w="12255" w14:cap="flat" w14:cmpd="dbl" w14:algn="ctr">
          <w14:solidFill>
            <w14:schemeClr w14:val="accent2">
              <w14:shade w14:val="85000"/>
              <w14:satMod w14:val="155000"/>
            </w14:schemeClr>
          </w14:solidFill>
          <w14:prstDash w14:val="solid"/>
          <w14:miter w14:lim="0"/>
        </w14:textOutline>
        <w14:textFill>
          <w14:gradFill>
            <w14:gsLst>
              <w14:gs w14:pos="10000">
                <w14:schemeClr w14:val="accent2">
                  <w14:tint w14:val="10000"/>
                  <w14:satMod w14:val="155000"/>
                </w14:schemeClr>
              </w14:gs>
              <w14:gs w14:pos="60000">
                <w14:schemeClr w14:val="accent2">
                  <w14:tint w14:val="30000"/>
                  <w14:satMod w14:val="155000"/>
                </w14:schemeClr>
              </w14:gs>
              <w14:gs w14:pos="100000">
                <w14:schemeClr w14:val="accent2">
                  <w14:tint w14:val="73000"/>
                  <w14:satMod w14:val="155000"/>
                </w14:schemeClr>
              </w14:gs>
            </w14:gsLst>
            <w14:lin w14:ang="5400000" w14:scaled="0"/>
          </w14:gradFill>
        </w14:textFill>
      </w:rPr>
    </w:pPr>
    <w:r>
      <w:rPr>
        <w:noProof/>
      </w:rPr>
      <w:drawing>
        <wp:inline distT="0" distB="0" distL="0" distR="0" wp14:anchorId="765FCD47" wp14:editId="545304B8">
          <wp:extent cx="1544129" cy="1261968"/>
          <wp:effectExtent l="0" t="0" r="0" b="0"/>
          <wp:docPr id="8" name="图片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微信图片_20200514170928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9971" cy="12667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</w:t>
    </w:r>
    <w:r w:rsidRPr="00435EA2">
      <w:rPr>
        <w:rFonts w:hint="eastAsia"/>
        <w:b/>
        <w:sz w:val="28"/>
        <w:szCs w:val="28"/>
        <w14:shadow w14:blurRad="38100" w14:dist="38100" w14:dir="7020000" w14:sx="100000" w14:sy="100000" w14:kx="0" w14:ky="0" w14:algn="tl">
          <w14:srgbClr w14:val="000000">
            <w14:alpha w14:val="65000"/>
          </w14:srgbClr>
        </w14:shadow>
        <w14:textOutline w14:w="12255" w14:cap="flat" w14:cmpd="dbl" w14:algn="ctr">
          <w14:solidFill>
            <w14:schemeClr w14:val="accent2">
              <w14:shade w14:val="85000"/>
              <w14:satMod w14:val="155000"/>
            </w14:schemeClr>
          </w14:solidFill>
          <w14:prstDash w14:val="solid"/>
          <w14:miter w14:lim="0"/>
        </w14:textOutline>
        <w14:textFill>
          <w14:gradFill>
            <w14:gsLst>
              <w14:gs w14:pos="10000">
                <w14:schemeClr w14:val="accent2">
                  <w14:tint w14:val="10000"/>
                  <w14:satMod w14:val="155000"/>
                </w14:schemeClr>
              </w14:gs>
              <w14:gs w14:pos="60000">
                <w14:schemeClr w14:val="accent2">
                  <w14:tint w14:val="30000"/>
                  <w14:satMod w14:val="155000"/>
                </w14:schemeClr>
              </w14:gs>
              <w14:gs w14:pos="100000">
                <w14:schemeClr w14:val="accent2">
                  <w14:tint w14:val="73000"/>
                  <w14:satMod w14:val="155000"/>
                </w14:schemeClr>
              </w14:gs>
            </w14:gsLst>
            <w14:lin w14:ang="5400000" w14:scaled="0"/>
          </w14:gradFill>
        </w14:textFill>
      </w:rPr>
      <w:t>月嫂、催乳师、育婴师</w:t>
    </w:r>
  </w:p>
  <w:p w:rsidR="00435EA2" w:rsidRPr="00435EA2" w:rsidRDefault="00435EA2" w:rsidP="00435EA2">
    <w:pPr>
      <w:pStyle w:val="a3"/>
      <w:ind w:left="3360" w:firstLineChars="700" w:firstLine="1968"/>
      <w:jc w:val="both"/>
      <w:rPr>
        <w:b/>
        <w:sz w:val="28"/>
        <w:szCs w:val="28"/>
        <w14:shadow w14:blurRad="38100" w14:dist="38100" w14:dir="7020000" w14:sx="100000" w14:sy="100000" w14:kx="0" w14:ky="0" w14:algn="tl">
          <w14:srgbClr w14:val="000000">
            <w14:alpha w14:val="65000"/>
          </w14:srgbClr>
        </w14:shadow>
        <w14:textOutline w14:w="12255" w14:cap="flat" w14:cmpd="dbl" w14:algn="ctr">
          <w14:solidFill>
            <w14:schemeClr w14:val="accent2">
              <w14:shade w14:val="85000"/>
              <w14:satMod w14:val="155000"/>
            </w14:schemeClr>
          </w14:solidFill>
          <w14:prstDash w14:val="solid"/>
          <w14:miter w14:lim="0"/>
        </w14:textOutline>
        <w14:textFill>
          <w14:gradFill>
            <w14:gsLst>
              <w14:gs w14:pos="10000">
                <w14:schemeClr w14:val="accent2">
                  <w14:tint w14:val="10000"/>
                  <w14:satMod w14:val="155000"/>
                </w14:schemeClr>
              </w14:gs>
              <w14:gs w14:pos="60000">
                <w14:schemeClr w14:val="accent2">
                  <w14:tint w14:val="30000"/>
                  <w14:satMod w14:val="155000"/>
                </w14:schemeClr>
              </w14:gs>
              <w14:gs w14:pos="100000">
                <w14:schemeClr w14:val="accent2">
                  <w14:tint w14:val="73000"/>
                  <w14:satMod w14:val="155000"/>
                </w14:schemeClr>
              </w14:gs>
            </w14:gsLst>
            <w14:lin w14:ang="5400000" w14:scaled="0"/>
          </w14:gradFill>
        </w14:textFill>
      </w:rPr>
    </w:pPr>
    <w:r w:rsidRPr="00435EA2">
      <w:rPr>
        <w:rFonts w:hint="eastAsia"/>
        <w:b/>
        <w:sz w:val="28"/>
        <w:szCs w:val="28"/>
        <w14:shadow w14:blurRad="38100" w14:dist="38100" w14:dir="7020000" w14:sx="100000" w14:sy="100000" w14:kx="0" w14:ky="0" w14:algn="tl">
          <w14:srgbClr w14:val="000000">
            <w14:alpha w14:val="65000"/>
          </w14:srgbClr>
        </w14:shadow>
        <w14:textOutline w14:w="12255" w14:cap="flat" w14:cmpd="dbl" w14:algn="ctr">
          <w14:solidFill>
            <w14:schemeClr w14:val="accent2">
              <w14:shade w14:val="85000"/>
              <w14:satMod w14:val="155000"/>
            </w14:schemeClr>
          </w14:solidFill>
          <w14:prstDash w14:val="solid"/>
          <w14:miter w14:lim="0"/>
        </w14:textOutline>
        <w14:textFill>
          <w14:gradFill>
            <w14:gsLst>
              <w14:gs w14:pos="10000">
                <w14:schemeClr w14:val="accent2">
                  <w14:tint w14:val="10000"/>
                  <w14:satMod w14:val="155000"/>
                </w14:schemeClr>
              </w14:gs>
              <w14:gs w14:pos="60000">
                <w14:schemeClr w14:val="accent2">
                  <w14:tint w14:val="30000"/>
                  <w14:satMod w14:val="155000"/>
                </w14:schemeClr>
              </w14:gs>
              <w14:gs w14:pos="100000">
                <w14:schemeClr w14:val="accent2">
                  <w14:tint w14:val="73000"/>
                  <w14:satMod w14:val="155000"/>
                </w14:schemeClr>
              </w14:gs>
            </w14:gsLst>
            <w14:lin w14:ang="5400000" w14:scaled="0"/>
          </w14:gradFill>
        </w14:textFill>
      </w:rPr>
      <w:t>政府补贴，免费培训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2" type="#_x0000_t75" style="width:11.55pt;height:11.55pt" o:bullet="t">
        <v:imagedata r:id="rId1" o:title="msoF881"/>
      </v:shape>
    </w:pict>
  </w:numPicBullet>
  <w:abstractNum w:abstractNumId="0">
    <w:nsid w:val="3BE636EF"/>
    <w:multiLevelType w:val="hybridMultilevel"/>
    <w:tmpl w:val="7CF2E2B4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2B53B10"/>
    <w:multiLevelType w:val="hybridMultilevel"/>
    <w:tmpl w:val="343EBB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9395CEB"/>
    <w:multiLevelType w:val="hybridMultilevel"/>
    <w:tmpl w:val="DF86AA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#ff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903"/>
    <w:rsid w:val="00066903"/>
    <w:rsid w:val="00435EA2"/>
    <w:rsid w:val="00581F4E"/>
    <w:rsid w:val="006540E3"/>
    <w:rsid w:val="006602A8"/>
    <w:rsid w:val="008C4073"/>
    <w:rsid w:val="00B602ED"/>
    <w:rsid w:val="00D94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81F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1F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1F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1F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1F4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81F4E"/>
    <w:rPr>
      <w:b/>
      <w:bCs/>
      <w:kern w:val="44"/>
      <w:sz w:val="44"/>
      <w:szCs w:val="44"/>
    </w:rPr>
  </w:style>
  <w:style w:type="paragraph" w:styleId="a5">
    <w:name w:val="Subtitle"/>
    <w:basedOn w:val="a"/>
    <w:next w:val="a"/>
    <w:link w:val="Char1"/>
    <w:uiPriority w:val="11"/>
    <w:qFormat/>
    <w:rsid w:val="00581F4E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5"/>
    <w:uiPriority w:val="11"/>
    <w:rsid w:val="00581F4E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6">
    <w:name w:val="No Spacing"/>
    <w:uiPriority w:val="1"/>
    <w:qFormat/>
    <w:rsid w:val="00581F4E"/>
    <w:pPr>
      <w:widowControl w:val="0"/>
      <w:jc w:val="both"/>
    </w:pPr>
    <w:rPr>
      <w:rFonts w:ascii="Calibri" w:eastAsia="宋体" w:hAnsi="Calibri" w:cs="Times New Roman"/>
    </w:rPr>
  </w:style>
  <w:style w:type="paragraph" w:styleId="a7">
    <w:name w:val="Balloon Text"/>
    <w:basedOn w:val="a"/>
    <w:link w:val="Char2"/>
    <w:uiPriority w:val="99"/>
    <w:semiHidden/>
    <w:unhideWhenUsed/>
    <w:rsid w:val="00581F4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81F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81F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1F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1F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1F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1F4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81F4E"/>
    <w:rPr>
      <w:b/>
      <w:bCs/>
      <w:kern w:val="44"/>
      <w:sz w:val="44"/>
      <w:szCs w:val="44"/>
    </w:rPr>
  </w:style>
  <w:style w:type="paragraph" w:styleId="a5">
    <w:name w:val="Subtitle"/>
    <w:basedOn w:val="a"/>
    <w:next w:val="a"/>
    <w:link w:val="Char1"/>
    <w:uiPriority w:val="11"/>
    <w:qFormat/>
    <w:rsid w:val="00581F4E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5"/>
    <w:uiPriority w:val="11"/>
    <w:rsid w:val="00581F4E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6">
    <w:name w:val="No Spacing"/>
    <w:uiPriority w:val="1"/>
    <w:qFormat/>
    <w:rsid w:val="00581F4E"/>
    <w:pPr>
      <w:widowControl w:val="0"/>
      <w:jc w:val="both"/>
    </w:pPr>
    <w:rPr>
      <w:rFonts w:ascii="Calibri" w:eastAsia="宋体" w:hAnsi="Calibri" w:cs="Times New Roman"/>
    </w:rPr>
  </w:style>
  <w:style w:type="paragraph" w:styleId="a7">
    <w:name w:val="Balloon Text"/>
    <w:basedOn w:val="a"/>
    <w:link w:val="Char2"/>
    <w:uiPriority w:val="99"/>
    <w:semiHidden/>
    <w:unhideWhenUsed/>
    <w:rsid w:val="00581F4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81F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6.jp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5.jp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jpg"/><Relationship Id="rId4" Type="http://schemas.openxmlformats.org/officeDocument/2006/relationships/settings" Target="settings.xml"/><Relationship Id="rId9" Type="http://schemas.openxmlformats.org/officeDocument/2006/relationships/image" Target="media/image3.jp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211</Words>
  <Characters>1203</Characters>
  <Application>Microsoft Office Word</Application>
  <DocSecurity>0</DocSecurity>
  <Lines>10</Lines>
  <Paragraphs>2</Paragraphs>
  <ScaleCrop>false</ScaleCrop>
  <Company>微软公司</Company>
  <LinksUpToDate>false</LinksUpToDate>
  <CharactersWithSpaces>1412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2020-07-02T07:52:00Z</dcterms:created>
  <dcterms:modified xsi:type="dcterms:W3CDTF">2020-07-02T08:18:00Z</dcterms:modified>
</cp:coreProperties>
</file>