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361" w:x="4833" w:y="1958"/>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房地产公司工程质量安全奖罚管理方法</w:t>
      </w:r>
      <w:r>
        <w:rPr>
          <w:rFonts w:ascii="Times New Roman"/>
          <w:color w:val="000000"/>
          <w:spacing w:val="0"/>
          <w:sz w:val="48"/>
        </w:rPr>
      </w:r>
    </w:p>
    <w:p>
      <w:pPr>
        <w:pStyle w:val="Normal"/>
        <w:framePr w:w="14573" w:x="2701" w:y="3474"/>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为加强企业质量，使工程质量管理</w:t>
      </w:r>
      <w:r>
        <w:rPr>
          <w:rFonts w:ascii="SimSun" w:hAnsi="SimSun" w:cs="SimSun"/>
          <w:color w:val="356a9f"/>
          <w:spacing w:val="-5"/>
          <w:sz w:val="32"/>
        </w:rPr>
        <w:t>规范</w:t>
      </w:r>
      <w:r>
        <w:rPr>
          <w:rFonts w:ascii="SimSun" w:hAnsi="SimSun" w:cs="SimSun"/>
          <w:color w:val="000000"/>
          <w:spacing w:val="-5"/>
          <w:sz w:val="32"/>
        </w:rPr>
        <w:t>化和</w:t>
      </w:r>
      <w:r>
        <w:rPr>
          <w:rFonts w:ascii="SimSun" w:hAnsi="SimSun" w:cs="SimSun"/>
          <w:color w:val="356a9f"/>
          <w:spacing w:val="-5"/>
          <w:sz w:val="32"/>
        </w:rPr>
        <w:t>制度</w:t>
      </w:r>
      <w:r>
        <w:rPr>
          <w:rFonts w:ascii="SimSun" w:hAnsi="SimSun" w:cs="SimSun"/>
          <w:color w:val="000000"/>
          <w:spacing w:val="-12"/>
          <w:sz w:val="32"/>
        </w:rPr>
        <w:t>化。树立</w:t>
      </w:r>
      <w:r>
        <w:rPr>
          <w:rFonts w:ascii="SimSun" w:hAnsi="SimSun" w:cs="SimSun"/>
          <w:color w:val="356a9f"/>
          <w:spacing w:val="-5"/>
          <w:sz w:val="32"/>
        </w:rPr>
        <w:t>施工</w:t>
      </w:r>
      <w:r>
        <w:rPr>
          <w:rFonts w:ascii="SimSun" w:hAnsi="SimSun" w:cs="SimSun"/>
          <w:color w:val="000000"/>
          <w:spacing w:val="-7"/>
          <w:sz w:val="32"/>
        </w:rPr>
        <w:t>质量好、进度快、管理水</w:t>
      </w:r>
      <w:r>
        <w:rPr>
          <w:rFonts w:ascii="Times New Roman"/>
          <w:color w:val="000000"/>
          <w:spacing w:val="0"/>
          <w:sz w:val="32"/>
        </w:rPr>
      </w:r>
    </w:p>
    <w:p>
      <w:pPr>
        <w:pStyle w:val="Normal"/>
        <w:framePr w:w="14573" w:x="2701" w:y="3474"/>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8"/>
          <w:sz w:val="32"/>
        </w:rPr>
        <w:t>平高的施工企业形象，处罚施工质量差、进度慢、管理水平低的施工企业，以好的企业形象</w:t>
      </w:r>
      <w:r>
        <w:rPr>
          <w:rFonts w:ascii="Times New Roman"/>
          <w:color w:val="000000"/>
          <w:spacing w:val="0"/>
          <w:sz w:val="32"/>
        </w:rPr>
      </w:r>
    </w:p>
    <w:p>
      <w:pPr>
        <w:pStyle w:val="Normal"/>
        <w:framePr w:w="14573" w:x="2701" w:y="3474"/>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8"/>
          <w:sz w:val="32"/>
        </w:rPr>
        <w:t>带动排在中间和落后的施工企业，这此项目工程部特制定工程的质量安全奖罚办法。具体内</w:t>
      </w:r>
      <w:r>
        <w:rPr>
          <w:rFonts w:ascii="Times New Roman"/>
          <w:color w:val="000000"/>
          <w:spacing w:val="0"/>
          <w:sz w:val="32"/>
        </w:rPr>
      </w:r>
    </w:p>
    <w:p>
      <w:pPr>
        <w:pStyle w:val="Normal"/>
        <w:framePr w:w="14573" w:x="2701" w:y="3474"/>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容如下：</w:t>
      </w:r>
      <w:r>
        <w:rPr>
          <w:rFonts w:ascii="Times New Roman"/>
          <w:color w:val="000000"/>
          <w:spacing w:val="0"/>
          <w:sz w:val="32"/>
        </w:rPr>
      </w:r>
    </w:p>
    <w:p>
      <w:pPr>
        <w:pStyle w:val="Normal"/>
        <w:framePr w:w="3648" w:x="3334" w:y="57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一、质量安全管理机构</w:t>
      </w:r>
      <w:r>
        <w:rPr>
          <w:rFonts w:ascii="Times New Roman"/>
          <w:color w:val="000000"/>
          <w:spacing w:val="0"/>
          <w:sz w:val="32"/>
        </w:rPr>
      </w:r>
    </w:p>
    <w:p>
      <w:pPr>
        <w:pStyle w:val="Normal"/>
        <w:framePr w:w="14532" w:x="2701" w:y="6286"/>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5"/>
          <w:sz w:val="32"/>
        </w:rPr>
        <w:t>工程部在该项目上严格按照施工</w:t>
      </w:r>
      <w:r>
        <w:rPr>
          <w:rFonts w:ascii="SimSun" w:hAnsi="SimSun" w:cs="SimSun"/>
          <w:color w:val="356a9f"/>
          <w:spacing w:val="-5"/>
          <w:sz w:val="32"/>
        </w:rPr>
        <w:t>合同</w:t>
      </w:r>
      <w:r>
        <w:rPr>
          <w:rFonts w:ascii="SimSun" w:hAnsi="SimSun" w:cs="SimSun"/>
          <w:color w:val="000000"/>
          <w:spacing w:val="-3"/>
          <w:sz w:val="32"/>
        </w:rPr>
        <w:t>、公司有关文件及有关规定推行奖惩机制。</w:t>
      </w:r>
      <w:r>
        <w:rPr>
          <w:rFonts w:ascii="Times New Roman"/>
          <w:color w:val="000000"/>
          <w:spacing w:val="0"/>
          <w:sz w:val="32"/>
        </w:rPr>
      </w:r>
    </w:p>
    <w:p>
      <w:pPr>
        <w:pStyle w:val="Normal"/>
        <w:framePr w:w="14532" w:x="2701" w:y="6286"/>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hAnsi="SimSun" w:cs="SimSun"/>
          <w:color w:val="000000"/>
          <w:spacing w:val="-3"/>
          <w:sz w:val="32"/>
        </w:rPr>
        <w:t>对违反法律、</w:t>
      </w:r>
      <w:r>
        <w:rPr>
          <w:rFonts w:ascii="SimSun" w:hAnsi="SimSun" w:cs="SimSun"/>
          <w:color w:val="356a9f"/>
          <w:spacing w:val="-3"/>
          <w:sz w:val="32"/>
        </w:rPr>
        <w:t>法规</w:t>
      </w:r>
      <w:r>
        <w:rPr>
          <w:rFonts w:ascii="SimSun" w:hAnsi="SimSun" w:cs="SimSun"/>
          <w:color w:val="000000"/>
          <w:spacing w:val="-3"/>
          <w:sz w:val="32"/>
        </w:rPr>
        <w:t>、施工规范、验收规程、技术标准、施工合同和设计图纸要求的，不</w:t>
      </w:r>
      <w:r>
        <w:rPr>
          <w:rFonts w:ascii="Times New Roman"/>
          <w:color w:val="000000"/>
          <w:spacing w:val="0"/>
          <w:sz w:val="32"/>
        </w:rPr>
      </w:r>
    </w:p>
    <w:p>
      <w:pPr>
        <w:pStyle w:val="Normal"/>
        <w:framePr w:w="14532" w:x="2701" w:y="6286"/>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按建设程序施工的各施工单位进行严格处罚。</w:t>
      </w:r>
      <w:r>
        <w:rPr>
          <w:rFonts w:ascii="Times New Roman"/>
          <w:color w:val="000000"/>
          <w:spacing w:val="0"/>
          <w:sz w:val="32"/>
        </w:rPr>
      </w:r>
    </w:p>
    <w:p>
      <w:pPr>
        <w:pStyle w:val="Normal"/>
        <w:framePr w:w="14204" w:x="2701" w:y="7975"/>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w:t>
      </w:r>
      <w:r>
        <w:rPr>
          <w:rFonts w:ascii="SimSun" w:hAnsi="SimSun" w:cs="SimSun"/>
          <w:color w:val="000000"/>
          <w:spacing w:val="-3"/>
          <w:sz w:val="32"/>
        </w:rPr>
        <w:t>房地产开发有限公司项目工程部工程质量奖罚办法的管理由工程部质量管理小组执</w:t>
      </w:r>
      <w:r>
        <w:rPr>
          <w:rFonts w:ascii="Times New Roman"/>
          <w:color w:val="000000"/>
          <w:spacing w:val="0"/>
          <w:sz w:val="32"/>
        </w:rPr>
      </w:r>
    </w:p>
    <w:p>
      <w:pPr>
        <w:pStyle w:val="Normal"/>
        <w:framePr w:w="14204" w:x="2701" w:y="7975"/>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行，日常事务由工程部负责。</w:t>
      </w:r>
      <w:r>
        <w:rPr>
          <w:rFonts w:ascii="Times New Roman"/>
          <w:color w:val="000000"/>
          <w:spacing w:val="0"/>
          <w:sz w:val="32"/>
        </w:rPr>
      </w:r>
    </w:p>
    <w:p>
      <w:pPr>
        <w:pStyle w:val="Normal"/>
        <w:framePr w:w="2381" w:x="3334" w:y="90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二、奖惩办法</w:t>
      </w:r>
      <w:r>
        <w:rPr>
          <w:rFonts w:ascii="Times New Roman"/>
          <w:color w:val="000000"/>
          <w:spacing w:val="0"/>
          <w:sz w:val="32"/>
        </w:rPr>
      </w:r>
    </w:p>
    <w:p>
      <w:pPr>
        <w:pStyle w:val="Normal"/>
        <w:framePr w:w="14386" w:x="2701" w:y="9664"/>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13"/>
          <w:sz w:val="32"/>
        </w:rPr>
        <w:t>、工程部组织监理部、施工企业项目经理、技术负责人对工程质量、施工进度、安全、</w:t>
      </w:r>
      <w:r>
        <w:rPr>
          <w:rFonts w:ascii="Times New Roman"/>
          <w:color w:val="000000"/>
          <w:spacing w:val="0"/>
          <w:sz w:val="32"/>
        </w:rPr>
      </w:r>
    </w:p>
    <w:p>
      <w:pPr>
        <w:pStyle w:val="Normal"/>
        <w:framePr w:w="14386" w:x="2701" w:y="9664"/>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文明施工等方面进行大检查。检查评比实行综合打分办法进行。</w:t>
      </w:r>
      <w:r>
        <w:rPr>
          <w:rFonts w:ascii="Times New Roman"/>
          <w:color w:val="000000"/>
          <w:spacing w:val="0"/>
          <w:sz w:val="32"/>
        </w:rPr>
      </w:r>
    </w:p>
    <w:p>
      <w:pPr>
        <w:pStyle w:val="Normal"/>
        <w:framePr w:w="14386" w:x="2701" w:y="9664"/>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3"/>
          <w:sz w:val="32"/>
        </w:rPr>
        <w:t>、检查后对存在问题进行单楼讲评。对质量问题、进度问题、安全问题进行大会通报</w:t>
      </w:r>
      <w:r>
        <w:rPr>
          <w:rFonts w:ascii="Times New Roman"/>
          <w:color w:val="000000"/>
          <w:spacing w:val="0"/>
          <w:sz w:val="32"/>
        </w:rPr>
      </w:r>
    </w:p>
    <w:p>
      <w:pPr>
        <w:pStyle w:val="Normal"/>
        <w:framePr w:w="14386" w:x="2701" w:y="9664"/>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批评，并下达工程项目整改通知单，限期整改。实施由监理部监督实施。</w:t>
      </w:r>
      <w:r>
        <w:rPr>
          <w:rFonts w:ascii="Times New Roman"/>
          <w:color w:val="000000"/>
          <w:spacing w:val="0"/>
          <w:sz w:val="32"/>
        </w:rPr>
      </w:r>
    </w:p>
    <w:p>
      <w:pPr>
        <w:pStyle w:val="Normal"/>
        <w:framePr w:w="14386" w:x="2701" w:y="9664"/>
        <w:widowControl w:val="off"/>
        <w:autoSpaceDE w:val="off"/>
        <w:autoSpaceDN w:val="off"/>
        <w:spacing w:before="248" w:after="0" w:line="317" w:lineRule="exact"/>
        <w:ind w:left="633"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、根据综合打分标准，排出检查评比名次。前两名通报表扬并给予奖励，后两名通报</w:t>
      </w:r>
      <w:r>
        <w:rPr>
          <w:rFonts w:ascii="Times New Roman"/>
          <w:color w:val="000000"/>
          <w:spacing w:val="0"/>
          <w:sz w:val="32"/>
        </w:rPr>
      </w:r>
    </w:p>
    <w:p>
      <w:pPr>
        <w:pStyle w:val="Normal"/>
        <w:framePr w:w="14386" w:x="2701" w:y="9664"/>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批评并进行罚款。罚款、奖励在大会上以现金形式支付。</w:t>
      </w:r>
      <w:r>
        <w:rPr>
          <w:rFonts w:ascii="Times New Roman"/>
          <w:color w:val="000000"/>
          <w:spacing w:val="0"/>
          <w:sz w:val="32"/>
        </w:rPr>
      </w:r>
    </w:p>
    <w:p>
      <w:pPr>
        <w:pStyle w:val="Normal"/>
        <w:framePr w:w="14386" w:x="2701" w:y="9664"/>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1</w:t>
      </w:r>
      <w:r>
        <w:rPr>
          <w:rFonts w:ascii="SimSun" w:hAnsi="SimSun" w:cs="SimSun"/>
          <w:color w:val="000000"/>
          <w:spacing w:val="-3"/>
          <w:sz w:val="32"/>
        </w:rPr>
        <w:t>）、通报表扬</w:t>
      </w:r>
      <w:r>
        <w:rPr>
          <w:rFonts w:ascii="Times New Roman"/>
          <w:color w:val="000000"/>
          <w:spacing w:val="0"/>
          <w:sz w:val="32"/>
        </w:rPr>
      </w:r>
    </w:p>
    <w:p>
      <w:pPr>
        <w:pStyle w:val="Normal"/>
        <w:framePr w:w="14573" w:x="2701" w:y="1359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经工程部、监理部检查评比，对施工质量好、进度快、管理水平高的施工企业，由工程</w:t>
      </w:r>
      <w:r>
        <w:rPr>
          <w:rFonts w:ascii="Times New Roman"/>
          <w:color w:val="000000"/>
          <w:spacing w:val="0"/>
          <w:sz w:val="32"/>
        </w:rPr>
      </w:r>
    </w:p>
    <w:p>
      <w:pPr>
        <w:pStyle w:val="Normal"/>
        <w:framePr w:w="14573" w:x="2701" w:y="13599"/>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部在工地例会上通报表扬，并抄送各参建单位及开发公司。</w:t>
      </w:r>
      <w:r>
        <w:rPr>
          <w:rFonts w:ascii="Times New Roman"/>
          <w:color w:val="000000"/>
          <w:spacing w:val="0"/>
          <w:sz w:val="32"/>
        </w:rPr>
      </w:r>
    </w:p>
    <w:p>
      <w:pPr>
        <w:pStyle w:val="Normal"/>
        <w:framePr w:w="14573" w:x="2701" w:y="13599"/>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2</w:t>
      </w:r>
      <w:r>
        <w:rPr>
          <w:rFonts w:ascii="SimSun" w:hAnsi="SimSun" w:cs="SimSun"/>
          <w:color w:val="000000"/>
          <w:spacing w:val="-3"/>
          <w:sz w:val="32"/>
        </w:rPr>
        <w:t>）、物质奖励</w:t>
      </w:r>
      <w:r>
        <w:rPr>
          <w:rFonts w:ascii="Times New Roman"/>
          <w:color w:val="000000"/>
          <w:spacing w:val="0"/>
          <w:sz w:val="32"/>
        </w:rPr>
      </w:r>
    </w:p>
    <w:p>
      <w:pPr>
        <w:pStyle w:val="Normal"/>
        <w:framePr w:w="5100" w:x="3334" w:y="152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评比为本工程的先进施工企业：</w:t>
      </w:r>
      <w:r>
        <w:rPr>
          <w:rFonts w:ascii="Times New Roman"/>
          <w:color w:val="000000"/>
          <w:spacing w:val="0"/>
          <w:sz w:val="32"/>
        </w:rPr>
      </w:r>
    </w:p>
    <w:p>
      <w:pPr>
        <w:pStyle w:val="Normal"/>
        <w:framePr w:w="14386" w:x="2701" w:y="1584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A</w:t>
      </w:r>
      <w:r>
        <w:rPr>
          <w:rFonts w:ascii="SimSun" w:hAnsi="SimSun" w:cs="SimSun"/>
          <w:color w:val="000000"/>
          <w:spacing w:val="-3"/>
          <w:sz w:val="32"/>
        </w:rPr>
        <w:t>、参照公司《工程管理奖惩办法》（暂定）中的对施工企业的奖励标准，对单位或个</w:t>
      </w:r>
      <w:r>
        <w:rPr>
          <w:rFonts w:ascii="Times New Roman"/>
          <w:color w:val="000000"/>
          <w:spacing w:val="0"/>
          <w:sz w:val="32"/>
        </w:rPr>
      </w:r>
    </w:p>
    <w:p>
      <w:pPr>
        <w:pStyle w:val="Normal"/>
        <w:framePr w:w="14386" w:x="2701" w:y="15849"/>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人进行物质奖励。</w:t>
      </w:r>
      <w:r>
        <w:rPr>
          <w:rFonts w:ascii="Times New Roman"/>
          <w:color w:val="000000"/>
          <w:spacing w:val="0"/>
          <w:sz w:val="32"/>
        </w:rPr>
      </w:r>
    </w:p>
    <w:p>
      <w:pPr>
        <w:pStyle w:val="Normal"/>
        <w:framePr w:w="14386" w:x="2701" w:y="16976"/>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B</w:t>
      </w:r>
      <w:r>
        <w:rPr>
          <w:rFonts w:ascii="SimSun" w:hAnsi="SimSun" w:cs="SimSun"/>
          <w:color w:val="000000"/>
          <w:spacing w:val="-3"/>
          <w:sz w:val="32"/>
        </w:rPr>
        <w:t>、用部分罚款金额对先进的施工企业或个人进行奖励。</w:t>
      </w:r>
      <w:r>
        <w:rPr>
          <w:rFonts w:ascii="Times New Roman"/>
          <w:color w:val="000000"/>
          <w:spacing w:val="0"/>
          <w:sz w:val="32"/>
        </w:rPr>
      </w:r>
    </w:p>
    <w:p>
      <w:pPr>
        <w:pStyle w:val="Normal"/>
        <w:framePr w:w="14386" w:x="2701" w:y="16976"/>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3</w:t>
      </w:r>
      <w:r>
        <w:rPr>
          <w:rFonts w:ascii="SimSun" w:hAnsi="SimSun" w:cs="SimSun"/>
          <w:color w:val="000000"/>
          <w:spacing w:val="-3"/>
          <w:sz w:val="32"/>
        </w:rPr>
        <w:t>）、设立落后企业上进奖，被罚的施工企业能够改善管理方法，迎头赶上，在工程</w:t>
      </w:r>
      <w:r>
        <w:rPr>
          <w:rFonts w:ascii="Times New Roman"/>
          <w:color w:val="000000"/>
          <w:spacing w:val="0"/>
          <w:sz w:val="32"/>
        </w:rPr>
      </w:r>
    </w:p>
    <w:p>
      <w:pPr>
        <w:pStyle w:val="Normal"/>
        <w:framePr w:w="14386" w:x="2701" w:y="16976"/>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质量、进度和安全上有较大进步的，给予奖励。</w:t>
      </w:r>
      <w:r>
        <w:rPr>
          <w:rFonts w:ascii="Times New Roman"/>
          <w:color w:val="000000"/>
          <w:spacing w:val="0"/>
          <w:sz w:val="32"/>
        </w:rPr>
      </w:r>
    </w:p>
    <w:p>
      <w:pPr>
        <w:pStyle w:val="Normal"/>
        <w:framePr w:w="2222" w:x="3334" w:y="186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C</w:t>
      </w:r>
      <w:r>
        <w:rPr>
          <w:rFonts w:ascii="SimSun" w:hAnsi="SimSun" w:cs="SimSun"/>
          <w:color w:val="000000"/>
          <w:spacing w:val="-3"/>
          <w:sz w:val="32"/>
        </w:rPr>
        <w:t>、通报批评</w:t>
      </w:r>
      <w:r>
        <w:rPr>
          <w:rFonts w:ascii="Times New Roman"/>
          <w:color w:val="000000"/>
          <w:spacing w:val="0"/>
          <w:sz w:val="32"/>
        </w:rPr>
      </w:r>
    </w:p>
    <w:p>
      <w:pPr>
        <w:pStyle w:val="Normal"/>
        <w:framePr w:w="14351" w:x="2701" w:y="1922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8"/>
          <w:sz w:val="32"/>
        </w:rPr>
        <w:t>在检查评比过程中发现管理混乱，工程质量和工程安全存在隐患，工程进度缓慢的施工</w:t>
      </w:r>
      <w:r>
        <w:rPr>
          <w:rFonts w:ascii="Times New Roman"/>
          <w:color w:val="000000"/>
          <w:spacing w:val="0"/>
          <w:sz w:val="32"/>
        </w:rPr>
      </w:r>
    </w:p>
    <w:p>
      <w:pPr>
        <w:pStyle w:val="Normal"/>
        <w:framePr w:w="14351" w:x="2701" w:y="1922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企业进行通报批评。</w:t>
      </w:r>
      <w:r>
        <w:rPr>
          <w:rFonts w:ascii="Times New Roman"/>
          <w:color w:val="000000"/>
          <w:spacing w:val="0"/>
          <w:sz w:val="32"/>
        </w:rPr>
      </w:r>
    </w:p>
    <w:p>
      <w:pPr>
        <w:pStyle w:val="Normal"/>
        <w:framePr w:w="2222" w:x="3334" w:y="203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D</w:t>
      </w:r>
      <w:r>
        <w:rPr>
          <w:rFonts w:ascii="SimSun" w:hAnsi="SimSun" w:cs="SimSun"/>
          <w:color w:val="000000"/>
          <w:spacing w:val="-3"/>
          <w:sz w:val="32"/>
        </w:rPr>
        <w:t>、经济处罚</w:t>
      </w:r>
      <w:r>
        <w:rPr>
          <w:rFonts w:ascii="Times New Roman"/>
          <w:color w:val="000000"/>
          <w:spacing w:val="0"/>
          <w:sz w:val="32"/>
        </w:rPr>
      </w:r>
    </w:p>
    <w:p>
      <w:pPr>
        <w:pStyle w:val="Normal"/>
        <w:framePr w:w="6193" w:x="3334" w:y="220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检查评比所罚的款项均作奖励资金用。</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240pt;margin-top:98.1pt;z-index:-3;width:414pt;height:34pt;mso-position-horizontal:absolute;mso-position-horizontal-relative:page;mso-position-vertical:absolute;mso-position-vertical-relative:page" type="#_x0000_t75">
            <v:imagedata xmlns:r="http://schemas.openxmlformats.org/officeDocument/2006/relationships" r:id="rId1"/>
          </v:shape>
        </w:pict>
      </w:r>
      <w:r>
        <w:rPr>
          <w:noProof w:val="on"/>
        </w:rPr>
        <w:pict>
          <v:shape xmlns:v="urn:schemas-microsoft-com:vml" id="_x00001" style="position:absolute;margin-left:131pt;margin-top:161.1pt;z-index:-7;width:632pt;height:959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3298" w:x="3334" w:y="2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5</w:t>
      </w:r>
      <w:r>
        <w:rPr>
          <w:rFonts w:ascii="SimSun" w:hAnsi="SimSun" w:cs="SimSun"/>
          <w:color w:val="000000"/>
          <w:spacing w:val="-3"/>
          <w:sz w:val="32"/>
        </w:rPr>
        <w:t>、在省、市、公司检查过程中受表扬的施工单位加大奖励，受批评单位加大处罚。</w:t>
      </w:r>
      <w:r>
        <w:rPr>
          <w:rFonts w:ascii="Times New Roman"/>
          <w:color w:val="000000"/>
          <w:spacing w:val="0"/>
          <w:sz w:val="32"/>
        </w:rPr>
      </w:r>
    </w:p>
    <w:p>
      <w:pPr>
        <w:pStyle w:val="Normal"/>
        <w:framePr w:w="13298" w:x="3334" w:y="207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color w:val="000000"/>
          <w:spacing w:val="-5"/>
          <w:sz w:val="32"/>
        </w:rPr>
        <w:t>6</w:t>
      </w:r>
      <w:r>
        <w:rPr>
          <w:rFonts w:ascii="SimSun" w:hAnsi="SimSun" w:cs="SimSun"/>
          <w:color w:val="000000"/>
          <w:spacing w:val="-4"/>
          <w:sz w:val="32"/>
        </w:rPr>
        <w:t>、罚款由建设单位财务部代扣执行。资金管理由财务部、工程部共同实施管理。</w:t>
      </w:r>
      <w:r>
        <w:rPr>
          <w:rFonts w:ascii="Times New Roman"/>
          <w:color w:val="000000"/>
          <w:spacing w:val="0"/>
          <w:sz w:val="32"/>
        </w:rPr>
      </w:r>
    </w:p>
    <w:p>
      <w:pPr>
        <w:pStyle w:val="Normal"/>
        <w:framePr w:w="13298" w:x="3334" w:y="2070"/>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三、对施工单位管理细则</w:t>
      </w:r>
      <w:r>
        <w:rPr>
          <w:rFonts w:ascii="Times New Roman"/>
          <w:color w:val="000000"/>
          <w:spacing w:val="0"/>
          <w:sz w:val="32"/>
        </w:rPr>
      </w:r>
    </w:p>
    <w:p>
      <w:pPr>
        <w:pStyle w:val="Normal"/>
        <w:framePr w:w="3331" w:x="3334" w:y="37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（一）工程组织管理</w:t>
      </w:r>
      <w:r>
        <w:rPr>
          <w:rFonts w:ascii="Times New Roman"/>
          <w:color w:val="000000"/>
          <w:spacing w:val="0"/>
          <w:sz w:val="32"/>
        </w:rPr>
      </w:r>
    </w:p>
    <w:p>
      <w:pPr>
        <w:pStyle w:val="Normal"/>
        <w:framePr w:w="14573" w:x="2701" w:y="432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3"/>
          <w:sz w:val="32"/>
        </w:rPr>
        <w:t>、施工单位组织机构、质量保证体系和安全保证体系不健全的；各种规章制度和管理</w:t>
      </w:r>
      <w:r>
        <w:rPr>
          <w:rFonts w:ascii="Times New Roman"/>
          <w:color w:val="000000"/>
          <w:spacing w:val="0"/>
          <w:sz w:val="32"/>
        </w:rPr>
      </w:r>
    </w:p>
    <w:p>
      <w:pPr>
        <w:pStyle w:val="Normal"/>
        <w:framePr w:w="14573" w:x="2701" w:y="432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11"/>
          <w:sz w:val="32"/>
        </w:rPr>
        <w:t>制度不健全的；各种资质和岗位资格证不全的；人证不符的每项罚款</w:t>
      </w:r>
      <w:r>
        <w:rPr>
          <w:rFonts w:ascii="Times New Roman"/>
          <w:color w:val="000000"/>
          <w:spacing w:val="-6"/>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15"/>
          <w:sz w:val="32"/>
        </w:rPr>
        <w:t>元。并限期整改，</w:t>
      </w:r>
      <w:r>
        <w:rPr>
          <w:rFonts w:ascii="Times New Roman"/>
          <w:color w:val="000000"/>
          <w:spacing w:val="0"/>
          <w:sz w:val="32"/>
        </w:rPr>
      </w:r>
    </w:p>
    <w:p>
      <w:pPr>
        <w:pStyle w:val="Normal"/>
        <w:framePr w:w="14573" w:x="2701" w:y="4320"/>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限期内未整改的加重罚款，增加</w:t>
      </w:r>
      <w:r>
        <w:rPr>
          <w:rFonts w:ascii="Times New Roman"/>
          <w:color w:val="000000"/>
          <w:spacing w:val="-22"/>
          <w:sz w:val="32"/>
        </w:rPr>
        <w:t xml:space="preserve"> </w:t>
      </w:r>
      <w:r>
        <w:rPr>
          <w:rFonts w:ascii="SimSun"/>
          <w:color w:val="000000"/>
          <w:spacing w:val="-3"/>
          <w:sz w:val="32"/>
        </w:rPr>
        <w:t>50%</w:t>
      </w:r>
      <w:r>
        <w:rPr>
          <w:rFonts w:ascii="SimSun" w:hAnsi="SimSun" w:cs="SimSun"/>
          <w:color w:val="000000"/>
          <w:spacing w:val="0"/>
          <w:sz w:val="32"/>
        </w:rPr>
        <w:t>。</w:t>
      </w:r>
      <w:r>
        <w:rPr>
          <w:rFonts w:ascii="Times New Roman"/>
          <w:color w:val="000000"/>
          <w:spacing w:val="0"/>
          <w:sz w:val="32"/>
        </w:rPr>
      </w:r>
    </w:p>
    <w:p>
      <w:pPr>
        <w:pStyle w:val="Normal"/>
        <w:framePr w:w="14386" w:x="2701" w:y="600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3"/>
          <w:sz w:val="32"/>
        </w:rPr>
        <w:t>、施工单位在合同约定的开工时间前</w:t>
      </w:r>
      <w:r>
        <w:rPr>
          <w:rFonts w:ascii="Times New Roman"/>
          <w:color w:val="000000"/>
          <w:spacing w:val="-28"/>
          <w:sz w:val="32"/>
        </w:rPr>
        <w:t xml:space="preserve"> </w:t>
      </w:r>
      <w:r>
        <w:rPr>
          <w:rFonts w:ascii="SimSun"/>
          <w:color w:val="000000"/>
          <w:spacing w:val="0"/>
          <w:sz w:val="32"/>
        </w:rPr>
        <w:t>7</w:t>
      </w:r>
      <w:r>
        <w:rPr>
          <w:rFonts w:ascii="Times New Roman"/>
          <w:color w:val="000000"/>
          <w:spacing w:val="-2"/>
          <w:sz w:val="32"/>
        </w:rPr>
        <w:t xml:space="preserve"> </w:t>
      </w:r>
      <w:r>
        <w:rPr>
          <w:rFonts w:ascii="SimSun" w:hAnsi="SimSun" w:cs="SimSun"/>
          <w:color w:val="000000"/>
          <w:spacing w:val="-3"/>
          <w:sz w:val="32"/>
        </w:rPr>
        <w:t>天将施工组织设计和专项施工方案报关监理部</w:t>
      </w:r>
      <w:r>
        <w:rPr>
          <w:rFonts w:ascii="Times New Roman"/>
          <w:color w:val="000000"/>
          <w:spacing w:val="0"/>
          <w:sz w:val="32"/>
        </w:rPr>
      </w:r>
    </w:p>
    <w:p>
      <w:pPr>
        <w:pStyle w:val="Normal"/>
        <w:framePr w:w="14386" w:x="2701" w:y="600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1"/>
          <w:sz w:val="32"/>
        </w:rPr>
        <w:t>进行审批，如施工单位未按期报送，每拖延一天罚款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6009"/>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、施工单位应积极认真做好开工前的准备工作（资源准备、设施准备、技术组准备、</w:t>
      </w:r>
      <w:r>
        <w:rPr>
          <w:rFonts w:ascii="Times New Roman"/>
          <w:color w:val="000000"/>
          <w:spacing w:val="0"/>
          <w:sz w:val="32"/>
        </w:rPr>
      </w:r>
    </w:p>
    <w:p>
      <w:pPr>
        <w:pStyle w:val="Normal"/>
        <w:framePr w:w="14386" w:x="2701" w:y="6009"/>
        <w:widowControl w:val="off"/>
        <w:autoSpaceDE w:val="off"/>
        <w:autoSpaceDN w:val="off"/>
        <w:spacing w:before="249" w:after="0" w:line="317" w:lineRule="exact"/>
        <w:ind w:left="0" w:right="0" w:firstLine="0"/>
        <w:jc w:val="left"/>
        <w:rPr>
          <w:rFonts w:ascii="Times New Roman"/>
          <w:color w:val="000000"/>
          <w:spacing w:val="0"/>
          <w:sz w:val="32"/>
        </w:rPr>
      </w:pPr>
      <w:r>
        <w:rPr>
          <w:rFonts w:ascii="SimSun" w:hAnsi="SimSun" w:cs="SimSun"/>
          <w:color w:val="000000"/>
          <w:spacing w:val="-3"/>
          <w:sz w:val="32"/>
        </w:rPr>
        <w:t>监视测量准备），按合同约定的时间及时开工。由施工单位自身的原因推迟开工一天罚款</w:t>
      </w:r>
      <w:r>
        <w:rPr>
          <w:rFonts w:ascii="Times New Roman"/>
          <w:color w:val="000000"/>
          <w:spacing w:val="0"/>
          <w:sz w:val="32"/>
        </w:rPr>
      </w:r>
    </w:p>
    <w:p>
      <w:pPr>
        <w:pStyle w:val="Normal"/>
        <w:framePr w:w="14386" w:x="2701" w:y="600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color w:val="000000"/>
          <w:spacing w:val="-2"/>
          <w:sz w:val="32"/>
        </w:rPr>
        <w:t>300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882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4</w:t>
      </w:r>
      <w:r>
        <w:rPr>
          <w:rFonts w:ascii="SimSun" w:hAnsi="SimSun" w:cs="SimSun"/>
          <w:color w:val="000000"/>
          <w:spacing w:val="-3"/>
          <w:sz w:val="32"/>
        </w:rPr>
        <w:t>、施工单位必须严格按照批准的施工组织设计和专项施工方案施工，不得擅自修改、</w:t>
      </w:r>
      <w:r>
        <w:rPr>
          <w:rFonts w:ascii="Times New Roman"/>
          <w:color w:val="000000"/>
          <w:spacing w:val="0"/>
          <w:sz w:val="32"/>
        </w:rPr>
      </w:r>
    </w:p>
    <w:p>
      <w:pPr>
        <w:pStyle w:val="Normal"/>
        <w:framePr w:w="14573" w:x="2701" w:y="8821"/>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8"/>
          <w:sz w:val="32"/>
        </w:rPr>
        <w:t>调整。如在施工过程中考虑到工期、质量因素确需调整、修改时，必须以书面形式上报监理</w:t>
      </w:r>
      <w:r>
        <w:rPr>
          <w:rFonts w:ascii="Times New Roman"/>
          <w:color w:val="000000"/>
          <w:spacing w:val="0"/>
          <w:sz w:val="32"/>
        </w:rPr>
      </w:r>
    </w:p>
    <w:p>
      <w:pPr>
        <w:pStyle w:val="Normal"/>
        <w:framePr w:w="14573" w:x="2701" w:y="8821"/>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部，审核其调整可行性，批准后，上报工程部批准实施。否则擅自调整、修改罚款</w:t>
      </w:r>
      <w:r>
        <w:rPr>
          <w:rFonts w:ascii="SimSun"/>
          <w:color w:val="000000"/>
          <w:spacing w:val="-2"/>
          <w:sz w:val="32"/>
        </w:rPr>
        <w:t>500</w:t>
      </w:r>
      <w:r>
        <w:rPr>
          <w:rFonts w:ascii="Times New Roman"/>
          <w:color w:val="000000"/>
          <w:spacing w:val="0"/>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8821"/>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5</w:t>
      </w:r>
      <w:r>
        <w:rPr>
          <w:rFonts w:ascii="SimSun" w:hAnsi="SimSun" w:cs="SimSun"/>
          <w:color w:val="000000"/>
          <w:spacing w:val="-3"/>
          <w:sz w:val="32"/>
        </w:rPr>
        <w:t>、施工单位由于组织上的诸如：人力资源、财力资源和物资等资源满足不了工程质量</w:t>
      </w:r>
      <w:r>
        <w:rPr>
          <w:rFonts w:ascii="Times New Roman"/>
          <w:color w:val="000000"/>
          <w:spacing w:val="0"/>
          <w:sz w:val="32"/>
        </w:rPr>
      </w:r>
    </w:p>
    <w:p>
      <w:pPr>
        <w:pStyle w:val="Normal"/>
        <w:framePr w:w="14573" w:x="2701" w:y="8821"/>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2"/>
          <w:sz w:val="32"/>
        </w:rPr>
        <w:t>和工程进度的要求，造成工期延误的按第五条规定加重处罚</w:t>
      </w:r>
      <w:r>
        <w:rPr>
          <w:rFonts w:ascii="SimSun"/>
          <w:color w:val="000000"/>
          <w:spacing w:val="-2"/>
          <w:sz w:val="32"/>
        </w:rPr>
        <w:t>20%</w:t>
      </w:r>
      <w:r>
        <w:rPr>
          <w:rFonts w:ascii="SimSun" w:hAnsi="SimSun" w:cs="SimSun"/>
          <w:color w:val="000000"/>
          <w:spacing w:val="0"/>
          <w:sz w:val="32"/>
        </w:rPr>
        <w:t>。</w:t>
      </w:r>
      <w:r>
        <w:rPr>
          <w:rFonts w:ascii="Times New Roman"/>
          <w:color w:val="000000"/>
          <w:spacing w:val="0"/>
          <w:sz w:val="32"/>
        </w:rPr>
      </w:r>
    </w:p>
    <w:p>
      <w:pPr>
        <w:pStyle w:val="Normal"/>
        <w:framePr w:w="14573" w:x="2701" w:y="8821"/>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6</w:t>
      </w:r>
      <w:r>
        <w:rPr>
          <w:rFonts w:ascii="SimSun" w:hAnsi="SimSun" w:cs="SimSun"/>
          <w:color w:val="000000"/>
          <w:spacing w:val="-3"/>
          <w:sz w:val="32"/>
        </w:rPr>
        <w:t>、施工单位项目经理必须经常在施工现场协调、解决施工中可能出现的任何问题，确</w:t>
      </w:r>
      <w:r>
        <w:rPr>
          <w:rFonts w:ascii="Times New Roman"/>
          <w:color w:val="000000"/>
          <w:spacing w:val="0"/>
          <w:sz w:val="32"/>
        </w:rPr>
      </w:r>
    </w:p>
    <w:p>
      <w:pPr>
        <w:pStyle w:val="Normal"/>
        <w:framePr w:w="14573" w:x="2701" w:y="8821"/>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8"/>
          <w:sz w:val="32"/>
        </w:rPr>
        <w:t>保工程施工的质量、进度和安全。对现场监理工程师、工程部的工程师提出的问题和发现的</w:t>
      </w:r>
      <w:r>
        <w:rPr>
          <w:rFonts w:ascii="Times New Roman"/>
          <w:color w:val="000000"/>
          <w:spacing w:val="0"/>
          <w:sz w:val="32"/>
        </w:rPr>
      </w:r>
    </w:p>
    <w:p>
      <w:pPr>
        <w:pStyle w:val="Normal"/>
        <w:framePr w:w="14573" w:x="2701" w:y="8821"/>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11"/>
          <w:sz w:val="32"/>
        </w:rPr>
        <w:t>隐患，必须定时、定人、定措施进行解决，不解决或限期没有解决完的，每次罚款</w:t>
      </w:r>
      <w:r>
        <w:rPr>
          <w:rFonts w:ascii="Times New Roman"/>
          <w:color w:val="000000"/>
          <w:spacing w:val="0"/>
          <w:sz w:val="32"/>
        </w:rPr>
        <w:t xml:space="preserve"> </w:t>
      </w:r>
      <w:r>
        <w:rPr>
          <w:rFonts w:ascii="SimSun"/>
          <w:color w:val="000000"/>
          <w:spacing w:val="-2"/>
          <w:sz w:val="32"/>
        </w:rPr>
        <w:t>500-1000</w:t>
      </w:r>
      <w:r>
        <w:rPr>
          <w:rFonts w:ascii="Times New Roman"/>
          <w:color w:val="000000"/>
          <w:spacing w:val="0"/>
          <w:sz w:val="32"/>
        </w:rPr>
      </w:r>
    </w:p>
    <w:p>
      <w:pPr>
        <w:pStyle w:val="Normal"/>
        <w:framePr w:w="14573" w:x="2701" w:y="8821"/>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r>
        <w:rPr>
          <w:rFonts w:ascii="Times New Roman"/>
          <w:color w:val="000000"/>
          <w:spacing w:val="0"/>
          <w:sz w:val="32"/>
        </w:rPr>
      </w:r>
    </w:p>
    <w:p>
      <w:pPr>
        <w:pStyle w:val="Normal"/>
        <w:framePr w:w="14573" w:x="2701" w:y="1388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7</w:t>
      </w:r>
      <w:r>
        <w:rPr>
          <w:rFonts w:ascii="SimSun" w:hAnsi="SimSun" w:cs="SimSun"/>
          <w:color w:val="000000"/>
          <w:spacing w:val="-3"/>
          <w:sz w:val="32"/>
        </w:rPr>
        <w:t>、工程部、监理部定期或不定期的对施工现场的质量检查员、技术员、技术负责人进</w:t>
      </w:r>
      <w:r>
        <w:rPr>
          <w:rFonts w:ascii="Times New Roman"/>
          <w:color w:val="000000"/>
          <w:spacing w:val="0"/>
          <w:sz w:val="32"/>
        </w:rPr>
      </w:r>
    </w:p>
    <w:p>
      <w:pPr>
        <w:pStyle w:val="Normal"/>
        <w:framePr w:w="14573" w:x="2701" w:y="13883"/>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8"/>
          <w:sz w:val="32"/>
        </w:rPr>
        <w:t>行专业技能审核、考评，第一次考评不合格的通报批评，第二次考评不合格的责令施工单位</w:t>
      </w:r>
      <w:r>
        <w:rPr>
          <w:rFonts w:ascii="Times New Roman"/>
          <w:color w:val="000000"/>
          <w:spacing w:val="0"/>
          <w:sz w:val="32"/>
        </w:rPr>
      </w:r>
    </w:p>
    <w:p>
      <w:pPr>
        <w:pStyle w:val="Normal"/>
        <w:framePr w:w="14573" w:x="2701" w:y="13883"/>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予以更换。</w:t>
      </w:r>
      <w:r>
        <w:rPr>
          <w:rFonts w:ascii="Times New Roman"/>
          <w:color w:val="000000"/>
          <w:spacing w:val="0"/>
          <w:sz w:val="32"/>
        </w:rPr>
      </w:r>
    </w:p>
    <w:p>
      <w:pPr>
        <w:pStyle w:val="Normal"/>
        <w:framePr w:w="14573" w:x="2701" w:y="15572"/>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8</w:t>
      </w:r>
      <w:r>
        <w:rPr>
          <w:rFonts w:ascii="SimSun" w:hAnsi="SimSun" w:cs="SimSun"/>
          <w:color w:val="000000"/>
          <w:spacing w:val="-3"/>
          <w:sz w:val="32"/>
        </w:rPr>
        <w:t>、施工单位应对主要技术工程建立考核档案实行动态管理，形成本单位工程的支柱施</w:t>
      </w:r>
      <w:r>
        <w:rPr>
          <w:rFonts w:ascii="Times New Roman"/>
          <w:color w:val="000000"/>
          <w:spacing w:val="0"/>
          <w:sz w:val="32"/>
        </w:rPr>
      </w:r>
    </w:p>
    <w:p>
      <w:pPr>
        <w:pStyle w:val="Normal"/>
        <w:framePr w:w="14573" w:x="2701" w:y="15572"/>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工力量，开工前将该部分人员专业、工程、名单报项目管理部，以便考核检查。对不合格者</w:t>
      </w:r>
      <w:r>
        <w:rPr>
          <w:rFonts w:ascii="Times New Roman"/>
          <w:color w:val="000000"/>
          <w:spacing w:val="0"/>
          <w:sz w:val="32"/>
        </w:rPr>
      </w:r>
    </w:p>
    <w:p>
      <w:pPr>
        <w:pStyle w:val="Normal"/>
        <w:framePr w:w="14573" w:x="2701" w:y="15572"/>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的限期更换，限期内未更换的罚款</w:t>
      </w:r>
      <w:r>
        <w:rPr>
          <w:rFonts w:ascii="Times New Roman"/>
          <w:color w:val="000000"/>
          <w:spacing w:val="-22"/>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726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9</w:t>
      </w:r>
      <w:r>
        <w:rPr>
          <w:rFonts w:ascii="SimSun" w:hAnsi="SimSun" w:cs="SimSun"/>
          <w:color w:val="000000"/>
          <w:spacing w:val="-3"/>
          <w:sz w:val="32"/>
        </w:rPr>
        <w:t>、监视测量工具必须到法定的监测单位进行检测，有检测合格证明，如未经检测用于</w:t>
      </w:r>
      <w:r>
        <w:rPr>
          <w:rFonts w:ascii="Times New Roman"/>
          <w:color w:val="000000"/>
          <w:spacing w:val="0"/>
          <w:sz w:val="32"/>
        </w:rPr>
      </w:r>
    </w:p>
    <w:p>
      <w:pPr>
        <w:pStyle w:val="Normal"/>
        <w:framePr w:w="14391" w:x="2701" w:y="1726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工程上的罚款</w:t>
      </w:r>
      <w:r>
        <w:rPr>
          <w:rFonts w:ascii="Times New Roman"/>
          <w:color w:val="000000"/>
          <w:spacing w:val="-8"/>
          <w:sz w:val="32"/>
        </w:rPr>
        <w:t xml:space="preserve"> </w:t>
      </w:r>
      <w:r>
        <w:rPr>
          <w:rFonts w:ascii="SimSun"/>
          <w:color w:val="000000"/>
          <w:spacing w:val="-2"/>
          <w:sz w:val="32"/>
        </w:rPr>
        <w:t>200</w:t>
      </w:r>
      <w:r>
        <w:rPr>
          <w:rFonts w:ascii="Times New Roman"/>
          <w:color w:val="000000"/>
          <w:spacing w:val="-3"/>
          <w:sz w:val="32"/>
        </w:rPr>
        <w:t xml:space="preserve"> </w:t>
      </w:r>
      <w:r>
        <w:rPr>
          <w:rFonts w:ascii="SimSun" w:hAnsi="SimSun" w:cs="SimSun"/>
          <w:color w:val="000000"/>
          <w:spacing w:val="-8"/>
          <w:sz w:val="32"/>
        </w:rPr>
        <w:t>元。施工机械设备如塔吊、龙门架未经检测或检测不合格用于工程上的罚</w:t>
      </w:r>
      <w:r>
        <w:rPr>
          <w:rFonts w:ascii="Times New Roman"/>
          <w:color w:val="000000"/>
          <w:spacing w:val="0"/>
          <w:sz w:val="32"/>
        </w:rPr>
      </w:r>
    </w:p>
    <w:p>
      <w:pPr>
        <w:pStyle w:val="Normal"/>
        <w:framePr w:w="14391" w:x="2701" w:y="17260"/>
        <w:widowControl w:val="off"/>
        <w:autoSpaceDE w:val="off"/>
        <w:autoSpaceDN w:val="off"/>
        <w:spacing w:before="246" w:after="0" w:line="317" w:lineRule="exact"/>
        <w:ind w:left="0" w:right="0" w:firstLine="0"/>
        <w:jc w:val="left"/>
        <w:rPr>
          <w:rFonts w:ascii="Times New Roman"/>
          <w:color w:val="000000"/>
          <w:spacing w:val="0"/>
          <w:sz w:val="32"/>
        </w:rPr>
      </w:pPr>
      <w:r>
        <w:rPr>
          <w:rFonts w:ascii="SimSun" w:hAnsi="SimSun" w:cs="SimSun"/>
          <w:color w:val="000000"/>
          <w:spacing w:val="0"/>
          <w:sz w:val="32"/>
        </w:rPr>
        <w:t>款</w:t>
      </w:r>
      <w:r>
        <w:rPr>
          <w:rFonts w:ascii="Times New Roman"/>
          <w:color w:val="000000"/>
          <w:spacing w:val="-4"/>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元，并责令停工。</w:t>
      </w:r>
      <w:r>
        <w:rPr>
          <w:rFonts w:ascii="Times New Roman"/>
          <w:color w:val="000000"/>
          <w:spacing w:val="0"/>
          <w:sz w:val="32"/>
        </w:rPr>
      </w:r>
    </w:p>
    <w:p>
      <w:pPr>
        <w:pStyle w:val="Normal"/>
        <w:framePr w:w="14348" w:x="2701" w:y="1894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10</w:t>
      </w:r>
      <w:r>
        <w:rPr>
          <w:rFonts w:ascii="SimSun" w:hAnsi="SimSun" w:cs="SimSun"/>
          <w:color w:val="000000"/>
          <w:spacing w:val="-8"/>
          <w:sz w:val="32"/>
        </w:rPr>
        <w:t>、施工过程中不服从工程部和监理部管理的施工管理人员，罚款</w:t>
      </w:r>
      <w:r>
        <w:rPr>
          <w:rFonts w:ascii="Times New Roman"/>
          <w:color w:val="000000"/>
          <w:spacing w:val="2"/>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10"/>
          <w:sz w:val="32"/>
        </w:rPr>
        <w:t>元；情节严重者</w:t>
      </w:r>
      <w:r>
        <w:rPr>
          <w:rFonts w:ascii="Times New Roman"/>
          <w:color w:val="000000"/>
          <w:spacing w:val="0"/>
          <w:sz w:val="32"/>
        </w:rPr>
      </w:r>
    </w:p>
    <w:p>
      <w:pPr>
        <w:pStyle w:val="Normal"/>
        <w:framePr w:w="14348" w:x="2701" w:y="1894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罚施工单位</w:t>
      </w:r>
      <w:r>
        <w:rPr>
          <w:rFonts w:ascii="Times New Roman"/>
          <w:color w:val="000000"/>
          <w:spacing w:val="-8"/>
          <w:sz w:val="32"/>
        </w:rPr>
        <w:t xml:space="preserve"> </w:t>
      </w:r>
      <w:r>
        <w:rPr>
          <w:rFonts w:ascii="SimSun"/>
          <w:color w:val="000000"/>
          <w:spacing w:val="-2"/>
          <w:sz w:val="32"/>
        </w:rPr>
        <w:t>1000</w:t>
      </w:r>
      <w:r>
        <w:rPr>
          <w:rFonts w:ascii="Times New Roman"/>
          <w:color w:val="000000"/>
          <w:spacing w:val="-3"/>
          <w:sz w:val="32"/>
        </w:rPr>
        <w:t xml:space="preserve"> </w:t>
      </w:r>
      <w:r>
        <w:rPr>
          <w:rFonts w:ascii="SimSun" w:hAnsi="SimSun" w:cs="SimSun"/>
          <w:color w:val="000000"/>
          <w:spacing w:val="-3"/>
          <w:sz w:val="32"/>
        </w:rPr>
        <w:t>元，并责令施工单位予以更换。</w:t>
      </w:r>
      <w:r>
        <w:rPr>
          <w:rFonts w:ascii="Times New Roman"/>
          <w:color w:val="000000"/>
          <w:spacing w:val="0"/>
          <w:sz w:val="32"/>
        </w:rPr>
      </w:r>
    </w:p>
    <w:p>
      <w:pPr>
        <w:pStyle w:val="Normal"/>
        <w:framePr w:w="13781" w:x="3334" w:y="200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3"/>
          <w:sz w:val="32"/>
        </w:rPr>
        <w:t>11</w:t>
      </w:r>
      <w:r>
        <w:rPr>
          <w:rFonts w:ascii="SimSun" w:hAnsi="SimSun" w:cs="SimSun"/>
          <w:color w:val="000000"/>
          <w:spacing w:val="-2"/>
          <w:sz w:val="32"/>
        </w:rPr>
        <w:t>、施工现场负责人玩忽职守，对存在的工程质量问题不制止，不汇报者罚款</w:t>
      </w:r>
      <w:r>
        <w:rPr>
          <w:rFonts w:ascii="SimSun"/>
          <w:color w:val="000000"/>
          <w:spacing w:val="-2"/>
          <w:sz w:val="32"/>
        </w:rPr>
        <w:t>500</w:t>
      </w:r>
      <w:r>
        <w:rPr>
          <w:rFonts w:ascii="Times New Roman"/>
          <w:color w:val="000000"/>
          <w:spacing w:val="0"/>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3781" w:x="3334" w:y="20073"/>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（二）工程质量管理</w:t>
      </w:r>
      <w:r>
        <w:rPr>
          <w:rFonts w:ascii="Times New Roman"/>
          <w:color w:val="000000"/>
          <w:spacing w:val="0"/>
          <w:sz w:val="32"/>
        </w:rPr>
      </w:r>
    </w:p>
    <w:p>
      <w:pPr>
        <w:pStyle w:val="Normal"/>
        <w:framePr w:w="13662" w:x="3334" w:y="211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3"/>
          <w:sz w:val="32"/>
        </w:rPr>
        <w:t>、各分项、分部工程在施工前，施工单位技术人员必须向操作人员进行技术交底。交</w:t>
      </w:r>
      <w:r>
        <w:rPr>
          <w:rFonts w:ascii="Times New Roman"/>
          <w:color w:val="000000"/>
          <w:spacing w:val="0"/>
          <w:sz w:val="32"/>
        </w:rPr>
      </w:r>
    </w:p>
    <w:p>
      <w:pPr>
        <w:pStyle w:val="Normal"/>
        <w:framePr w:w="14390" w:x="2701" w:y="21672"/>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3"/>
          <w:sz w:val="48"/>
          <w:vertAlign w:val="subscript"/>
        </w:rPr>
        <w:t>底应</w:t>
      </w:r>
      <w:r>
        <w:rPr>
          <w:rFonts w:ascii="SimSun" w:hAnsi="SimSun" w:cs="SimSun"/>
          <w:color w:val="000000"/>
          <w:spacing w:val="0"/>
          <w:sz w:val="36"/>
        </w:rPr>
        <w:t>真实、有效，有纪录、有交底人备交底人签字。没进行技术交底或技术交底</w:t>
      </w:r>
      <w:r>
        <w:rPr>
          <w:rFonts w:ascii="Times New Roman"/>
          <w:color w:val="000000"/>
          <w:spacing w:val="0"/>
          <w:sz w:val="36"/>
        </w:rPr>
      </w:r>
    </w:p>
    <w:p>
      <w:pPr>
        <w:pStyle w:val="Normal"/>
        <w:framePr w:w="6211" w:x="2701" w:y="2223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不清，按每分项工程罚款</w:t>
      </w:r>
      <w:r>
        <w:rPr>
          <w:rFonts w:ascii="Times New Roman"/>
          <w:color w:val="000000"/>
          <w:spacing w:val="1"/>
          <w:sz w:val="36"/>
        </w:rPr>
        <w:t xml:space="preserve"> </w:t>
      </w:r>
      <w:r>
        <w:rPr>
          <w:rFonts w:ascii="SimSun"/>
          <w:color w:val="000000"/>
          <w:spacing w:val="0"/>
          <w:sz w:val="36"/>
        </w:rPr>
        <w:t>200</w:t>
      </w:r>
      <w:r>
        <w:rPr>
          <w:rFonts w:ascii="Times New Roman"/>
          <w:color w:val="000000"/>
          <w:spacing w:val="0"/>
          <w:sz w:val="36"/>
        </w:rPr>
        <w:t xml:space="preserve"> </w:t>
      </w:r>
      <w:r>
        <w:rPr>
          <w:rFonts w:ascii="SimSun" w:hAnsi="SimSun" w:cs="SimSun"/>
          <w:color w:val="000000"/>
          <w:spacing w:val="0"/>
          <w:sz w:val="36"/>
        </w:rPr>
        <w:t>元。</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131pt;margin-top:90.1pt;z-index:-11;width:632pt;height:1044pt;mso-position-horizontal:absolute;mso-position-horizontal-relative:page;mso-position-vertical:absolute;mso-position-vertical-relative:page" type="#_x0000_t75">
            <v:imagedata xmlns:r="http://schemas.openxmlformats.org/officeDocument/2006/relationships" r:id="rId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91" w:x="2701" w:y="207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3"/>
          <w:sz w:val="32"/>
        </w:rPr>
        <w:t>、监理部、工程部每周组织召开生产例会和不定期专业例会，单位工程项目经理、技</w:t>
      </w:r>
      <w:r>
        <w:rPr>
          <w:rFonts w:ascii="Times New Roman"/>
          <w:color w:val="000000"/>
          <w:spacing w:val="0"/>
          <w:sz w:val="32"/>
        </w:rPr>
      </w:r>
    </w:p>
    <w:p>
      <w:pPr>
        <w:pStyle w:val="Normal"/>
        <w:framePr w:w="14391" w:x="2701" w:y="207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10"/>
          <w:sz w:val="32"/>
        </w:rPr>
        <w:t>术负责人和其他指定人员必须按时参加。迟到一次罚款</w:t>
      </w:r>
      <w:r>
        <w:rPr>
          <w:rFonts w:ascii="Times New Roman"/>
          <w:color w:val="000000"/>
          <w:spacing w:val="-4"/>
          <w:sz w:val="32"/>
        </w:rPr>
        <w:t xml:space="preserve"> </w:t>
      </w:r>
      <w:r>
        <w:rPr>
          <w:rFonts w:ascii="SimSun"/>
          <w:color w:val="000000"/>
          <w:spacing w:val="-2"/>
          <w:sz w:val="32"/>
        </w:rPr>
        <w:t>30</w:t>
      </w:r>
      <w:r>
        <w:rPr>
          <w:rFonts w:ascii="Times New Roman"/>
          <w:color w:val="000000"/>
          <w:spacing w:val="-4"/>
          <w:sz w:val="32"/>
        </w:rPr>
        <w:t xml:space="preserve"> </w:t>
      </w:r>
      <w:r>
        <w:rPr>
          <w:rFonts w:ascii="SimSun" w:hAnsi="SimSun" w:cs="SimSun"/>
          <w:color w:val="000000"/>
          <w:spacing w:val="-17"/>
          <w:sz w:val="32"/>
        </w:rPr>
        <w:t>元。无故不参加一次罚款</w:t>
      </w:r>
      <w:r>
        <w:rPr>
          <w:rFonts w:ascii="Times New Roman"/>
          <w:color w:val="000000"/>
          <w:spacing w:val="-1"/>
          <w:sz w:val="32"/>
        </w:rPr>
        <w:t xml:space="preserve"> </w:t>
      </w:r>
      <w:r>
        <w:rPr>
          <w:rFonts w:ascii="SimSun"/>
          <w:color w:val="000000"/>
          <w:spacing w:val="-2"/>
          <w:sz w:val="32"/>
        </w:rPr>
        <w:t>200</w:t>
      </w:r>
      <w:r>
        <w:rPr>
          <w:rFonts w:ascii="Times New Roman"/>
          <w:color w:val="000000"/>
          <w:spacing w:val="-7"/>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2070"/>
        <w:widowControl w:val="off"/>
        <w:autoSpaceDE w:val="off"/>
        <w:autoSpaceDN w:val="off"/>
        <w:spacing w:before="248" w:after="0" w:line="317" w:lineRule="exact"/>
        <w:ind w:left="633"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、参加会议人员必须认真做好记录，将会议纪要落实到生产中去，如落实不认真或不</w:t>
      </w:r>
      <w:r>
        <w:rPr>
          <w:rFonts w:ascii="Times New Roman"/>
          <w:color w:val="000000"/>
          <w:spacing w:val="0"/>
          <w:sz w:val="32"/>
        </w:rPr>
      </w:r>
    </w:p>
    <w:p>
      <w:pPr>
        <w:pStyle w:val="Normal"/>
        <w:framePr w:w="14391" w:x="2701" w:y="207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落实一次罚款</w:t>
      </w:r>
      <w:r>
        <w:rPr>
          <w:rFonts w:ascii="Times New Roman"/>
          <w:color w:val="000000"/>
          <w:spacing w:val="-8"/>
          <w:sz w:val="32"/>
        </w:rPr>
        <w:t xml:space="preserve"> </w:t>
      </w:r>
      <w:r>
        <w:rPr>
          <w:rFonts w:ascii="SimSun"/>
          <w:color w:val="000000"/>
          <w:spacing w:val="-2"/>
          <w:sz w:val="32"/>
        </w:rPr>
        <w:t>200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432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4</w:t>
      </w:r>
      <w:r>
        <w:rPr>
          <w:rFonts w:ascii="SimSun" w:hAnsi="SimSun" w:cs="SimSun"/>
          <w:color w:val="000000"/>
          <w:spacing w:val="-3"/>
          <w:sz w:val="32"/>
        </w:rPr>
        <w:t>、施工现场砼、砂浆的配合比牌上必须有理论配合比和当配合比的计量数，检查没有</w:t>
      </w:r>
      <w:r>
        <w:rPr>
          <w:rFonts w:ascii="Times New Roman"/>
          <w:color w:val="000000"/>
          <w:spacing w:val="0"/>
          <w:sz w:val="32"/>
        </w:rPr>
      </w:r>
    </w:p>
    <w:p>
      <w:pPr>
        <w:pStyle w:val="Normal"/>
        <w:framePr w:w="14386" w:x="2701" w:y="432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配合比牌的一次罚款</w:t>
      </w:r>
      <w:r>
        <w:rPr>
          <w:rFonts w:ascii="Times New Roman"/>
          <w:color w:val="000000"/>
          <w:spacing w:val="-14"/>
          <w:sz w:val="32"/>
        </w:rPr>
        <w:t xml:space="preserve"> </w:t>
      </w:r>
      <w:r>
        <w:rPr>
          <w:rFonts w:ascii="SimSun"/>
          <w:color w:val="000000"/>
          <w:spacing w:val="-2"/>
          <w:sz w:val="32"/>
        </w:rPr>
        <w:t>100</w:t>
      </w:r>
      <w:r>
        <w:rPr>
          <w:rFonts w:ascii="Times New Roman"/>
          <w:color w:val="000000"/>
          <w:spacing w:val="-5"/>
          <w:sz w:val="32"/>
        </w:rPr>
        <w:t xml:space="preserve"> </w:t>
      </w:r>
      <w:r>
        <w:rPr>
          <w:rFonts w:ascii="SimSun" w:hAnsi="SimSun" w:cs="SimSun"/>
          <w:color w:val="000000"/>
          <w:spacing w:val="-3"/>
          <w:sz w:val="32"/>
        </w:rPr>
        <w:t>元；试块按规范规定制作，发现少做一次（一组）罚款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元；配</w:t>
      </w:r>
      <w:r>
        <w:rPr>
          <w:rFonts w:ascii="Times New Roman"/>
          <w:color w:val="000000"/>
          <w:spacing w:val="0"/>
          <w:sz w:val="32"/>
        </w:rPr>
      </w:r>
    </w:p>
    <w:p>
      <w:pPr>
        <w:pStyle w:val="Normal"/>
        <w:framePr w:w="14386" w:x="2701" w:y="4320"/>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1"/>
          <w:sz w:val="32"/>
        </w:rPr>
        <w:t>合比必须严格计量，发现不计量或计量不准的一次罚款</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4320"/>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5</w:t>
      </w:r>
      <w:r>
        <w:rPr>
          <w:rFonts w:ascii="SimSun" w:hAnsi="SimSun" w:cs="SimSun"/>
          <w:color w:val="000000"/>
          <w:spacing w:val="-3"/>
          <w:sz w:val="32"/>
        </w:rPr>
        <w:t>、砼、砂浆试块未按规定制作，弄虚作假，不能真实反映工程质量的，发现一次罚款</w:t>
      </w:r>
      <w:r>
        <w:rPr>
          <w:rFonts w:ascii="Times New Roman"/>
          <w:color w:val="000000"/>
          <w:spacing w:val="0"/>
          <w:sz w:val="32"/>
        </w:rPr>
      </w:r>
    </w:p>
    <w:p>
      <w:pPr>
        <w:pStyle w:val="Normal"/>
        <w:framePr w:w="14386" w:x="2701" w:y="432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color w:val="000000"/>
          <w:spacing w:val="-2"/>
          <w:sz w:val="32"/>
        </w:rPr>
        <w:t>200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7132"/>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6</w:t>
      </w:r>
      <w:r>
        <w:rPr>
          <w:rFonts w:ascii="SimSun" w:hAnsi="SimSun" w:cs="SimSun"/>
          <w:color w:val="000000"/>
          <w:spacing w:val="-3"/>
          <w:sz w:val="32"/>
        </w:rPr>
        <w:t>、隐蔽工程的在施工单位质量检查员专检合格的基础上，经现场监理工程师复检合格</w:t>
      </w:r>
      <w:r>
        <w:rPr>
          <w:rFonts w:ascii="Times New Roman"/>
          <w:color w:val="000000"/>
          <w:spacing w:val="0"/>
          <w:sz w:val="32"/>
        </w:rPr>
      </w:r>
    </w:p>
    <w:p>
      <w:pPr>
        <w:pStyle w:val="Normal"/>
        <w:framePr w:w="14386" w:x="2701" w:y="7132"/>
        <w:widowControl w:val="off"/>
        <w:autoSpaceDE w:val="off"/>
        <w:autoSpaceDN w:val="off"/>
        <w:spacing w:before="249" w:after="0" w:line="317" w:lineRule="exact"/>
        <w:ind w:left="0" w:right="0" w:firstLine="0"/>
        <w:jc w:val="left"/>
        <w:rPr>
          <w:rFonts w:ascii="Times New Roman"/>
          <w:color w:val="000000"/>
          <w:spacing w:val="0"/>
          <w:sz w:val="32"/>
        </w:rPr>
      </w:pPr>
      <w:r>
        <w:rPr>
          <w:rFonts w:ascii="SimSun" w:hAnsi="SimSun" w:cs="SimSun"/>
          <w:color w:val="000000"/>
          <w:spacing w:val="-2"/>
          <w:sz w:val="32"/>
        </w:rPr>
        <w:t>后方可隐蔽，进行下道工序，未经报验、复检私自隐蔽的，罚款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7132"/>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7</w:t>
      </w:r>
      <w:r>
        <w:rPr>
          <w:rFonts w:ascii="SimSun" w:hAnsi="SimSun" w:cs="SimSun"/>
          <w:color w:val="000000"/>
          <w:spacing w:val="-1"/>
          <w:sz w:val="32"/>
        </w:rPr>
        <w:t>、施工过程中粗制滥造、偷工减料者发现一次罚款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7132"/>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8</w:t>
      </w:r>
      <w:r>
        <w:rPr>
          <w:rFonts w:ascii="SimSun" w:hAnsi="SimSun" w:cs="SimSun"/>
          <w:color w:val="000000"/>
          <w:spacing w:val="-2"/>
          <w:sz w:val="32"/>
        </w:rPr>
        <w:t>、施工单位不执行“三检制“，不按施工程序野蛮施工的罚款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7132"/>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9</w:t>
      </w:r>
      <w:r>
        <w:rPr>
          <w:rFonts w:ascii="SimSun" w:hAnsi="SimSun" w:cs="SimSun"/>
          <w:color w:val="000000"/>
          <w:spacing w:val="-3"/>
          <w:sz w:val="32"/>
        </w:rPr>
        <w:t>、不执行报验制度，上道工序未经监理工程检查验收确认，进行下一道工序施工的罚</w:t>
      </w:r>
      <w:r>
        <w:rPr>
          <w:rFonts w:ascii="Times New Roman"/>
          <w:color w:val="000000"/>
          <w:spacing w:val="0"/>
          <w:sz w:val="32"/>
        </w:rPr>
      </w:r>
    </w:p>
    <w:p>
      <w:pPr>
        <w:pStyle w:val="Normal"/>
        <w:framePr w:w="14386" w:x="2701" w:y="7132"/>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0"/>
          <w:sz w:val="32"/>
        </w:rPr>
        <w:t>款</w:t>
      </w:r>
      <w:r>
        <w:rPr>
          <w:rFonts w:ascii="Times New Roman"/>
          <w:color w:val="000000"/>
          <w:spacing w:val="-4"/>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51" w:x="2701" w:y="1051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10</w:t>
      </w:r>
      <w:r>
        <w:rPr>
          <w:rFonts w:ascii="SimSun" w:hAnsi="SimSun" w:cs="SimSun"/>
          <w:color w:val="000000"/>
          <w:spacing w:val="-8"/>
          <w:sz w:val="32"/>
        </w:rPr>
        <w:t>、主体工程存在的质量缺陷不积极整改或整改不彻底，留下质量隐患，影响工程转序</w:t>
      </w:r>
      <w:r>
        <w:rPr>
          <w:rFonts w:ascii="Times New Roman"/>
          <w:color w:val="000000"/>
          <w:spacing w:val="0"/>
          <w:sz w:val="32"/>
        </w:rPr>
      </w:r>
    </w:p>
    <w:p>
      <w:pPr>
        <w:pStyle w:val="Normal"/>
        <w:framePr w:w="14351" w:x="2701" w:y="1051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者罚款</w:t>
      </w:r>
      <w:r>
        <w:rPr>
          <w:rFonts w:ascii="Times New Roman"/>
          <w:color w:val="000000"/>
          <w:spacing w:val="-5"/>
          <w:sz w:val="32"/>
        </w:rPr>
        <w:t xml:space="preserve"> </w:t>
      </w:r>
      <w:r>
        <w:rPr>
          <w:rFonts w:ascii="SimSun"/>
          <w:color w:val="000000"/>
          <w:spacing w:val="-2"/>
          <w:sz w:val="32"/>
        </w:rPr>
        <w:t>5000</w:t>
      </w:r>
      <w:r>
        <w:rPr>
          <w:rFonts w:ascii="Times New Roman"/>
          <w:color w:val="000000"/>
          <w:spacing w:val="-4"/>
          <w:sz w:val="32"/>
        </w:rPr>
        <w:t xml:space="preserve"> </w:t>
      </w:r>
      <w:r>
        <w:rPr>
          <w:rFonts w:ascii="SimSun" w:hAnsi="SimSun" w:cs="SimSun"/>
          <w:color w:val="000000"/>
          <w:spacing w:val="-3"/>
          <w:sz w:val="32"/>
        </w:rPr>
        <w:t>元，不允许下道工序的施工。</w:t>
      </w:r>
      <w:r>
        <w:rPr>
          <w:rFonts w:ascii="Times New Roman"/>
          <w:color w:val="000000"/>
          <w:spacing w:val="0"/>
          <w:sz w:val="32"/>
        </w:rPr>
      </w:r>
    </w:p>
    <w:p>
      <w:pPr>
        <w:pStyle w:val="Normal"/>
        <w:framePr w:w="14510" w:x="2701" w:y="1163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11</w:t>
      </w:r>
      <w:r>
        <w:rPr>
          <w:rFonts w:ascii="SimSun" w:hAnsi="SimSun" w:cs="SimSun"/>
          <w:color w:val="000000"/>
          <w:spacing w:val="-6"/>
          <w:sz w:val="32"/>
        </w:rPr>
        <w:t>、工程竣工预验收检查，监理部下发的整改通知单，必须认真仔细整改，并严格按监</w:t>
      </w:r>
      <w:r>
        <w:rPr>
          <w:rFonts w:ascii="Times New Roman"/>
          <w:color w:val="000000"/>
          <w:spacing w:val="0"/>
          <w:sz w:val="32"/>
        </w:rPr>
      </w:r>
    </w:p>
    <w:p>
      <w:pPr>
        <w:pStyle w:val="Normal"/>
        <w:framePr w:w="14510" w:x="2701" w:y="11633"/>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1"/>
          <w:sz w:val="32"/>
        </w:rPr>
        <w:t>理部、工程管理部指定限期内处理完毕。否则罚款</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元。影响竣工验收的罚款</w:t>
      </w:r>
      <w:r>
        <w:rPr>
          <w:rFonts w:ascii="Times New Roman"/>
          <w:color w:val="000000"/>
          <w:spacing w:val="-18"/>
          <w:sz w:val="32"/>
        </w:rPr>
        <w:t xml:space="preserve"> </w:t>
      </w:r>
      <w:r>
        <w:rPr>
          <w:rFonts w:ascii="SimSun"/>
          <w:color w:val="000000"/>
          <w:spacing w:val="-2"/>
          <w:sz w:val="32"/>
        </w:rPr>
        <w:t>5000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10" w:x="2701" w:y="11633"/>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3"/>
          <w:sz w:val="32"/>
        </w:rPr>
        <w:t>12</w:t>
      </w:r>
      <w:r>
        <w:rPr>
          <w:rFonts w:ascii="SimSun" w:hAnsi="SimSun" w:cs="SimSun"/>
          <w:color w:val="000000"/>
          <w:spacing w:val="-2"/>
          <w:sz w:val="32"/>
        </w:rPr>
        <w:t>、如在政府主管部门质量检查过程中发现并被勒令返工一次罚款</w:t>
      </w:r>
      <w:r>
        <w:rPr>
          <w:rFonts w:ascii="SimSun"/>
          <w:color w:val="000000"/>
          <w:spacing w:val="-2"/>
          <w:sz w:val="32"/>
        </w:rPr>
        <w:t>5000</w:t>
      </w:r>
      <w:r>
        <w:rPr>
          <w:rFonts w:ascii="Times New Roman"/>
          <w:color w:val="000000"/>
          <w:spacing w:val="-8"/>
          <w:sz w:val="32"/>
        </w:rPr>
        <w:t xml:space="preserve"> </w:t>
      </w:r>
      <w:r>
        <w:rPr>
          <w:rFonts w:ascii="SimSun" w:hAnsi="SimSun" w:cs="SimSun"/>
          <w:color w:val="000000"/>
          <w:spacing w:val="-3"/>
          <w:sz w:val="32"/>
        </w:rPr>
        <w:t>元，并追究监</w:t>
      </w:r>
      <w:r>
        <w:rPr>
          <w:rFonts w:ascii="Times New Roman"/>
          <w:color w:val="000000"/>
          <w:spacing w:val="0"/>
          <w:sz w:val="32"/>
        </w:rPr>
      </w:r>
    </w:p>
    <w:p>
      <w:pPr>
        <w:pStyle w:val="Normal"/>
        <w:framePr w:w="14510" w:x="2701" w:y="11633"/>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理部有关人员责任。</w:t>
      </w:r>
      <w:r>
        <w:rPr>
          <w:rFonts w:ascii="Times New Roman"/>
          <w:color w:val="000000"/>
          <w:spacing w:val="0"/>
          <w:sz w:val="32"/>
        </w:rPr>
      </w:r>
    </w:p>
    <w:p>
      <w:pPr>
        <w:pStyle w:val="Normal"/>
        <w:framePr w:w="14342" w:x="2701" w:y="1388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13</w:t>
      </w:r>
      <w:r>
        <w:rPr>
          <w:rFonts w:ascii="SimSun" w:hAnsi="SimSun" w:cs="SimSun"/>
          <w:color w:val="000000"/>
          <w:spacing w:val="-3"/>
          <w:sz w:val="32"/>
        </w:rPr>
        <w:t>、出现质量事故不按规定时间上报或瞒报者罚款</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元；出现质量事故私自处理者</w:t>
      </w:r>
      <w:r>
        <w:rPr>
          <w:rFonts w:ascii="Times New Roman"/>
          <w:color w:val="000000"/>
          <w:spacing w:val="0"/>
          <w:sz w:val="32"/>
        </w:rPr>
      </w:r>
    </w:p>
    <w:p>
      <w:pPr>
        <w:pStyle w:val="Normal"/>
        <w:framePr w:w="14342" w:x="2701" w:y="13883"/>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罚款</w:t>
      </w:r>
      <w:r>
        <w:rPr>
          <w:rFonts w:ascii="Times New Roman"/>
          <w:color w:val="000000"/>
          <w:spacing w:val="-1"/>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1501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14</w:t>
      </w:r>
      <w:r>
        <w:rPr>
          <w:rFonts w:ascii="SimSun" w:hAnsi="SimSun" w:cs="SimSun"/>
          <w:color w:val="000000"/>
          <w:spacing w:val="-11"/>
          <w:sz w:val="32"/>
        </w:rPr>
        <w:t>、款按施工规范、规程和标准施工造成工程质量事故，隐瞒不报或做伪证者罚款</w:t>
      </w:r>
      <w:r>
        <w:rPr>
          <w:rFonts w:ascii="Times New Roman"/>
          <w:color w:val="000000"/>
          <w:spacing w:val="-9"/>
          <w:sz w:val="32"/>
        </w:rPr>
        <w:t xml:space="preserve"> </w:t>
      </w:r>
      <w:r>
        <w:rPr>
          <w:rFonts w:ascii="SimSun"/>
          <w:color w:val="000000"/>
          <w:spacing w:val="-2"/>
          <w:sz w:val="32"/>
        </w:rPr>
        <w:t>1000</w:t>
      </w:r>
      <w:r>
        <w:rPr>
          <w:rFonts w:ascii="Times New Roman"/>
          <w:color w:val="000000"/>
          <w:spacing w:val="0"/>
          <w:sz w:val="32"/>
        </w:rPr>
      </w:r>
    </w:p>
    <w:p>
      <w:pPr>
        <w:pStyle w:val="Normal"/>
        <w:framePr w:w="14340" w:x="2701" w:y="1501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r>
        <w:rPr>
          <w:rFonts w:ascii="Times New Roman"/>
          <w:color w:val="000000"/>
          <w:spacing w:val="0"/>
          <w:sz w:val="32"/>
        </w:rPr>
      </w:r>
    </w:p>
    <w:p>
      <w:pPr>
        <w:pStyle w:val="Normal"/>
        <w:framePr w:w="14573" w:x="2701" w:y="1726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12"/>
          <w:sz w:val="32"/>
        </w:rPr>
        <w:t>、施工单位按照批准的施工组织设计总进度计划和分解计划进行实施。编制甲供材料、</w:t>
      </w:r>
      <w:r>
        <w:rPr>
          <w:rFonts w:ascii="Times New Roman"/>
          <w:color w:val="000000"/>
          <w:spacing w:val="0"/>
          <w:sz w:val="32"/>
        </w:rPr>
      </w:r>
    </w:p>
    <w:p>
      <w:pPr>
        <w:pStyle w:val="Normal"/>
        <w:framePr w:w="14573" w:x="2701" w:y="1726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购配件、器具等材料进场计划，上报监理部、工程部备案。监理部、工程部以此为依据进行</w:t>
      </w:r>
      <w:r>
        <w:rPr>
          <w:rFonts w:ascii="Times New Roman"/>
          <w:color w:val="000000"/>
          <w:spacing w:val="0"/>
          <w:sz w:val="32"/>
        </w:rPr>
      </w:r>
    </w:p>
    <w:p>
      <w:pPr>
        <w:pStyle w:val="Normal"/>
        <w:framePr w:w="14573" w:x="2701" w:y="17260"/>
        <w:widowControl w:val="off"/>
        <w:autoSpaceDE w:val="off"/>
        <w:autoSpaceDN w:val="off"/>
        <w:spacing w:before="246" w:after="0" w:line="317" w:lineRule="exact"/>
        <w:ind w:left="0" w:right="0" w:firstLine="0"/>
        <w:jc w:val="left"/>
        <w:rPr>
          <w:rFonts w:ascii="Times New Roman"/>
          <w:color w:val="000000"/>
          <w:spacing w:val="0"/>
          <w:sz w:val="32"/>
        </w:rPr>
      </w:pPr>
      <w:r>
        <w:rPr>
          <w:rFonts w:ascii="SimSun" w:hAnsi="SimSun" w:cs="SimSun"/>
          <w:color w:val="000000"/>
          <w:spacing w:val="-3"/>
          <w:sz w:val="32"/>
        </w:rPr>
        <w:t>进度检查和组织材料进场，没有备案的罚款</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63" w:x="2701" w:y="1894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12"/>
          <w:sz w:val="32"/>
        </w:rPr>
        <w:t>、未按批准的施工总进度计划或分解进度计划施工的，私自调整施工进度计划未上报，</w:t>
      </w:r>
      <w:r>
        <w:rPr>
          <w:rFonts w:ascii="Times New Roman"/>
          <w:color w:val="000000"/>
          <w:spacing w:val="0"/>
          <w:sz w:val="32"/>
        </w:rPr>
      </w:r>
    </w:p>
    <w:p>
      <w:pPr>
        <w:pStyle w:val="Normal"/>
        <w:framePr w:w="14363" w:x="2701" w:y="1894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延误工期罚款</w:t>
      </w:r>
      <w:r>
        <w:rPr>
          <w:rFonts w:ascii="Times New Roman"/>
          <w:color w:val="000000"/>
          <w:spacing w:val="-8"/>
          <w:sz w:val="32"/>
        </w:rPr>
        <w:t xml:space="preserve"> </w:t>
      </w:r>
      <w:r>
        <w:rPr>
          <w:rFonts w:ascii="SimSun"/>
          <w:color w:val="000000"/>
          <w:spacing w:val="-2"/>
          <w:sz w:val="32"/>
        </w:rPr>
        <w:t>500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10" w:x="2701" w:y="2007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、工程进度的实施按审批的施工进度计划进行，不得拖延。由施工单位自身原因造成</w:t>
      </w:r>
      <w:r>
        <w:rPr>
          <w:rFonts w:ascii="Times New Roman"/>
          <w:color w:val="000000"/>
          <w:spacing w:val="0"/>
          <w:sz w:val="32"/>
        </w:rPr>
      </w:r>
    </w:p>
    <w:p>
      <w:pPr>
        <w:pStyle w:val="Normal"/>
        <w:framePr w:w="14510" w:x="2701" w:y="20073"/>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的工期延误：基础工程每拖延一天罚款</w:t>
      </w:r>
      <w:r>
        <w:rPr>
          <w:rFonts w:ascii="Times New Roman"/>
          <w:color w:val="000000"/>
          <w:spacing w:val="-25"/>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元，主体工程按楼层计算每层工期拖延一天罚</w:t>
      </w:r>
      <w:r>
        <w:rPr>
          <w:rFonts w:ascii="Times New Roman"/>
          <w:color w:val="000000"/>
          <w:spacing w:val="0"/>
          <w:sz w:val="32"/>
        </w:rPr>
      </w:r>
    </w:p>
    <w:p>
      <w:pPr>
        <w:pStyle w:val="Normal"/>
        <w:framePr w:w="14510" w:x="2701" w:y="20073"/>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0"/>
          <w:sz w:val="32"/>
        </w:rPr>
        <w:t>款</w:t>
      </w:r>
      <w:r>
        <w:rPr>
          <w:rFonts w:ascii="Times New Roman"/>
          <w:color w:val="000000"/>
          <w:spacing w:val="-4"/>
          <w:sz w:val="32"/>
        </w:rPr>
        <w:t xml:space="preserve"> </w:t>
      </w:r>
      <w:r>
        <w:rPr>
          <w:rFonts w:ascii="SimSun"/>
          <w:color w:val="000000"/>
          <w:spacing w:val="-2"/>
          <w:sz w:val="32"/>
        </w:rPr>
        <w:t>300</w:t>
      </w:r>
      <w:r>
        <w:rPr>
          <w:rFonts w:ascii="Times New Roman"/>
          <w:color w:val="000000"/>
          <w:spacing w:val="-4"/>
          <w:sz w:val="32"/>
        </w:rPr>
        <w:t xml:space="preserve"> </w:t>
      </w:r>
      <w:r>
        <w:rPr>
          <w:rFonts w:ascii="SimSun" w:hAnsi="SimSun" w:cs="SimSun"/>
          <w:color w:val="000000"/>
          <w:spacing w:val="-3"/>
          <w:sz w:val="32"/>
        </w:rPr>
        <w:t>元，整个主体工程每拖延一天罚款</w:t>
      </w:r>
      <w:r>
        <w:rPr>
          <w:rFonts w:ascii="Times New Roman"/>
          <w:color w:val="000000"/>
          <w:spacing w:val="-25"/>
          <w:sz w:val="32"/>
        </w:rPr>
        <w:t xml:space="preserve"> </w:t>
      </w:r>
      <w:r>
        <w:rPr>
          <w:rFonts w:ascii="SimSun"/>
          <w:color w:val="000000"/>
          <w:spacing w:val="-2"/>
          <w:sz w:val="32"/>
        </w:rPr>
        <w:t>2000</w:t>
      </w:r>
      <w:r>
        <w:rPr>
          <w:rFonts w:ascii="Times New Roman"/>
          <w:color w:val="000000"/>
          <w:spacing w:val="-4"/>
          <w:sz w:val="32"/>
        </w:rPr>
        <w:t xml:space="preserve"> </w:t>
      </w:r>
      <w:r>
        <w:rPr>
          <w:rFonts w:ascii="SimSun" w:hAnsi="SimSun" w:cs="SimSun"/>
          <w:color w:val="000000"/>
          <w:spacing w:val="-3"/>
          <w:sz w:val="32"/>
        </w:rPr>
        <w:t>元，装饰工程工期每拖延一天罚款</w:t>
      </w:r>
      <w:r>
        <w:rPr>
          <w:rFonts w:ascii="Times New Roman"/>
          <w:color w:val="000000"/>
          <w:spacing w:val="-25"/>
          <w:sz w:val="32"/>
        </w:rPr>
        <w:t xml:space="preserve"> </w:t>
      </w:r>
      <w:r>
        <w:rPr>
          <w:rFonts w:ascii="SimSun"/>
          <w:color w:val="000000"/>
          <w:spacing w:val="-2"/>
          <w:sz w:val="32"/>
        </w:rPr>
        <w:t>1000</w:t>
      </w:r>
      <w:r>
        <w:rPr>
          <w:rFonts w:ascii="Times New Roman"/>
          <w:color w:val="000000"/>
          <w:spacing w:val="0"/>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10" w:x="2701" w:y="20073"/>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单位工程总工期拖延一天罚款</w:t>
      </w:r>
      <w:r>
        <w:rPr>
          <w:rFonts w:ascii="Times New Roman"/>
          <w:color w:val="000000"/>
          <w:spacing w:val="-18"/>
          <w:sz w:val="32"/>
        </w:rPr>
        <w:t xml:space="preserve"> </w:t>
      </w:r>
      <w:r>
        <w:rPr>
          <w:rFonts w:ascii="SimSun"/>
          <w:color w:val="000000"/>
          <w:spacing w:val="-2"/>
          <w:sz w:val="32"/>
        </w:rPr>
        <w:t>5000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5100" w:x="3334" w:y="223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（四）工程技术、安全档案管理</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 style="position:absolute;margin-left:131pt;margin-top:90.1pt;z-index:-15;width:632pt;height:1044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207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5"/>
          <w:sz w:val="32"/>
        </w:rPr>
        <w:t>、工程技术、安全档案</w:t>
      </w:r>
      <w:r>
        <w:rPr>
          <w:rFonts w:ascii="SimSun" w:hAnsi="SimSun" w:cs="SimSun"/>
          <w:color w:val="356a9f"/>
          <w:spacing w:val="-5"/>
          <w:sz w:val="32"/>
        </w:rPr>
        <w:t>资料</w:t>
      </w:r>
      <w:r>
        <w:rPr>
          <w:rFonts w:ascii="SimSun" w:hAnsi="SimSun" w:cs="SimSun"/>
          <w:color w:val="000000"/>
          <w:spacing w:val="-3"/>
          <w:sz w:val="32"/>
        </w:rPr>
        <w:t>收集、编制与工程项目施工进度同步，从工程签订合约及</w:t>
      </w:r>
      <w:r>
        <w:rPr>
          <w:rFonts w:ascii="Times New Roman"/>
          <w:color w:val="000000"/>
          <w:spacing w:val="0"/>
          <w:sz w:val="32"/>
        </w:rPr>
      </w:r>
    </w:p>
    <w:p>
      <w:pPr>
        <w:pStyle w:val="Normal"/>
        <w:framePr w:w="14573" w:x="2701" w:y="207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8"/>
          <w:sz w:val="32"/>
        </w:rPr>
        <w:t>施工准备工作开始，直到工程竣工验收时完成工程资料的编写、归档工作。若技术档案编制</w:t>
      </w:r>
      <w:r>
        <w:rPr>
          <w:rFonts w:ascii="Times New Roman"/>
          <w:color w:val="000000"/>
          <w:spacing w:val="0"/>
          <w:sz w:val="32"/>
        </w:rPr>
      </w:r>
    </w:p>
    <w:p>
      <w:pPr>
        <w:pStyle w:val="Normal"/>
        <w:framePr w:w="14573" w:x="2701" w:y="2070"/>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未与工程同步检查，一次罚款</w:t>
      </w:r>
      <w:r>
        <w:rPr>
          <w:rFonts w:ascii="Times New Roman"/>
          <w:color w:val="000000"/>
          <w:spacing w:val="-18"/>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375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3"/>
          <w:sz w:val="32"/>
        </w:rPr>
        <w:t>、技术、安全档案资料的填写必须符合现行的国家标准、规范、规程及有关规定，反</w:t>
      </w:r>
      <w:r>
        <w:rPr>
          <w:rFonts w:ascii="Times New Roman"/>
          <w:color w:val="000000"/>
          <w:spacing w:val="0"/>
          <w:sz w:val="32"/>
        </w:rPr>
      </w:r>
    </w:p>
    <w:p>
      <w:pPr>
        <w:pStyle w:val="Normal"/>
        <w:framePr w:w="14391" w:x="2701" w:y="375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4"/>
          <w:sz w:val="32"/>
        </w:rPr>
        <w:t>映工程质量情况，做到内容真实可靠、数据准确、字迹清晰、签字手续完备。否则罚款</w:t>
      </w:r>
      <w:r>
        <w:rPr>
          <w:rFonts w:ascii="SimSun"/>
          <w:color w:val="000000"/>
          <w:spacing w:val="-2"/>
          <w:sz w:val="32"/>
        </w:rPr>
        <w:t>100</w:t>
      </w:r>
      <w:r>
        <w:rPr>
          <w:rFonts w:ascii="Times New Roman"/>
          <w:color w:val="000000"/>
          <w:spacing w:val="0"/>
          <w:sz w:val="32"/>
        </w:rPr>
      </w:r>
    </w:p>
    <w:p>
      <w:pPr>
        <w:pStyle w:val="Normal"/>
        <w:framePr w:w="14391" w:x="2701" w:y="375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r>
        <w:rPr>
          <w:rFonts w:ascii="Times New Roman"/>
          <w:color w:val="000000"/>
          <w:spacing w:val="0"/>
          <w:sz w:val="32"/>
        </w:rPr>
      </w:r>
    </w:p>
    <w:p>
      <w:pPr>
        <w:pStyle w:val="Normal"/>
        <w:framePr w:w="14386" w:x="2701" w:y="544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、检查工程技术、安全档案过程中如发现资料不齐全、有后补的现象等每发现一项罚</w:t>
      </w:r>
      <w:r>
        <w:rPr>
          <w:rFonts w:ascii="Times New Roman"/>
          <w:color w:val="000000"/>
          <w:spacing w:val="0"/>
          <w:sz w:val="32"/>
        </w:rPr>
      </w:r>
    </w:p>
    <w:p>
      <w:pPr>
        <w:pStyle w:val="Normal"/>
        <w:framePr w:w="14386" w:x="2701" w:y="544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0"/>
          <w:sz w:val="32"/>
        </w:rPr>
        <w:t>款</w:t>
      </w:r>
      <w:r>
        <w:rPr>
          <w:rFonts w:ascii="Times New Roman"/>
          <w:color w:val="000000"/>
          <w:spacing w:val="-4"/>
          <w:sz w:val="32"/>
        </w:rPr>
        <w:t xml:space="preserve"> </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3331" w:x="3334" w:y="6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（五）工程安全管理</w:t>
      </w:r>
      <w:r>
        <w:rPr>
          <w:rFonts w:ascii="Times New Roman"/>
          <w:color w:val="000000"/>
          <w:spacing w:val="0"/>
          <w:sz w:val="32"/>
        </w:rPr>
      </w:r>
    </w:p>
    <w:p>
      <w:pPr>
        <w:pStyle w:val="Normal"/>
        <w:framePr w:w="14442" w:x="2701" w:y="7132"/>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3"/>
          <w:sz w:val="32"/>
        </w:rPr>
        <w:t>、必须建立健全安全组织机构、安全管理体系和文明施工保证体系，设立安全监督机</w:t>
      </w:r>
      <w:r>
        <w:rPr>
          <w:rFonts w:ascii="Times New Roman"/>
          <w:color w:val="000000"/>
          <w:spacing w:val="0"/>
          <w:sz w:val="32"/>
        </w:rPr>
      </w:r>
    </w:p>
    <w:p>
      <w:pPr>
        <w:pStyle w:val="Normal"/>
        <w:framePr w:w="14442" w:x="2701" w:y="7132"/>
        <w:widowControl w:val="off"/>
        <w:autoSpaceDE w:val="off"/>
        <w:autoSpaceDN w:val="off"/>
        <w:spacing w:before="249" w:after="0" w:line="317" w:lineRule="exact"/>
        <w:ind w:left="0" w:right="0" w:firstLine="0"/>
        <w:jc w:val="left"/>
        <w:rPr>
          <w:rFonts w:ascii="Times New Roman"/>
          <w:color w:val="000000"/>
          <w:spacing w:val="0"/>
          <w:sz w:val="32"/>
        </w:rPr>
      </w:pPr>
      <w:r>
        <w:rPr>
          <w:rFonts w:ascii="SimSun" w:hAnsi="SimSun" w:cs="SimSun"/>
          <w:color w:val="000000"/>
          <w:spacing w:val="-3"/>
          <w:sz w:val="32"/>
        </w:rPr>
        <w:t>构，配备专职安全人员。否则罚款</w:t>
      </w:r>
      <w:r>
        <w:rPr>
          <w:rFonts w:ascii="Times New Roman"/>
          <w:color w:val="000000"/>
          <w:spacing w:val="-22"/>
          <w:sz w:val="32"/>
        </w:rPr>
        <w:t xml:space="preserve"> </w:t>
      </w:r>
      <w:r>
        <w:rPr>
          <w:rFonts w:ascii="SimSun"/>
          <w:color w:val="000000"/>
          <w:spacing w:val="-2"/>
          <w:sz w:val="32"/>
        </w:rPr>
        <w:t>3000</w:t>
      </w:r>
      <w:r>
        <w:rPr>
          <w:rFonts w:ascii="Times New Roman"/>
          <w:color w:val="000000"/>
          <w:spacing w:val="-7"/>
          <w:sz w:val="32"/>
        </w:rPr>
        <w:t xml:space="preserve"> </w:t>
      </w:r>
      <w:r>
        <w:rPr>
          <w:rFonts w:ascii="SimSun" w:hAnsi="SimSun" w:cs="SimSun"/>
          <w:color w:val="000000"/>
          <w:spacing w:val="-3"/>
          <w:sz w:val="32"/>
        </w:rPr>
        <w:t>元，并限期整改，未限期整改的加重罚款</w:t>
      </w:r>
      <w:r>
        <w:rPr>
          <w:rFonts w:ascii="Times New Roman"/>
          <w:color w:val="000000"/>
          <w:spacing w:val="-29"/>
          <w:sz w:val="32"/>
        </w:rPr>
        <w:t xml:space="preserve"> </w:t>
      </w:r>
      <w:r>
        <w:rPr>
          <w:rFonts w:ascii="SimSun"/>
          <w:color w:val="000000"/>
          <w:spacing w:val="-3"/>
          <w:sz w:val="32"/>
        </w:rPr>
        <w:t>50%</w:t>
      </w:r>
      <w:r>
        <w:rPr>
          <w:rFonts w:ascii="SimSun" w:hAnsi="SimSun" w:cs="SimSun"/>
          <w:color w:val="000000"/>
          <w:spacing w:val="0"/>
          <w:sz w:val="32"/>
        </w:rPr>
        <w:t>。</w:t>
      </w:r>
      <w:r>
        <w:rPr>
          <w:rFonts w:ascii="Times New Roman"/>
          <w:color w:val="000000"/>
          <w:spacing w:val="0"/>
          <w:sz w:val="32"/>
        </w:rPr>
      </w:r>
    </w:p>
    <w:p>
      <w:pPr>
        <w:pStyle w:val="Normal"/>
        <w:framePr w:w="14442" w:x="2701" w:y="7132"/>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8"/>
          <w:sz w:val="32"/>
        </w:rPr>
        <w:t>、必须建立健全各项安全生产规章制度，否则罚款</w:t>
      </w:r>
      <w:r>
        <w:rPr>
          <w:rFonts w:ascii="Times New Roman"/>
          <w:color w:val="000000"/>
          <w:spacing w:val="1"/>
          <w:sz w:val="32"/>
        </w:rPr>
        <w:t xml:space="preserve"> </w:t>
      </w:r>
      <w:r>
        <w:rPr>
          <w:rFonts w:ascii="SimSun"/>
          <w:color w:val="000000"/>
          <w:spacing w:val="-2"/>
          <w:sz w:val="32"/>
        </w:rPr>
        <w:t>3000</w:t>
      </w:r>
      <w:r>
        <w:rPr>
          <w:rFonts w:ascii="Times New Roman"/>
          <w:color w:val="000000"/>
          <w:spacing w:val="-8"/>
          <w:sz w:val="32"/>
        </w:rPr>
        <w:t xml:space="preserve"> </w:t>
      </w:r>
      <w:r>
        <w:rPr>
          <w:rFonts w:ascii="SimSun" w:hAnsi="SimSun" w:cs="SimSun"/>
          <w:color w:val="000000"/>
          <w:spacing w:val="-3"/>
          <w:sz w:val="32"/>
        </w:rPr>
        <w:t>元，并限期整改，未限期整改</w:t>
      </w:r>
      <w:r>
        <w:rPr>
          <w:rFonts w:ascii="Times New Roman"/>
          <w:color w:val="000000"/>
          <w:spacing w:val="0"/>
          <w:sz w:val="32"/>
        </w:rPr>
      </w:r>
    </w:p>
    <w:p>
      <w:pPr>
        <w:pStyle w:val="Normal"/>
        <w:framePr w:w="14442" w:x="2701" w:y="7132"/>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的加重罚款</w:t>
      </w:r>
      <w:r>
        <w:rPr>
          <w:rFonts w:ascii="Times New Roman"/>
          <w:color w:val="000000"/>
          <w:spacing w:val="-8"/>
          <w:sz w:val="32"/>
        </w:rPr>
        <w:t xml:space="preserve"> </w:t>
      </w:r>
      <w:r>
        <w:rPr>
          <w:rFonts w:ascii="SimSun"/>
          <w:color w:val="000000"/>
          <w:spacing w:val="-3"/>
          <w:sz w:val="32"/>
        </w:rPr>
        <w:t>50%</w:t>
      </w:r>
      <w:r>
        <w:rPr>
          <w:rFonts w:ascii="SimSun" w:hAnsi="SimSun" w:cs="SimSun"/>
          <w:color w:val="000000"/>
          <w:spacing w:val="0"/>
          <w:sz w:val="32"/>
        </w:rPr>
        <w:t>。</w:t>
      </w:r>
      <w:r>
        <w:rPr>
          <w:rFonts w:ascii="Times New Roman"/>
          <w:color w:val="000000"/>
          <w:spacing w:val="0"/>
          <w:sz w:val="32"/>
        </w:rPr>
      </w:r>
    </w:p>
    <w:p>
      <w:pPr>
        <w:pStyle w:val="Normal"/>
        <w:framePr w:w="14386" w:x="2701" w:y="938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、施工现场专职安全员必须持证上岗，全面负责施工现场安全监察、安全活动、安全</w:t>
      </w:r>
      <w:r>
        <w:rPr>
          <w:rFonts w:ascii="Times New Roman"/>
          <w:color w:val="000000"/>
          <w:spacing w:val="0"/>
          <w:sz w:val="32"/>
        </w:rPr>
      </w:r>
    </w:p>
    <w:p>
      <w:pPr>
        <w:pStyle w:val="Normal"/>
        <w:framePr w:w="14386" w:x="2701" w:y="9383"/>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宣传工作。施工现场如没有专职安全员罚款</w:t>
      </w:r>
      <w:r>
        <w:rPr>
          <w:rFonts w:ascii="Times New Roman"/>
          <w:color w:val="000000"/>
          <w:spacing w:val="-28"/>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元，出现安全事故罚款</w:t>
      </w:r>
      <w:r>
        <w:rPr>
          <w:rFonts w:ascii="Times New Roman"/>
          <w:color w:val="000000"/>
          <w:spacing w:val="-18"/>
          <w:sz w:val="32"/>
        </w:rPr>
        <w:t xml:space="preserve"> </w:t>
      </w:r>
      <w:r>
        <w:rPr>
          <w:rFonts w:ascii="SimSun"/>
          <w:color w:val="000000"/>
          <w:spacing w:val="-2"/>
          <w:sz w:val="32"/>
        </w:rPr>
        <w:t>5000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9383"/>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4</w:t>
      </w:r>
      <w:r>
        <w:rPr>
          <w:rFonts w:ascii="SimSun" w:hAnsi="SimSun" w:cs="SimSun"/>
          <w:color w:val="000000"/>
          <w:spacing w:val="-3"/>
          <w:sz w:val="32"/>
        </w:rPr>
        <w:t>、施工区域内应设置必要的安全警示牌，安全制度牌，危险地段派专人进行监护。施</w:t>
      </w:r>
      <w:r>
        <w:rPr>
          <w:rFonts w:ascii="Times New Roman"/>
          <w:color w:val="000000"/>
          <w:spacing w:val="0"/>
          <w:sz w:val="32"/>
        </w:rPr>
      </w:r>
    </w:p>
    <w:p>
      <w:pPr>
        <w:pStyle w:val="Normal"/>
        <w:framePr w:w="14386" w:x="2701" w:y="9383"/>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工现场未设安全警未牌的罚款</w:t>
      </w:r>
      <w:r>
        <w:rPr>
          <w:rFonts w:ascii="Times New Roman"/>
          <w:color w:val="000000"/>
          <w:spacing w:val="-18"/>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元，危险地段无专人监护的罚款</w:t>
      </w:r>
      <w:r>
        <w:rPr>
          <w:rFonts w:ascii="Times New Roman"/>
          <w:color w:val="000000"/>
          <w:spacing w:val="-24"/>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9383"/>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5</w:t>
      </w:r>
      <w:r>
        <w:rPr>
          <w:rFonts w:ascii="SimSun" w:hAnsi="SimSun" w:cs="SimSun"/>
          <w:color w:val="000000"/>
          <w:spacing w:val="-3"/>
          <w:sz w:val="32"/>
        </w:rPr>
        <w:t>、工程开工前专项施工方案必须经过审批，施工单位严格按照审批的方案进行安全施</w:t>
      </w:r>
      <w:r>
        <w:rPr>
          <w:rFonts w:ascii="Times New Roman"/>
          <w:color w:val="000000"/>
          <w:spacing w:val="0"/>
          <w:sz w:val="32"/>
        </w:rPr>
      </w:r>
    </w:p>
    <w:p>
      <w:pPr>
        <w:pStyle w:val="Normal"/>
        <w:framePr w:w="14386" w:x="2701" w:y="9383"/>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工，违反方案施工罚款</w:t>
      </w:r>
      <w:r>
        <w:rPr>
          <w:rFonts w:ascii="Times New Roman"/>
          <w:color w:val="000000"/>
          <w:spacing w:val="-15"/>
          <w:sz w:val="32"/>
        </w:rPr>
        <w:t xml:space="preserve"> </w:t>
      </w:r>
      <w:r>
        <w:rPr>
          <w:rFonts w:ascii="SimSun"/>
          <w:color w:val="000000"/>
          <w:spacing w:val="-2"/>
          <w:sz w:val="32"/>
        </w:rPr>
        <w:t>1000-5000</w:t>
      </w:r>
      <w:r>
        <w:rPr>
          <w:rFonts w:ascii="Times New Roman"/>
          <w:color w:val="000000"/>
          <w:spacing w:val="-12"/>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6376" w:x="3334" w:y="133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1</w:t>
      </w:r>
      <w:r>
        <w:rPr>
          <w:rFonts w:ascii="SimSun" w:hAnsi="SimSun" w:cs="SimSun"/>
          <w:color w:val="000000"/>
          <w:spacing w:val="-3"/>
          <w:sz w:val="32"/>
        </w:rPr>
        <w:t>）塔吊、龙门架必须有产品合格证；</w:t>
      </w:r>
      <w:r>
        <w:rPr>
          <w:rFonts w:ascii="Times New Roman"/>
          <w:color w:val="000000"/>
          <w:spacing w:val="0"/>
          <w:sz w:val="32"/>
        </w:rPr>
      </w:r>
    </w:p>
    <w:p>
      <w:pPr>
        <w:pStyle w:val="Normal"/>
        <w:framePr w:w="4190" w:x="3334" w:y="178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3</w:t>
      </w:r>
      <w:r>
        <w:rPr>
          <w:rFonts w:ascii="SimSun" w:hAnsi="SimSun" w:cs="SimSun"/>
          <w:color w:val="000000"/>
          <w:spacing w:val="-3"/>
          <w:sz w:val="32"/>
        </w:rPr>
        <w:t>）建立设备技术档案；</w:t>
      </w:r>
      <w:r>
        <w:rPr>
          <w:rFonts w:ascii="Times New Roman"/>
          <w:color w:val="000000"/>
          <w:spacing w:val="0"/>
          <w:sz w:val="32"/>
        </w:rPr>
      </w:r>
    </w:p>
    <w:p>
      <w:pPr>
        <w:pStyle w:val="Normal"/>
        <w:framePr w:w="7104" w:x="3334" w:y="183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4</w:t>
      </w:r>
      <w:r>
        <w:rPr>
          <w:rFonts w:ascii="SimSun" w:hAnsi="SimSun" w:cs="SimSun"/>
          <w:color w:val="000000"/>
          <w:spacing w:val="-3"/>
          <w:sz w:val="32"/>
        </w:rPr>
        <w:t>）指挥人员的指挥哨、指挥旗必须齐备；</w:t>
      </w:r>
      <w:r>
        <w:rPr>
          <w:rFonts w:ascii="Times New Roman"/>
          <w:color w:val="000000"/>
          <w:spacing w:val="0"/>
          <w:sz w:val="32"/>
        </w:rPr>
      </w:r>
    </w:p>
    <w:p>
      <w:pPr>
        <w:pStyle w:val="Normal"/>
        <w:framePr w:w="5441" w:x="3334" w:y="195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以上条件每缺少一项罚款</w:t>
      </w:r>
      <w:r>
        <w:rPr>
          <w:rFonts w:ascii="Times New Roman"/>
          <w:color w:val="000000"/>
          <w:spacing w:val="-18"/>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55" w:x="2701" w:y="2007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8</w:t>
      </w:r>
      <w:r>
        <w:rPr>
          <w:rFonts w:ascii="SimSun" w:hAnsi="SimSun" w:cs="SimSun"/>
          <w:color w:val="000000"/>
          <w:spacing w:val="-2"/>
          <w:sz w:val="32"/>
        </w:rPr>
        <w:t>、特殊工种操作证必须真实、有效，人证相符，无证上岗或人证不符的罚款</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55" w:x="2701" w:y="20073"/>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9</w:t>
      </w:r>
      <w:r>
        <w:rPr>
          <w:rFonts w:ascii="SimSun" w:hAnsi="SimSun" w:cs="SimSun"/>
          <w:color w:val="000000"/>
          <w:spacing w:val="-5"/>
          <w:sz w:val="32"/>
        </w:rPr>
        <w:t>、施工单位的职工三级安全教育和</w:t>
      </w:r>
      <w:r>
        <w:rPr>
          <w:rFonts w:ascii="SimSun" w:hAnsi="SimSun" w:cs="SimSun"/>
          <w:color w:val="356a9f"/>
          <w:spacing w:val="-5"/>
          <w:sz w:val="32"/>
        </w:rPr>
        <w:t>培训</w:t>
      </w:r>
      <w:r>
        <w:rPr>
          <w:rFonts w:ascii="SimSun" w:hAnsi="SimSun" w:cs="SimSun"/>
          <w:color w:val="000000"/>
          <w:spacing w:val="-3"/>
          <w:sz w:val="32"/>
        </w:rPr>
        <w:t>工作必须有试卷和记录，职工培训合格后方能</w:t>
      </w:r>
      <w:r>
        <w:rPr>
          <w:rFonts w:ascii="Times New Roman"/>
          <w:color w:val="000000"/>
          <w:spacing w:val="0"/>
          <w:sz w:val="32"/>
        </w:rPr>
      </w:r>
    </w:p>
    <w:p>
      <w:pPr>
        <w:pStyle w:val="Normal"/>
        <w:framePr w:w="14355" w:x="2701" w:y="20073"/>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上岗，否则每人罚款</w:t>
      </w:r>
      <w:r>
        <w:rPr>
          <w:rFonts w:ascii="Times New Roman"/>
          <w:color w:val="000000"/>
          <w:spacing w:val="-14"/>
          <w:sz w:val="32"/>
        </w:rPr>
        <w:t xml:space="preserve"> </w:t>
      </w:r>
      <w:r>
        <w:rPr>
          <w:rFonts w:ascii="SimSun"/>
          <w:color w:val="000000"/>
          <w:spacing w:val="-2"/>
          <w:sz w:val="32"/>
        </w:rPr>
        <w:t>50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2870" w:x="3334" w:y="217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3"/>
          <w:sz w:val="32"/>
        </w:rPr>
        <w:t>10</w:t>
      </w:r>
      <w:r>
        <w:rPr>
          <w:rFonts w:ascii="SimSun" w:hAnsi="SimSun" w:cs="SimSun"/>
          <w:color w:val="000000"/>
          <w:spacing w:val="-3"/>
          <w:sz w:val="32"/>
        </w:rPr>
        <w:t>、进入施工现场的管理人员未戴安全帽每人罚款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元，施工人员罚款</w:t>
      </w:r>
      <w:r>
        <w:rPr>
          <w:rFonts w:ascii="Times New Roman"/>
          <w:color w:val="000000"/>
          <w:spacing w:val="-14"/>
          <w:sz w:val="32"/>
        </w:rPr>
        <w:t xml:space="preserve"> </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2870" w:x="3334" w:y="21761"/>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color w:val="000000"/>
          <w:spacing w:val="-3"/>
          <w:sz w:val="32"/>
        </w:rPr>
        <w:t>11</w:t>
      </w:r>
      <w:r>
        <w:rPr>
          <w:rFonts w:ascii="SimSun" w:hAnsi="SimSun" w:cs="SimSun"/>
          <w:color w:val="000000"/>
          <w:spacing w:val="-3"/>
          <w:sz w:val="32"/>
        </w:rPr>
        <w:t>、高处作业未系安全带的每人罚款</w:t>
      </w:r>
      <w:r>
        <w:rPr>
          <w:rFonts w:ascii="Times New Roman"/>
          <w:color w:val="000000"/>
          <w:spacing w:val="-25"/>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131pt;margin-top:90.1pt;z-index:-19;width:632pt;height:1044pt;mso-position-horizontal:absolute;mso-position-horizontal-relative:page;mso-position-vertical:absolute;mso-position-vertical-relative:page" type="#_x0000_t75">
            <v:imagedata xmlns:r="http://schemas.openxmlformats.org/officeDocument/2006/relationships" r:id="rId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3662" w:x="3334" w:y="2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3"/>
          <w:sz w:val="32"/>
        </w:rPr>
        <w:t>12</w:t>
      </w:r>
      <w:r>
        <w:rPr>
          <w:rFonts w:ascii="SimSun" w:hAnsi="SimSun" w:cs="SimSun"/>
          <w:color w:val="000000"/>
          <w:spacing w:val="-8"/>
          <w:sz w:val="32"/>
        </w:rPr>
        <w:t>、竖向孔洞短边长大于</w:t>
      </w:r>
      <w:r>
        <w:rPr>
          <w:rFonts w:ascii="Times New Roman"/>
          <w:color w:val="000000"/>
          <w:spacing w:val="-6"/>
          <w:sz w:val="32"/>
        </w:rPr>
        <w:t xml:space="preserve"> </w:t>
      </w:r>
      <w:r>
        <w:rPr>
          <w:rFonts w:ascii="SimSun"/>
          <w:color w:val="000000"/>
          <w:spacing w:val="-2"/>
          <w:sz w:val="32"/>
        </w:rPr>
        <w:t>250mm</w:t>
      </w:r>
      <w:r>
        <w:rPr>
          <w:rFonts w:ascii="Times New Roman"/>
          <w:color w:val="000000"/>
          <w:spacing w:val="-8"/>
          <w:sz w:val="32"/>
        </w:rPr>
        <w:t xml:space="preserve"> </w:t>
      </w:r>
      <w:r>
        <w:rPr>
          <w:rFonts w:ascii="SimSun" w:hAnsi="SimSun" w:cs="SimSun"/>
          <w:color w:val="000000"/>
          <w:spacing w:val="-8"/>
          <w:sz w:val="32"/>
        </w:rPr>
        <w:t>均应设临时封堵，临边防护均应设临时栏杆，设置防护</w:t>
      </w:r>
      <w:r>
        <w:rPr>
          <w:rFonts w:ascii="Times New Roman"/>
          <w:color w:val="000000"/>
          <w:spacing w:val="0"/>
          <w:sz w:val="32"/>
        </w:rPr>
      </w:r>
    </w:p>
    <w:p>
      <w:pPr>
        <w:pStyle w:val="Normal"/>
        <w:framePr w:w="6169" w:x="2701" w:y="26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必须符合要求，否则一处罚款</w:t>
      </w:r>
      <w:r>
        <w:rPr>
          <w:rFonts w:ascii="Times New Roman"/>
          <w:color w:val="000000"/>
          <w:spacing w:val="-18"/>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68" w:x="2701" w:y="3075"/>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13</w:t>
      </w:r>
      <w:r>
        <w:rPr>
          <w:rFonts w:ascii="SimSun" w:hAnsi="SimSun" w:cs="SimSun"/>
          <w:color w:val="000000"/>
          <w:spacing w:val="-3"/>
          <w:sz w:val="32"/>
        </w:rPr>
        <w:t>、脚手架、模板必须按专项施工方案施工，并检查验收，不按规定验收的，一次罚款</w:t>
      </w:r>
      <w:r>
        <w:rPr>
          <w:rFonts w:ascii="Times New Roman"/>
          <w:color w:val="000000"/>
          <w:spacing w:val="0"/>
          <w:sz w:val="32"/>
        </w:rPr>
      </w:r>
    </w:p>
    <w:p>
      <w:pPr>
        <w:pStyle w:val="Normal"/>
        <w:framePr w:w="14568" w:x="2701" w:y="3075"/>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color w:val="000000"/>
          <w:spacing w:val="-2"/>
          <w:sz w:val="32"/>
        </w:rPr>
        <w:t>1000</w:t>
      </w:r>
      <w:r>
        <w:rPr>
          <w:rFonts w:ascii="Times New Roman"/>
          <w:color w:val="000000"/>
          <w:spacing w:val="-5"/>
          <w:sz w:val="32"/>
        </w:rPr>
        <w:t xml:space="preserve"> </w:t>
      </w:r>
      <w:r>
        <w:rPr>
          <w:rFonts w:ascii="SimSun" w:hAnsi="SimSun" w:cs="SimSun"/>
          <w:color w:val="000000"/>
          <w:spacing w:val="-3"/>
          <w:sz w:val="32"/>
        </w:rPr>
        <w:t>元；出现坍塌事故（无人员伤亡）的罚款</w:t>
      </w:r>
      <w:r>
        <w:rPr>
          <w:rFonts w:ascii="SimSun"/>
          <w:color w:val="000000"/>
          <w:spacing w:val="-2"/>
          <w:sz w:val="32"/>
        </w:rPr>
        <w:t>5000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7" w:x="2701" w:y="412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14</w:t>
      </w:r>
      <w:r>
        <w:rPr>
          <w:rFonts w:ascii="SimSun" w:hAnsi="SimSun" w:cs="SimSun"/>
          <w:color w:val="000000"/>
          <w:spacing w:val="-8"/>
          <w:sz w:val="32"/>
        </w:rPr>
        <w:t>、水平安全网、竖向维护网的搭设必须符合要求，并及时清理网内的杂物，搭设不符</w:t>
      </w:r>
      <w:r>
        <w:rPr>
          <w:rFonts w:ascii="Times New Roman"/>
          <w:color w:val="000000"/>
          <w:spacing w:val="0"/>
          <w:sz w:val="32"/>
        </w:rPr>
      </w:r>
    </w:p>
    <w:p>
      <w:pPr>
        <w:pStyle w:val="Normal"/>
        <w:framePr w:w="14347" w:x="2701" w:y="4129"/>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合要求的罚款</w:t>
      </w:r>
      <w:r>
        <w:rPr>
          <w:rFonts w:ascii="Times New Roman"/>
          <w:color w:val="000000"/>
          <w:spacing w:val="-8"/>
          <w:sz w:val="32"/>
        </w:rPr>
        <w:t xml:space="preserve"> </w:t>
      </w:r>
      <w:r>
        <w:rPr>
          <w:rFonts w:ascii="SimSun"/>
          <w:color w:val="000000"/>
          <w:spacing w:val="-2"/>
          <w:sz w:val="32"/>
        </w:rPr>
        <w:t>1000</w:t>
      </w:r>
      <w:r>
        <w:rPr>
          <w:rFonts w:ascii="Times New Roman"/>
          <w:color w:val="000000"/>
          <w:spacing w:val="-7"/>
          <w:sz w:val="32"/>
        </w:rPr>
        <w:t xml:space="preserve"> </w:t>
      </w:r>
      <w:r>
        <w:rPr>
          <w:rFonts w:ascii="SimSun" w:hAnsi="SimSun" w:cs="SimSun"/>
          <w:color w:val="000000"/>
          <w:spacing w:val="-3"/>
          <w:sz w:val="32"/>
        </w:rPr>
        <w:t>元；网内杂物未清理一处罚款</w:t>
      </w:r>
      <w:r>
        <w:rPr>
          <w:rFonts w:ascii="Times New Roman"/>
          <w:color w:val="000000"/>
          <w:spacing w:val="-22"/>
          <w:sz w:val="32"/>
        </w:rPr>
        <w:t xml:space="preserve"> </w:t>
      </w:r>
      <w:r>
        <w:rPr>
          <w:rFonts w:ascii="SimSun"/>
          <w:color w:val="000000"/>
          <w:spacing w:val="-2"/>
          <w:sz w:val="32"/>
        </w:rPr>
        <w:t>100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7" w:x="2701" w:y="4129"/>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3"/>
          <w:sz w:val="32"/>
        </w:rPr>
        <w:t>15</w:t>
      </w:r>
      <w:r>
        <w:rPr>
          <w:rFonts w:ascii="SimSun" w:hAnsi="SimSun" w:cs="SimSun"/>
          <w:color w:val="000000"/>
          <w:spacing w:val="-2"/>
          <w:sz w:val="32"/>
        </w:rPr>
        <w:t>、所有</w:t>
      </w:r>
      <w:r>
        <w:rPr>
          <w:rFonts w:ascii="SimSun" w:hAnsi="SimSun" w:cs="SimSun"/>
          <w:color w:val="356a9f"/>
          <w:spacing w:val="-5"/>
          <w:sz w:val="32"/>
        </w:rPr>
        <w:t>建筑</w:t>
      </w:r>
      <w:r>
        <w:rPr>
          <w:rFonts w:ascii="SimSun" w:hAnsi="SimSun" w:cs="SimSun"/>
          <w:color w:val="000000"/>
          <w:spacing w:val="-8"/>
          <w:sz w:val="32"/>
        </w:rPr>
        <w:t>用料、废料必须用机械设备或人工搬运，不得随意抛掷，否则发现一次罚</w:t>
      </w:r>
      <w:r>
        <w:rPr>
          <w:rFonts w:ascii="Times New Roman"/>
          <w:color w:val="000000"/>
          <w:spacing w:val="0"/>
          <w:sz w:val="32"/>
        </w:rPr>
      </w:r>
    </w:p>
    <w:p>
      <w:pPr>
        <w:pStyle w:val="Normal"/>
        <w:framePr w:w="14347" w:x="2701" w:y="412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0"/>
          <w:sz w:val="32"/>
        </w:rPr>
        <w:t>款</w:t>
      </w:r>
      <w:r>
        <w:rPr>
          <w:rFonts w:ascii="Times New Roman"/>
          <w:color w:val="000000"/>
          <w:spacing w:val="-4"/>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458" w:x="2701" w:y="637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16</w:t>
      </w:r>
      <w:r>
        <w:rPr>
          <w:rFonts w:ascii="SimSun" w:hAnsi="SimSun" w:cs="SimSun"/>
          <w:color w:val="000000"/>
          <w:spacing w:val="-4"/>
          <w:sz w:val="32"/>
        </w:rPr>
        <w:t>、施工通道必须畅通，否则罚款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元；爬梯、马道必须设置栏杆保证上下施工人员</w:t>
      </w:r>
      <w:r>
        <w:rPr>
          <w:rFonts w:ascii="Times New Roman"/>
          <w:color w:val="000000"/>
          <w:spacing w:val="0"/>
          <w:sz w:val="32"/>
        </w:rPr>
      </w:r>
    </w:p>
    <w:p>
      <w:pPr>
        <w:pStyle w:val="Normal"/>
        <w:framePr w:w="14458" w:x="2701" w:y="6379"/>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的安全，否则罚款</w:t>
      </w:r>
      <w:r>
        <w:rPr>
          <w:rFonts w:ascii="Times New Roman"/>
          <w:color w:val="000000"/>
          <w:spacing w:val="-11"/>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424" w:x="2701" w:y="750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17</w:t>
      </w:r>
      <w:r>
        <w:rPr>
          <w:rFonts w:ascii="SimSun" w:hAnsi="SimSun" w:cs="SimSun"/>
          <w:color w:val="000000"/>
          <w:spacing w:val="-7"/>
          <w:sz w:val="32"/>
        </w:rPr>
        <w:t>、总配电柜、分配电箱、电动机具等带设备，均应悬挂安全警示牌并设置必要的防护</w:t>
      </w:r>
      <w:r>
        <w:rPr>
          <w:rFonts w:ascii="Times New Roman"/>
          <w:color w:val="000000"/>
          <w:spacing w:val="0"/>
          <w:sz w:val="32"/>
        </w:rPr>
      </w:r>
    </w:p>
    <w:p>
      <w:pPr>
        <w:pStyle w:val="Normal"/>
        <w:framePr w:w="14424" w:x="2701" w:y="750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装置。否则每处罚款</w:t>
      </w:r>
      <w:r>
        <w:rPr>
          <w:rFonts w:ascii="Times New Roman"/>
          <w:color w:val="000000"/>
          <w:spacing w:val="-14"/>
          <w:sz w:val="32"/>
        </w:rPr>
        <w:t xml:space="preserve"> </w:t>
      </w:r>
      <w:r>
        <w:rPr>
          <w:rFonts w:ascii="SimSun"/>
          <w:color w:val="000000"/>
          <w:spacing w:val="-2"/>
          <w:sz w:val="32"/>
        </w:rPr>
        <w:t>500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496" w:x="2701" w:y="863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18</w:t>
      </w:r>
      <w:r>
        <w:rPr>
          <w:rFonts w:ascii="SimSun" w:hAnsi="SimSun" w:cs="SimSun"/>
          <w:color w:val="000000"/>
          <w:spacing w:val="-3"/>
          <w:sz w:val="32"/>
        </w:rPr>
        <w:t>、施工现场用电必须按《</w:t>
      </w:r>
      <w:r>
        <w:rPr>
          <w:rFonts w:ascii="SimSun"/>
          <w:color w:val="000000"/>
          <w:spacing w:val="-2"/>
          <w:sz w:val="32"/>
        </w:rPr>
        <w:t>JGJ59-99</w:t>
      </w:r>
      <w:r>
        <w:rPr>
          <w:rFonts w:ascii="SimSun" w:hAnsi="SimSun" w:cs="SimSun"/>
          <w:color w:val="000000"/>
          <w:spacing w:val="-3"/>
          <w:sz w:val="32"/>
        </w:rPr>
        <w:t>》标准实施，配电按三相五线制，一箱、一漏、一</w:t>
      </w:r>
      <w:r>
        <w:rPr>
          <w:rFonts w:ascii="Times New Roman"/>
          <w:color w:val="000000"/>
          <w:spacing w:val="0"/>
          <w:sz w:val="32"/>
        </w:rPr>
      </w:r>
    </w:p>
    <w:p>
      <w:pPr>
        <w:pStyle w:val="Normal"/>
        <w:framePr w:w="14496" w:x="2701" w:y="8630"/>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机、一闸制，否则罚款</w:t>
      </w:r>
      <w:r>
        <w:rPr>
          <w:rFonts w:ascii="Times New Roman"/>
          <w:color w:val="000000"/>
          <w:spacing w:val="-15"/>
          <w:sz w:val="32"/>
        </w:rPr>
        <w:t xml:space="preserve"> </w:t>
      </w:r>
      <w:r>
        <w:rPr>
          <w:rFonts w:ascii="SimSun"/>
          <w:color w:val="000000"/>
          <w:spacing w:val="-2"/>
          <w:sz w:val="32"/>
        </w:rPr>
        <w:t>100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054" w:x="2701" w:y="975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19</w:t>
      </w:r>
      <w:r>
        <w:rPr>
          <w:rFonts w:ascii="SimSun" w:hAnsi="SimSun" w:cs="SimSun"/>
          <w:color w:val="000000"/>
          <w:spacing w:val="-2"/>
          <w:sz w:val="32"/>
        </w:rPr>
        <w:t>、施工过程中造成的工程污染必须及时清除。如不清除或不及时清除每次罚款</w:t>
      </w:r>
      <w:r>
        <w:rPr>
          <w:rFonts w:ascii="SimSun"/>
          <w:color w:val="000000"/>
          <w:spacing w:val="-2"/>
          <w:sz w:val="32"/>
        </w:rPr>
        <w:t>100</w:t>
      </w:r>
      <w:r>
        <w:rPr>
          <w:rFonts w:ascii="Times New Roman"/>
          <w:color w:val="000000"/>
          <w:spacing w:val="0"/>
          <w:sz w:val="32"/>
        </w:rPr>
      </w:r>
    </w:p>
    <w:p>
      <w:pPr>
        <w:pStyle w:val="Normal"/>
        <w:framePr w:w="14054" w:x="2701" w:y="975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r>
        <w:rPr>
          <w:rFonts w:ascii="Times New Roman"/>
          <w:color w:val="000000"/>
          <w:spacing w:val="0"/>
          <w:sz w:val="32"/>
        </w:rPr>
      </w:r>
    </w:p>
    <w:p>
      <w:pPr>
        <w:pStyle w:val="Normal"/>
        <w:framePr w:w="14568" w:x="2701" w:y="1088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20</w:t>
      </w:r>
      <w:r>
        <w:rPr>
          <w:rFonts w:ascii="SimSun" w:hAnsi="SimSun" w:cs="SimSun"/>
          <w:color w:val="000000"/>
          <w:spacing w:val="-3"/>
          <w:sz w:val="32"/>
        </w:rPr>
        <w:t>、施工现场应做到：设备、材料按规格、按型号摆放整齐，标识醒目，并做好安全、</w:t>
      </w:r>
      <w:r>
        <w:rPr>
          <w:rFonts w:ascii="Times New Roman"/>
          <w:color w:val="000000"/>
          <w:spacing w:val="0"/>
          <w:sz w:val="32"/>
        </w:rPr>
      </w:r>
    </w:p>
    <w:p>
      <w:pPr>
        <w:pStyle w:val="Normal"/>
        <w:framePr w:w="14568" w:x="2701" w:y="10880"/>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防雨工作。场地、道路清洁畅通。否则罚款</w:t>
      </w:r>
      <w:r>
        <w:rPr>
          <w:rFonts w:ascii="Times New Roman"/>
          <w:color w:val="000000"/>
          <w:spacing w:val="-28"/>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51" w:x="2701" w:y="1200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21</w:t>
      </w:r>
      <w:r>
        <w:rPr>
          <w:rFonts w:ascii="SimSun" w:hAnsi="SimSun" w:cs="SimSun"/>
          <w:color w:val="000000"/>
          <w:spacing w:val="-2"/>
          <w:sz w:val="32"/>
        </w:rPr>
        <w:t>、施工现场要节约用水、用电。如工地发现长流水，长明灯一次罚款</w:t>
      </w:r>
      <w:r>
        <w:rPr>
          <w:rFonts w:ascii="SimSun"/>
          <w:color w:val="000000"/>
          <w:spacing w:val="-2"/>
          <w:sz w:val="32"/>
        </w:rPr>
        <w:t>50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51" w:x="2701" w:y="12007"/>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3"/>
          <w:sz w:val="32"/>
        </w:rPr>
        <w:t>22</w:t>
      </w:r>
      <w:r>
        <w:rPr>
          <w:rFonts w:ascii="SimSun" w:hAnsi="SimSun" w:cs="SimSun"/>
          <w:color w:val="000000"/>
          <w:spacing w:val="-8"/>
          <w:sz w:val="32"/>
        </w:rPr>
        <w:t>、施工现场、施工驻地及施工单位虽管辖分担区必须每天清扫，如区域发现有大便每</w:t>
      </w:r>
      <w:r>
        <w:rPr>
          <w:rFonts w:ascii="Times New Roman"/>
          <w:color w:val="000000"/>
          <w:spacing w:val="0"/>
          <w:sz w:val="32"/>
        </w:rPr>
      </w:r>
    </w:p>
    <w:p>
      <w:pPr>
        <w:pStyle w:val="Normal"/>
        <w:framePr w:w="14351" w:x="2701" w:y="1200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处罚款</w:t>
      </w:r>
      <w:r>
        <w:rPr>
          <w:rFonts w:ascii="Times New Roman"/>
          <w:color w:val="000000"/>
          <w:spacing w:val="-5"/>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38" w:x="2701" w:y="13696"/>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23</w:t>
      </w:r>
      <w:r>
        <w:rPr>
          <w:rFonts w:ascii="SimSun" w:hAnsi="SimSun" w:cs="SimSun"/>
          <w:color w:val="000000"/>
          <w:spacing w:val="-2"/>
          <w:sz w:val="32"/>
        </w:rPr>
        <w:t>、施工单位做好驻地管理工作，不许随意留宿他人。否则发现一次罚款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38" w:x="2701" w:y="13696"/>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3"/>
          <w:sz w:val="32"/>
        </w:rPr>
        <w:t>24</w:t>
      </w:r>
      <w:r>
        <w:rPr>
          <w:rFonts w:ascii="SimSun" w:hAnsi="SimSun" w:cs="SimSun"/>
          <w:color w:val="000000"/>
          <w:spacing w:val="-9"/>
          <w:sz w:val="32"/>
        </w:rPr>
        <w:t>、施工单位每周组织一次施工现场驻地卫生清扫工作。工程部组织检查排出名次。结</w:t>
      </w:r>
      <w:r>
        <w:rPr>
          <w:rFonts w:ascii="Times New Roman"/>
          <w:color w:val="000000"/>
          <w:spacing w:val="0"/>
          <w:sz w:val="32"/>
        </w:rPr>
      </w:r>
    </w:p>
    <w:p>
      <w:pPr>
        <w:pStyle w:val="Normal"/>
        <w:framePr w:w="14338" w:x="2701" w:y="13696"/>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合工程检查进行表彰。</w:t>
      </w:r>
      <w:r>
        <w:rPr>
          <w:rFonts w:ascii="Times New Roman"/>
          <w:color w:val="000000"/>
          <w:spacing w:val="0"/>
          <w:sz w:val="32"/>
        </w:rPr>
      </w:r>
    </w:p>
    <w:p>
      <w:pPr>
        <w:pStyle w:val="Normal"/>
        <w:framePr w:w="14054" w:x="2701" w:y="1538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25</w:t>
      </w:r>
      <w:r>
        <w:rPr>
          <w:rFonts w:ascii="SimSun" w:hAnsi="SimSun" w:cs="SimSun"/>
          <w:color w:val="000000"/>
          <w:spacing w:val="-2"/>
          <w:sz w:val="32"/>
        </w:rPr>
        <w:t>、动力线和照明线应分别架设，满足安全距离要求，严禁乱接乱架，否则罚款</w:t>
      </w:r>
      <w:r>
        <w:rPr>
          <w:rFonts w:ascii="SimSun"/>
          <w:color w:val="000000"/>
          <w:spacing w:val="-2"/>
          <w:sz w:val="32"/>
        </w:rPr>
        <w:t>500</w:t>
      </w:r>
      <w:r>
        <w:rPr>
          <w:rFonts w:ascii="Times New Roman"/>
          <w:color w:val="000000"/>
          <w:spacing w:val="0"/>
          <w:sz w:val="32"/>
        </w:rPr>
      </w:r>
    </w:p>
    <w:p>
      <w:pPr>
        <w:pStyle w:val="Normal"/>
        <w:framePr w:w="14054" w:x="2701" w:y="15381"/>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元，并限期整改，若不整改加重处罚。</w:t>
      </w:r>
      <w:r>
        <w:rPr>
          <w:rFonts w:ascii="Times New Roman"/>
          <w:color w:val="000000"/>
          <w:spacing w:val="0"/>
          <w:sz w:val="32"/>
        </w:rPr>
      </w:r>
    </w:p>
    <w:p>
      <w:pPr>
        <w:pStyle w:val="Normal"/>
        <w:framePr w:w="14507" w:x="2701" w:y="16508"/>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26</w:t>
      </w:r>
      <w:r>
        <w:rPr>
          <w:rFonts w:ascii="SimSun" w:hAnsi="SimSun" w:cs="SimSun"/>
          <w:color w:val="000000"/>
          <w:spacing w:val="-3"/>
          <w:sz w:val="32"/>
        </w:rPr>
        <w:t>、各施工单位应及时</w:t>
      </w:r>
      <w:r>
        <w:rPr>
          <w:rFonts w:ascii="SimSun" w:hAnsi="SimSun" w:cs="SimSun"/>
          <w:color w:val="356a9f"/>
          <w:spacing w:val="-5"/>
          <w:sz w:val="32"/>
        </w:rPr>
        <w:t>维修</w:t>
      </w:r>
      <w:r>
        <w:rPr>
          <w:rFonts w:ascii="SimSun" w:hAnsi="SimSun" w:cs="SimSun"/>
          <w:color w:val="000000"/>
          <w:spacing w:val="-3"/>
          <w:sz w:val="32"/>
        </w:rPr>
        <w:t>各自负责的施工道路，要保证路基坚实，边沟排水畅通，路</w:t>
      </w:r>
      <w:r>
        <w:rPr>
          <w:rFonts w:ascii="Times New Roman"/>
          <w:color w:val="000000"/>
          <w:spacing w:val="0"/>
          <w:sz w:val="32"/>
        </w:rPr>
      </w:r>
    </w:p>
    <w:p>
      <w:pPr>
        <w:pStyle w:val="Normal"/>
        <w:framePr w:w="14507" w:x="2701" w:y="16508"/>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4"/>
          <w:sz w:val="32"/>
        </w:rPr>
        <w:t>面无积水，无塌方现象，保证道路畅通，否则罚款</w:t>
      </w:r>
      <w:r>
        <w:rPr>
          <w:rFonts w:ascii="SimSun"/>
          <w:color w:val="000000"/>
          <w:spacing w:val="-2"/>
          <w:sz w:val="32"/>
        </w:rPr>
        <w:t>500</w:t>
      </w:r>
      <w:r>
        <w:rPr>
          <w:rFonts w:ascii="Times New Roman"/>
          <w:color w:val="000000"/>
          <w:spacing w:val="-5"/>
          <w:sz w:val="32"/>
        </w:rPr>
        <w:t xml:space="preserve"> </w:t>
      </w:r>
      <w:r>
        <w:rPr>
          <w:rFonts w:ascii="SimSun" w:hAnsi="SimSun" w:cs="SimSun"/>
          <w:color w:val="000000"/>
          <w:spacing w:val="-3"/>
          <w:sz w:val="32"/>
        </w:rPr>
        <w:t>元。保持路面湿润，无扬尘，路面扬</w:t>
      </w:r>
      <w:r>
        <w:rPr>
          <w:rFonts w:ascii="Times New Roman"/>
          <w:color w:val="000000"/>
          <w:spacing w:val="0"/>
          <w:sz w:val="32"/>
        </w:rPr>
      </w:r>
    </w:p>
    <w:p>
      <w:pPr>
        <w:pStyle w:val="Normal"/>
        <w:framePr w:w="14507" w:x="2701" w:y="16508"/>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尘四起则罚款</w:t>
      </w:r>
      <w:r>
        <w:rPr>
          <w:rFonts w:ascii="Times New Roman"/>
          <w:color w:val="000000"/>
          <w:spacing w:val="-8"/>
          <w:sz w:val="32"/>
        </w:rPr>
        <w:t xml:space="preserve"> </w:t>
      </w:r>
      <w:r>
        <w:rPr>
          <w:rFonts w:ascii="SimSun"/>
          <w:color w:val="000000"/>
          <w:spacing w:val="-2"/>
          <w:sz w:val="32"/>
        </w:rPr>
        <w:t>200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3" w:x="2701" w:y="1819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27</w:t>
      </w:r>
      <w:r>
        <w:rPr>
          <w:rFonts w:ascii="SimSun" w:hAnsi="SimSun" w:cs="SimSun"/>
          <w:color w:val="000000"/>
          <w:spacing w:val="-7"/>
          <w:sz w:val="32"/>
        </w:rPr>
        <w:t>、施工现场的生活区、库房、施工场地和易燃易爆场地必须配备满足防火需求的消防</w:t>
      </w:r>
      <w:r>
        <w:rPr>
          <w:rFonts w:ascii="Times New Roman"/>
          <w:color w:val="000000"/>
          <w:spacing w:val="0"/>
          <w:sz w:val="32"/>
        </w:rPr>
      </w:r>
    </w:p>
    <w:p>
      <w:pPr>
        <w:pStyle w:val="Normal"/>
        <w:framePr w:w="14383" w:x="2701" w:y="1819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器材，否则罚款</w:t>
      </w:r>
      <w:r>
        <w:rPr>
          <w:rFonts w:ascii="Times New Roman"/>
          <w:color w:val="000000"/>
          <w:spacing w:val="-11"/>
          <w:sz w:val="32"/>
        </w:rPr>
        <w:t xml:space="preserve"> </w:t>
      </w:r>
      <w:r>
        <w:rPr>
          <w:rFonts w:ascii="SimSun"/>
          <w:color w:val="000000"/>
          <w:spacing w:val="-2"/>
          <w:sz w:val="32"/>
        </w:rPr>
        <w:t>500</w:t>
      </w:r>
      <w:r>
        <w:rPr>
          <w:rFonts w:ascii="Times New Roman"/>
          <w:color w:val="000000"/>
          <w:spacing w:val="-5"/>
          <w:sz w:val="32"/>
        </w:rPr>
        <w:t xml:space="preserve"> </w:t>
      </w:r>
      <w:r>
        <w:rPr>
          <w:rFonts w:ascii="SimSun" w:hAnsi="SimSun" w:cs="SimSun"/>
          <w:color w:val="000000"/>
          <w:spacing w:val="-3"/>
          <w:sz w:val="32"/>
        </w:rPr>
        <w:t>元，并限期整改。</w:t>
      </w:r>
      <w:r>
        <w:rPr>
          <w:rFonts w:ascii="Times New Roman"/>
          <w:color w:val="000000"/>
          <w:spacing w:val="0"/>
          <w:sz w:val="32"/>
        </w:rPr>
      </w:r>
    </w:p>
    <w:p>
      <w:pPr>
        <w:pStyle w:val="Normal"/>
        <w:framePr w:w="14568" w:x="2701" w:y="1932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28</w:t>
      </w:r>
      <w:r>
        <w:rPr>
          <w:rFonts w:ascii="SimSun" w:hAnsi="SimSun" w:cs="SimSun"/>
          <w:color w:val="000000"/>
          <w:spacing w:val="-3"/>
          <w:sz w:val="32"/>
        </w:rPr>
        <w:t>、集中宿舍的区域或其他住宿区域各施工单位必须服从统一管理，严禁喝酒、闹事。</w:t>
      </w:r>
      <w:r>
        <w:rPr>
          <w:rFonts w:ascii="Times New Roman"/>
          <w:color w:val="000000"/>
          <w:spacing w:val="0"/>
          <w:sz w:val="32"/>
        </w:rPr>
      </w:r>
    </w:p>
    <w:p>
      <w:pPr>
        <w:pStyle w:val="Normal"/>
        <w:framePr w:w="14568" w:x="2701" w:y="1932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2"/>
          <w:sz w:val="32"/>
        </w:rPr>
        <w:t>对不服从管理，滋生是非，打加斗殴的进行严肃处理，每人罚款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元，罚所在施工单位</w:t>
      </w:r>
      <w:r>
        <w:rPr>
          <w:rFonts w:ascii="Times New Roman"/>
          <w:color w:val="000000"/>
          <w:spacing w:val="0"/>
          <w:sz w:val="32"/>
        </w:rPr>
      </w:r>
    </w:p>
    <w:p>
      <w:pPr>
        <w:pStyle w:val="Normal"/>
        <w:framePr w:w="14568" w:x="2701" w:y="19320"/>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color w:val="000000"/>
          <w:spacing w:val="-2"/>
          <w:sz w:val="32"/>
        </w:rPr>
        <w:t>1000</w:t>
      </w:r>
      <w:r>
        <w:rPr>
          <w:rFonts w:ascii="Times New Roman"/>
          <w:color w:val="000000"/>
          <w:spacing w:val="-5"/>
          <w:sz w:val="32"/>
        </w:rPr>
        <w:t xml:space="preserve"> </w:t>
      </w:r>
      <w:r>
        <w:rPr>
          <w:rFonts w:ascii="SimSun" w:hAnsi="SimSun" w:cs="SimSun"/>
          <w:color w:val="000000"/>
          <w:spacing w:val="-3"/>
          <w:sz w:val="32"/>
        </w:rPr>
        <w:t>元。严重的交送当地公安机关进行处理。</w:t>
      </w:r>
      <w:r>
        <w:rPr>
          <w:rFonts w:ascii="Times New Roman"/>
          <w:color w:val="000000"/>
          <w:spacing w:val="0"/>
          <w:sz w:val="32"/>
        </w:rPr>
      </w:r>
    </w:p>
    <w:p>
      <w:pPr>
        <w:pStyle w:val="Normal"/>
        <w:framePr w:w="14568" w:x="2701" w:y="2100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29</w:t>
      </w:r>
      <w:r>
        <w:rPr>
          <w:rFonts w:ascii="SimSun" w:hAnsi="SimSun" w:cs="SimSun"/>
          <w:color w:val="000000"/>
          <w:spacing w:val="-3"/>
          <w:sz w:val="32"/>
        </w:rPr>
        <w:t>、集中住宿的区域，各施工单位所在的区域必须设置垃圾箱（池）和厕所，应定时定</w:t>
      </w:r>
      <w:r>
        <w:rPr>
          <w:rFonts w:ascii="Times New Roman"/>
          <w:color w:val="000000"/>
          <w:spacing w:val="0"/>
          <w:sz w:val="32"/>
        </w:rPr>
      </w:r>
    </w:p>
    <w:p>
      <w:pPr>
        <w:pStyle w:val="Normal"/>
        <w:framePr w:w="14568" w:x="2701" w:y="2100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2"/>
          <w:sz w:val="32"/>
        </w:rPr>
        <w:t>人进行消毒，符合公共卫生和环保要求。检查不达标的每次罚款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 style="position:absolute;margin-left:131pt;margin-top:90.1pt;z-index:-23;width:632pt;height:59pt;mso-position-horizontal:absolute;mso-position-horizontal-relative:page;mso-position-vertical:absolute;mso-position-vertical-relative:page" type="#_x0000_t75">
            <v:imagedata xmlns:r="http://schemas.openxmlformats.org/officeDocument/2006/relationships" r:id="rId6"/>
          </v:shape>
        </w:pict>
      </w:r>
      <w:r>
        <w:rPr>
          <w:noProof w:val="on"/>
        </w:rPr>
        <w:pict>
          <v:shape xmlns:v="urn:schemas-microsoft-com:vml" id="_x00006" style="position:absolute;margin-left:131pt;margin-top:172.1pt;z-index:-27;width:632pt;height:924pt;mso-position-horizontal:absolute;mso-position-horizontal-relative:page;mso-position-vertical:absolute;mso-position-vertical-relative:page" type="#_x0000_t75">
            <v:imagedata xmlns:r="http://schemas.openxmlformats.org/officeDocument/2006/relationships" r:id="rId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68" w:x="2701" w:y="207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30</w:t>
      </w:r>
      <w:r>
        <w:rPr>
          <w:rFonts w:ascii="SimSun" w:hAnsi="SimSun" w:cs="SimSun"/>
          <w:color w:val="000000"/>
          <w:spacing w:val="-3"/>
          <w:sz w:val="32"/>
        </w:rPr>
        <w:t>、各施工单位严格遵守“工完料尽、场地清“的原则，做好施工现场的文明施工，检</w:t>
      </w:r>
      <w:r>
        <w:rPr>
          <w:rFonts w:ascii="Times New Roman"/>
          <w:color w:val="000000"/>
          <w:spacing w:val="0"/>
          <w:sz w:val="32"/>
        </w:rPr>
      </w:r>
    </w:p>
    <w:p>
      <w:pPr>
        <w:pStyle w:val="Normal"/>
        <w:framePr w:w="14568" w:x="2701" w:y="207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查时场地混乱、乱堆乱放，每处罚款</w:t>
      </w:r>
      <w:r>
        <w:rPr>
          <w:rFonts w:ascii="Times New Roman"/>
          <w:color w:val="000000"/>
          <w:spacing w:val="-25"/>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3331" w:x="3334" w:y="31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（六）建筑材料管理</w:t>
      </w:r>
      <w:r>
        <w:rPr>
          <w:rFonts w:ascii="Times New Roman"/>
          <w:color w:val="000000"/>
          <w:spacing w:val="0"/>
          <w:sz w:val="32"/>
        </w:rPr>
      </w:r>
    </w:p>
    <w:p>
      <w:pPr>
        <w:pStyle w:val="Normal"/>
        <w:framePr w:w="14573" w:x="2701" w:y="375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3"/>
          <w:sz w:val="32"/>
        </w:rPr>
        <w:t>、材料、构配件、成品、半成品的采购必须是正规厂家的产品，有产品说明书、合格</w:t>
      </w:r>
      <w:r>
        <w:rPr>
          <w:rFonts w:ascii="Times New Roman"/>
          <w:color w:val="000000"/>
          <w:spacing w:val="0"/>
          <w:sz w:val="32"/>
        </w:rPr>
      </w:r>
    </w:p>
    <w:p>
      <w:pPr>
        <w:pStyle w:val="Normal"/>
        <w:framePr w:w="14573" w:x="2701" w:y="375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8"/>
          <w:sz w:val="32"/>
        </w:rPr>
        <w:t>证或检验报告等质量保证资料。如有使用无质量保证资料材料者，视该部分工程不合格并按</w:t>
      </w:r>
      <w:r>
        <w:rPr>
          <w:rFonts w:ascii="Times New Roman"/>
          <w:color w:val="000000"/>
          <w:spacing w:val="0"/>
          <w:sz w:val="32"/>
        </w:rPr>
      </w:r>
    </w:p>
    <w:p>
      <w:pPr>
        <w:pStyle w:val="Normal"/>
        <w:framePr w:w="14573" w:x="2701" w:y="375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材料总价款</w:t>
      </w:r>
      <w:r>
        <w:rPr>
          <w:rFonts w:ascii="Times New Roman"/>
          <w:color w:val="000000"/>
          <w:spacing w:val="-8"/>
          <w:sz w:val="32"/>
        </w:rPr>
        <w:t xml:space="preserve"> </w:t>
      </w:r>
      <w:r>
        <w:rPr>
          <w:rFonts w:ascii="SimSun"/>
          <w:color w:val="000000"/>
          <w:spacing w:val="-2"/>
          <w:sz w:val="32"/>
        </w:rPr>
        <w:t>12</w:t>
      </w:r>
      <w:r>
        <w:rPr>
          <w:rFonts w:ascii="Times New Roman"/>
          <w:color w:val="000000"/>
          <w:spacing w:val="-4"/>
          <w:sz w:val="32"/>
        </w:rPr>
        <w:t xml:space="preserve"> </w:t>
      </w:r>
      <w:r>
        <w:rPr>
          <w:rFonts w:ascii="SimSun" w:hAnsi="SimSun" w:cs="SimSun"/>
          <w:color w:val="000000"/>
          <w:spacing w:val="-3"/>
          <w:sz w:val="32"/>
        </w:rPr>
        <w:t>倍罚款。</w:t>
      </w:r>
      <w:r>
        <w:rPr>
          <w:rFonts w:ascii="Times New Roman"/>
          <w:color w:val="000000"/>
          <w:spacing w:val="0"/>
          <w:sz w:val="32"/>
        </w:rPr>
      </w:r>
    </w:p>
    <w:p>
      <w:pPr>
        <w:pStyle w:val="Normal"/>
        <w:framePr w:w="14573" w:x="2701" w:y="544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3"/>
          <w:sz w:val="32"/>
        </w:rPr>
        <w:t>、材料、构配件、成品、半成品进场自检合格后，向监理工程师提供有关规定的证明</w:t>
      </w:r>
      <w:r>
        <w:rPr>
          <w:rFonts w:ascii="Times New Roman"/>
          <w:color w:val="000000"/>
          <w:spacing w:val="0"/>
          <w:sz w:val="32"/>
        </w:rPr>
      </w:r>
    </w:p>
    <w:p>
      <w:pPr>
        <w:pStyle w:val="Normal"/>
        <w:framePr w:w="14573" w:x="2701" w:y="544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7"/>
          <w:sz w:val="32"/>
        </w:rPr>
        <w:t>资料，经监理工程师复检、确认后方可使用。没报验的材料不得用于工程上，否则发现一次</w:t>
      </w:r>
      <w:r>
        <w:rPr>
          <w:rFonts w:ascii="Times New Roman"/>
          <w:color w:val="000000"/>
          <w:spacing w:val="0"/>
          <w:sz w:val="32"/>
        </w:rPr>
      </w:r>
    </w:p>
    <w:p>
      <w:pPr>
        <w:pStyle w:val="Normal"/>
        <w:framePr w:w="14573" w:x="2701" w:y="544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罚款</w:t>
      </w:r>
      <w:r>
        <w:rPr>
          <w:rFonts w:ascii="Times New Roman"/>
          <w:color w:val="000000"/>
          <w:spacing w:val="-1"/>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元，用此材料施工的工程视为不合格。</w:t>
      </w:r>
      <w:r>
        <w:rPr>
          <w:rFonts w:ascii="Times New Roman"/>
          <w:color w:val="000000"/>
          <w:spacing w:val="0"/>
          <w:sz w:val="32"/>
        </w:rPr>
      </w:r>
    </w:p>
    <w:p>
      <w:pPr>
        <w:pStyle w:val="Normal"/>
        <w:framePr w:w="14573" w:x="2701" w:y="7132"/>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、需复试的材料、构配件、成品、半成品在监理工程师的监督下，按标准取样，进行</w:t>
      </w:r>
      <w:r>
        <w:rPr>
          <w:rFonts w:ascii="Times New Roman"/>
          <w:color w:val="000000"/>
          <w:spacing w:val="0"/>
          <w:sz w:val="32"/>
        </w:rPr>
      </w:r>
    </w:p>
    <w:p>
      <w:pPr>
        <w:pStyle w:val="Normal"/>
        <w:framePr w:w="14573" w:x="2701" w:y="7132"/>
        <w:widowControl w:val="off"/>
        <w:autoSpaceDE w:val="off"/>
        <w:autoSpaceDN w:val="off"/>
        <w:spacing w:before="249" w:after="0" w:line="317" w:lineRule="exact"/>
        <w:ind w:left="0" w:right="0" w:firstLine="0"/>
        <w:jc w:val="left"/>
        <w:rPr>
          <w:rFonts w:ascii="Times New Roman"/>
          <w:color w:val="000000"/>
          <w:spacing w:val="0"/>
          <w:sz w:val="32"/>
        </w:rPr>
      </w:pPr>
      <w:r>
        <w:rPr>
          <w:rFonts w:ascii="SimSun" w:hAnsi="SimSun" w:cs="SimSun"/>
          <w:color w:val="000000"/>
          <w:spacing w:val="-8"/>
          <w:sz w:val="32"/>
        </w:rPr>
        <w:t>复试，复试合格后方可使用。未经取样复试或复试不合格的材料不得用于工程上，否则发现</w:t>
      </w:r>
      <w:r>
        <w:rPr>
          <w:rFonts w:ascii="Times New Roman"/>
          <w:color w:val="000000"/>
          <w:spacing w:val="0"/>
          <w:sz w:val="32"/>
        </w:rPr>
      </w:r>
    </w:p>
    <w:p>
      <w:pPr>
        <w:pStyle w:val="Normal"/>
        <w:framePr w:w="14573" w:x="2701" w:y="7132"/>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一次罚款</w:t>
      </w:r>
      <w:r>
        <w:rPr>
          <w:rFonts w:ascii="Times New Roman"/>
          <w:color w:val="000000"/>
          <w:spacing w:val="-5"/>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元，用此材料施工的工程视为不合格。</w:t>
      </w:r>
      <w:r>
        <w:rPr>
          <w:rFonts w:ascii="Times New Roman"/>
          <w:color w:val="000000"/>
          <w:spacing w:val="0"/>
          <w:sz w:val="32"/>
        </w:rPr>
      </w:r>
    </w:p>
    <w:p>
      <w:pPr>
        <w:pStyle w:val="Normal"/>
        <w:framePr w:w="14755" w:x="2701" w:y="882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12"/>
          <w:sz w:val="32"/>
        </w:rPr>
        <w:t>、对检验、复试合格的材料、构配件以及成品和半成品按规定码放整齐，并做好标识。</w:t>
      </w:r>
      <w:r>
        <w:rPr>
          <w:rFonts w:ascii="Times New Roman"/>
          <w:color w:val="000000"/>
          <w:spacing w:val="0"/>
          <w:sz w:val="32"/>
        </w:rPr>
      </w:r>
    </w:p>
    <w:p>
      <w:pPr>
        <w:pStyle w:val="Normal"/>
        <w:framePr w:w="14755" w:x="2701" w:y="8821"/>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标识不清的或没有标识的每处罚款</w:t>
      </w:r>
      <w:r>
        <w:rPr>
          <w:rFonts w:ascii="Times New Roman"/>
          <w:color w:val="000000"/>
          <w:spacing w:val="-22"/>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17"/>
          <w:sz w:val="32"/>
        </w:rPr>
        <w:t>元。有保质期的材料进行特殊登记，与现场保持沟通，</w:t>
      </w:r>
      <w:r>
        <w:rPr>
          <w:rFonts w:ascii="Times New Roman"/>
          <w:color w:val="000000"/>
          <w:spacing w:val="0"/>
          <w:sz w:val="32"/>
        </w:rPr>
      </w:r>
    </w:p>
    <w:p>
      <w:pPr>
        <w:pStyle w:val="Normal"/>
        <w:framePr w:w="14755" w:x="2701" w:y="8821"/>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在其有效期内进行使用。过期使用材料的视为工程不合格。</w:t>
      </w:r>
      <w:r>
        <w:rPr>
          <w:rFonts w:ascii="Times New Roman"/>
          <w:color w:val="000000"/>
          <w:spacing w:val="0"/>
          <w:sz w:val="32"/>
        </w:rPr>
      </w:r>
    </w:p>
    <w:p>
      <w:pPr>
        <w:pStyle w:val="Normal"/>
        <w:framePr w:w="14937" w:x="2701" w:y="1051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5</w:t>
      </w:r>
      <w:r>
        <w:rPr>
          <w:rFonts w:ascii="SimSun" w:hAnsi="SimSun" w:cs="SimSun"/>
          <w:color w:val="000000"/>
          <w:spacing w:val="-9"/>
          <w:sz w:val="32"/>
        </w:rPr>
        <w:t>、钢材的保管：在存放区域内用砖砌成高</w:t>
      </w:r>
      <w:r>
        <w:rPr>
          <w:rFonts w:ascii="SimSun"/>
          <w:color w:val="000000"/>
          <w:spacing w:val="-1"/>
          <w:sz w:val="32"/>
        </w:rPr>
        <w:t>*</w:t>
      </w:r>
      <w:r>
        <w:rPr>
          <w:rFonts w:ascii="SimSun" w:hAnsi="SimSun" w:cs="SimSun"/>
          <w:color w:val="000000"/>
          <w:spacing w:val="0"/>
          <w:sz w:val="32"/>
        </w:rPr>
        <w:t>宽</w:t>
      </w:r>
      <w:r>
        <w:rPr>
          <w:rFonts w:ascii="Times New Roman"/>
          <w:color w:val="000000"/>
          <w:spacing w:val="-8"/>
          <w:sz w:val="32"/>
        </w:rPr>
        <w:t xml:space="preserve"> </w:t>
      </w:r>
      <w:r>
        <w:rPr>
          <w:rFonts w:ascii="SimSun"/>
          <w:color w:val="000000"/>
          <w:spacing w:val="-2"/>
          <w:sz w:val="32"/>
        </w:rPr>
        <w:t>300*240</w:t>
      </w:r>
      <w:r>
        <w:rPr>
          <w:rFonts w:ascii="Times New Roman"/>
          <w:color w:val="000000"/>
          <w:spacing w:val="-8"/>
          <w:sz w:val="32"/>
        </w:rPr>
        <w:t xml:space="preserve"> </w:t>
      </w:r>
      <w:r>
        <w:rPr>
          <w:rFonts w:ascii="SimSun" w:hAnsi="SimSun" w:cs="SimSun"/>
          <w:color w:val="000000"/>
          <w:spacing w:val="-8"/>
          <w:sz w:val="32"/>
        </w:rPr>
        <w:t>的条形基础三道，将钢材按不同</w:t>
      </w:r>
      <w:r>
        <w:rPr>
          <w:rFonts w:ascii="Times New Roman"/>
          <w:color w:val="000000"/>
          <w:spacing w:val="0"/>
          <w:sz w:val="32"/>
        </w:rPr>
      </w:r>
    </w:p>
    <w:p>
      <w:pPr>
        <w:pStyle w:val="Normal"/>
        <w:framePr w:w="14937" w:x="2701" w:y="1051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16"/>
          <w:sz w:val="32"/>
        </w:rPr>
        <w:t>规格型号分类摆放。在不同规格钢材堆放处分别放置标识牌，写明型号、规格、产地和合格、</w:t>
      </w:r>
      <w:r>
        <w:rPr>
          <w:rFonts w:ascii="Times New Roman"/>
          <w:color w:val="000000"/>
          <w:spacing w:val="0"/>
          <w:sz w:val="32"/>
        </w:rPr>
      </w:r>
    </w:p>
    <w:p>
      <w:pPr>
        <w:pStyle w:val="Normal"/>
        <w:framePr w:w="14937" w:x="2701" w:y="1051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1"/>
          <w:sz w:val="32"/>
        </w:rPr>
        <w:t>不合格、待检品、待确定等状态，以防用错。否则罚款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937" w:x="2701" w:y="10510"/>
        <w:widowControl w:val="off"/>
        <w:autoSpaceDE w:val="off"/>
        <w:autoSpaceDN w:val="off"/>
        <w:spacing w:before="248" w:after="0" w:line="317" w:lineRule="exact"/>
        <w:ind w:left="633" w:right="0" w:firstLine="0"/>
        <w:jc w:val="left"/>
        <w:rPr>
          <w:rFonts w:ascii="Times New Roman"/>
          <w:color w:val="000000"/>
          <w:spacing w:val="0"/>
          <w:sz w:val="32"/>
        </w:rPr>
      </w:pPr>
      <w:r>
        <w:rPr>
          <w:rFonts w:ascii="SimSun"/>
          <w:color w:val="000000"/>
          <w:spacing w:val="-5"/>
          <w:sz w:val="32"/>
        </w:rPr>
        <w:t>6</w:t>
      </w:r>
      <w:r>
        <w:rPr>
          <w:rFonts w:ascii="SimSun" w:hAnsi="SimSun" w:cs="SimSun"/>
          <w:color w:val="000000"/>
          <w:spacing w:val="-3"/>
          <w:sz w:val="32"/>
        </w:rPr>
        <w:t>、推行材料、成品、半成品报验认可制度，要求供货方提供的样品，经设计单位、建</w:t>
      </w:r>
      <w:r>
        <w:rPr>
          <w:rFonts w:ascii="Times New Roman"/>
          <w:color w:val="000000"/>
          <w:spacing w:val="0"/>
          <w:sz w:val="32"/>
        </w:rPr>
      </w:r>
    </w:p>
    <w:p>
      <w:pPr>
        <w:pStyle w:val="Normal"/>
        <w:framePr w:w="14937" w:x="2701" w:y="1051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设单位、监理单位、施工单位共同确认。使用未经认可的材料、成品、半成品视为工程不合</w:t>
      </w:r>
      <w:r>
        <w:rPr>
          <w:rFonts w:ascii="Times New Roman"/>
          <w:color w:val="000000"/>
          <w:spacing w:val="0"/>
          <w:sz w:val="32"/>
        </w:rPr>
      </w:r>
    </w:p>
    <w:p>
      <w:pPr>
        <w:pStyle w:val="Normal"/>
        <w:framePr w:w="14937" w:x="2701" w:y="1051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格，并罚款</w:t>
      </w:r>
      <w:r>
        <w:rPr>
          <w:rFonts w:ascii="Times New Roman"/>
          <w:color w:val="000000"/>
          <w:spacing w:val="-8"/>
          <w:sz w:val="32"/>
        </w:rPr>
        <w:t xml:space="preserve"> </w:t>
      </w:r>
      <w:r>
        <w:rPr>
          <w:rFonts w:ascii="SimSun"/>
          <w:color w:val="000000"/>
          <w:spacing w:val="-2"/>
          <w:sz w:val="32"/>
        </w:rPr>
        <w:t>1000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1388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7</w:t>
      </w:r>
      <w:r>
        <w:rPr>
          <w:rFonts w:ascii="SimSun" w:hAnsi="SimSun" w:cs="SimSun"/>
          <w:color w:val="000000"/>
          <w:spacing w:val="-3"/>
          <w:sz w:val="32"/>
        </w:rPr>
        <w:t>、因使用不符合质量要求的原材料、构配件、成品、半成品发生质量事故，严肃追究</w:t>
      </w:r>
      <w:r>
        <w:rPr>
          <w:rFonts w:ascii="Times New Roman"/>
          <w:color w:val="000000"/>
          <w:spacing w:val="0"/>
          <w:sz w:val="32"/>
        </w:rPr>
      </w:r>
    </w:p>
    <w:p>
      <w:pPr>
        <w:pStyle w:val="Normal"/>
        <w:framePr w:w="14386" w:x="2701" w:y="13883"/>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有关人员的责任和领导责任，视情节严重进行处罚。</w:t>
      </w:r>
      <w:r>
        <w:rPr>
          <w:rFonts w:ascii="Times New Roman"/>
          <w:color w:val="000000"/>
          <w:spacing w:val="0"/>
          <w:sz w:val="32"/>
        </w:rPr>
      </w:r>
    </w:p>
    <w:p>
      <w:pPr>
        <w:pStyle w:val="Normal"/>
        <w:framePr w:w="14541" w:x="2701" w:y="1501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8</w:t>
      </w:r>
      <w:r>
        <w:rPr>
          <w:rFonts w:ascii="SimSun" w:hAnsi="SimSun" w:cs="SimSun"/>
          <w:color w:val="000000"/>
          <w:spacing w:val="-3"/>
          <w:sz w:val="32"/>
        </w:rPr>
        <w:t>、不合格的地材进入工地后限</w:t>
      </w:r>
      <w:r>
        <w:rPr>
          <w:rFonts w:ascii="Times New Roman"/>
          <w:color w:val="000000"/>
          <w:spacing w:val="-21"/>
          <w:sz w:val="32"/>
        </w:rPr>
        <w:t xml:space="preserve"> </w:t>
      </w:r>
      <w:r>
        <w:rPr>
          <w:rFonts w:ascii="SimSun"/>
          <w:color w:val="000000"/>
          <w:spacing w:val="-2"/>
          <w:sz w:val="32"/>
        </w:rPr>
        <w:t>24</w:t>
      </w:r>
      <w:r>
        <w:rPr>
          <w:rFonts w:ascii="Times New Roman"/>
          <w:color w:val="000000"/>
          <w:spacing w:val="-4"/>
          <w:sz w:val="32"/>
        </w:rPr>
        <w:t xml:space="preserve"> </w:t>
      </w:r>
      <w:r>
        <w:rPr>
          <w:rFonts w:ascii="SimSun" w:hAnsi="SimSun" w:cs="SimSun"/>
          <w:color w:val="000000"/>
          <w:spacing w:val="-3"/>
          <w:sz w:val="32"/>
        </w:rPr>
        <w:t>小时内运出施工现场，如果未按限期要求运出现场，</w:t>
      </w:r>
      <w:r>
        <w:rPr>
          <w:rFonts w:ascii="Times New Roman"/>
          <w:color w:val="000000"/>
          <w:spacing w:val="0"/>
          <w:sz w:val="32"/>
        </w:rPr>
      </w:r>
    </w:p>
    <w:p>
      <w:pPr>
        <w:pStyle w:val="Normal"/>
        <w:framePr w:w="14541" w:x="2701" w:y="1501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每车罚款</w:t>
      </w:r>
      <w:r>
        <w:rPr>
          <w:rFonts w:ascii="Times New Roman"/>
          <w:color w:val="000000"/>
          <w:spacing w:val="-5"/>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204" w:x="2701" w:y="1613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9</w:t>
      </w:r>
      <w:r>
        <w:rPr>
          <w:rFonts w:ascii="SimSun" w:hAnsi="SimSun" w:cs="SimSun"/>
          <w:color w:val="000000"/>
          <w:spacing w:val="-3"/>
          <w:sz w:val="32"/>
        </w:rPr>
        <w:t>、材料进入施工现场</w:t>
      </w:r>
      <w:r>
        <w:rPr>
          <w:rFonts w:ascii="Times New Roman"/>
          <w:color w:val="000000"/>
          <w:spacing w:val="-14"/>
          <w:sz w:val="32"/>
        </w:rPr>
        <w:t xml:space="preserve"> </w:t>
      </w:r>
      <w:r>
        <w:rPr>
          <w:rFonts w:ascii="SimSun"/>
          <w:color w:val="000000"/>
          <w:spacing w:val="-2"/>
          <w:sz w:val="32"/>
        </w:rPr>
        <w:t>24</w:t>
      </w:r>
      <w:r>
        <w:rPr>
          <w:rFonts w:ascii="Times New Roman"/>
          <w:color w:val="000000"/>
          <w:spacing w:val="-5"/>
          <w:sz w:val="32"/>
        </w:rPr>
        <w:t xml:space="preserve"> </w:t>
      </w:r>
      <w:r>
        <w:rPr>
          <w:rFonts w:ascii="SimSun" w:hAnsi="SimSun" w:cs="SimSun"/>
          <w:color w:val="000000"/>
          <w:spacing w:val="-1"/>
          <w:sz w:val="32"/>
        </w:rPr>
        <w:t>小时内管理人员进行检验完毕，否则每次罚款</w:t>
      </w:r>
      <w:r>
        <w:rPr>
          <w:rFonts w:ascii="SimSun"/>
          <w:color w:val="000000"/>
          <w:spacing w:val="-2"/>
          <w:sz w:val="32"/>
        </w:rPr>
        <w:t>50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204" w:x="2701" w:y="16133"/>
        <w:widowControl w:val="off"/>
        <w:autoSpaceDE w:val="off"/>
        <w:autoSpaceDN w:val="off"/>
        <w:spacing w:before="248" w:after="0" w:line="317" w:lineRule="exact"/>
        <w:ind w:left="633" w:right="0" w:firstLine="0"/>
        <w:jc w:val="left"/>
        <w:rPr>
          <w:rFonts w:ascii="Times New Roman"/>
          <w:color w:val="000000"/>
          <w:spacing w:val="0"/>
          <w:sz w:val="32"/>
        </w:rPr>
      </w:pPr>
      <w:r>
        <w:rPr>
          <w:rFonts w:ascii="SimSun"/>
          <w:color w:val="000000"/>
          <w:spacing w:val="-3"/>
          <w:sz w:val="32"/>
        </w:rPr>
        <w:t>10</w:t>
      </w:r>
      <w:r>
        <w:rPr>
          <w:rFonts w:ascii="SimSun" w:hAnsi="SimSun" w:cs="SimSun"/>
          <w:color w:val="000000"/>
          <w:spacing w:val="-3"/>
          <w:sz w:val="32"/>
        </w:rPr>
        <w:t>、项目管理人员不得明示或暗示施工单位使用自己的材料，否则发现按材料价值的</w:t>
      </w:r>
      <w:r>
        <w:rPr>
          <w:rFonts w:ascii="Times New Roman"/>
          <w:color w:val="000000"/>
          <w:spacing w:val="0"/>
          <w:sz w:val="32"/>
        </w:rPr>
      </w:r>
    </w:p>
    <w:p>
      <w:pPr>
        <w:pStyle w:val="Normal"/>
        <w:framePr w:w="14204" w:x="2701" w:y="16133"/>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color w:val="000000"/>
          <w:spacing w:val="-2"/>
          <w:sz w:val="32"/>
        </w:rPr>
        <w:t>20%</w:t>
      </w:r>
      <w:r>
        <w:rPr>
          <w:rFonts w:ascii="SimSun" w:hAnsi="SimSun" w:cs="SimSun"/>
          <w:color w:val="000000"/>
          <w:spacing w:val="-3"/>
          <w:sz w:val="32"/>
        </w:rPr>
        <w:t>罚款，并将此材料清除施工现场。</w:t>
      </w:r>
      <w:r>
        <w:rPr>
          <w:rFonts w:ascii="Times New Roman"/>
          <w:color w:val="000000"/>
          <w:spacing w:val="0"/>
          <w:sz w:val="32"/>
        </w:rPr>
      </w:r>
    </w:p>
    <w:p>
      <w:pPr>
        <w:pStyle w:val="Normal"/>
        <w:framePr w:w="14346" w:x="2701" w:y="17822"/>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11</w:t>
      </w:r>
      <w:r>
        <w:rPr>
          <w:rFonts w:ascii="SimSun" w:hAnsi="SimSun" w:cs="SimSun"/>
          <w:color w:val="000000"/>
          <w:spacing w:val="-8"/>
          <w:sz w:val="32"/>
        </w:rPr>
        <w:t>、施工单位所进的材料必须是正规厂家，质量证明材料和各种手续齐全，不得偷梁换</w:t>
      </w:r>
      <w:r>
        <w:rPr>
          <w:rFonts w:ascii="Times New Roman"/>
          <w:color w:val="000000"/>
          <w:spacing w:val="0"/>
          <w:sz w:val="32"/>
        </w:rPr>
      </w:r>
    </w:p>
    <w:p>
      <w:pPr>
        <w:pStyle w:val="Normal"/>
        <w:framePr w:w="14346" w:x="2701" w:y="17822"/>
        <w:widowControl w:val="off"/>
        <w:autoSpaceDE w:val="off"/>
        <w:autoSpaceDN w:val="off"/>
        <w:spacing w:before="246" w:after="0" w:line="317" w:lineRule="exact"/>
        <w:ind w:left="0" w:right="0" w:firstLine="0"/>
        <w:jc w:val="left"/>
        <w:rPr>
          <w:rFonts w:ascii="Times New Roman"/>
          <w:color w:val="000000"/>
          <w:spacing w:val="0"/>
          <w:sz w:val="32"/>
        </w:rPr>
      </w:pPr>
      <w:r>
        <w:rPr>
          <w:rFonts w:ascii="SimSun" w:hAnsi="SimSun" w:cs="SimSun"/>
          <w:color w:val="000000"/>
          <w:spacing w:val="-3"/>
          <w:sz w:val="32"/>
        </w:rPr>
        <w:t>柱，否则发现后，视工程质量不合格，罚款</w:t>
      </w:r>
      <w:r>
        <w:rPr>
          <w:rFonts w:ascii="Times New Roman"/>
          <w:color w:val="000000"/>
          <w:spacing w:val="-28"/>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400" w:x="2701" w:y="1894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12</w:t>
      </w:r>
      <w:r>
        <w:rPr>
          <w:rFonts w:ascii="SimSun" w:hAnsi="SimSun" w:cs="SimSun"/>
          <w:color w:val="000000"/>
          <w:spacing w:val="-7"/>
          <w:sz w:val="32"/>
        </w:rPr>
        <w:t>、材料管理人员要公正维护各方权益，不得乱用职权，以次充好，否则发现一次罚款</w:t>
      </w:r>
      <w:r>
        <w:rPr>
          <w:rFonts w:ascii="Times New Roman"/>
          <w:color w:val="000000"/>
          <w:spacing w:val="0"/>
          <w:sz w:val="32"/>
        </w:rPr>
      </w:r>
    </w:p>
    <w:p>
      <w:pPr>
        <w:pStyle w:val="Normal"/>
        <w:framePr w:w="14400" w:x="2701" w:y="18949"/>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1"/>
          <w:sz w:val="32"/>
        </w:rPr>
        <w:t xml:space="preserve"> </w:t>
      </w:r>
      <w:r>
        <w:rPr>
          <w:rFonts w:ascii="SimSun" w:hAnsi="SimSun" w:cs="SimSun"/>
          <w:color w:val="000000"/>
          <w:spacing w:val="-3"/>
          <w:sz w:val="32"/>
        </w:rPr>
        <w:t>元，材料管理人员清除施工项目部。</w:t>
      </w:r>
      <w:r>
        <w:rPr>
          <w:rFonts w:ascii="Times New Roman"/>
          <w:color w:val="000000"/>
          <w:spacing w:val="0"/>
          <w:sz w:val="32"/>
        </w:rPr>
      </w:r>
    </w:p>
    <w:p>
      <w:pPr>
        <w:pStyle w:val="Normal"/>
        <w:framePr w:w="14359" w:x="2701" w:y="2007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3"/>
          <w:sz w:val="32"/>
        </w:rPr>
        <w:t>13</w:t>
      </w:r>
      <w:r>
        <w:rPr>
          <w:rFonts w:ascii="SimSun" w:hAnsi="SimSun" w:cs="SimSun"/>
          <w:color w:val="000000"/>
          <w:spacing w:val="-8"/>
          <w:sz w:val="32"/>
        </w:rPr>
        <w:t>、大宗材料按平面规划，施工先后次序的要求进行堆放整齐，各种材料要避免混乱堆</w:t>
      </w:r>
      <w:r>
        <w:rPr>
          <w:rFonts w:ascii="Times New Roman"/>
          <w:color w:val="000000"/>
          <w:spacing w:val="0"/>
          <w:sz w:val="32"/>
        </w:rPr>
      </w:r>
    </w:p>
    <w:p>
      <w:pPr>
        <w:pStyle w:val="Normal"/>
        <w:framePr w:w="14359" w:x="2701" w:y="20073"/>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放，标识不清。否则罚款</w:t>
      </w:r>
      <w:r>
        <w:rPr>
          <w:rFonts w:ascii="Times New Roman"/>
          <w:color w:val="000000"/>
          <w:spacing w:val="-22"/>
          <w:sz w:val="32"/>
        </w:rPr>
        <w:t xml:space="preserve"> </w:t>
      </w:r>
      <w:r>
        <w:rPr>
          <w:rFonts w:ascii="SimSun"/>
          <w:color w:val="000000"/>
          <w:spacing w:val="-2"/>
          <w:sz w:val="32"/>
        </w:rPr>
        <w:t>500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4008" w:x="3334" w:y="211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四、对监理单位管理细则</w:t>
      </w:r>
      <w:r>
        <w:rPr>
          <w:rFonts w:ascii="Times New Roman"/>
          <w:color w:val="000000"/>
          <w:spacing w:val="0"/>
          <w:sz w:val="32"/>
        </w:rPr>
      </w:r>
    </w:p>
    <w:p>
      <w:pPr>
        <w:pStyle w:val="Normal"/>
        <w:framePr w:w="3825" w:x="3334" w:y="217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3"/>
          <w:sz w:val="32"/>
        </w:rPr>
        <w:t>、对监理人员管理细则</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 style="position:absolute;margin-left:131pt;margin-top:90.1pt;z-index:-31;width:632pt;height:1016pt;mso-position-horizontal:absolute;mso-position-horizontal-relative:page;mso-position-vertical:absolute;mso-position-vertical-relative:page" type="#_x0000_t75">
            <v:imagedata xmlns:r="http://schemas.openxmlformats.org/officeDocument/2006/relationships" r:id="rId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43" w:x="2701" w:y="207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16"/>
          <w:sz w:val="32"/>
        </w:rPr>
        <w:t>监理人员要爱岗敬业，努力工作，坚持原则，廉洁自律。如有下列情形者，清除监理部，</w:t>
      </w:r>
      <w:r>
        <w:rPr>
          <w:rFonts w:ascii="Times New Roman"/>
          <w:color w:val="000000"/>
          <w:spacing w:val="0"/>
          <w:sz w:val="32"/>
        </w:rPr>
      </w:r>
    </w:p>
    <w:p>
      <w:pPr>
        <w:pStyle w:val="Normal"/>
        <w:framePr w:w="14343" w:x="2701" w:y="207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并追究其或企业的经济责任和连带法律责任。</w:t>
      </w:r>
      <w:r>
        <w:rPr>
          <w:rFonts w:ascii="Times New Roman"/>
          <w:color w:val="000000"/>
          <w:spacing w:val="0"/>
          <w:sz w:val="32"/>
        </w:rPr>
      </w:r>
    </w:p>
    <w:p>
      <w:pPr>
        <w:pStyle w:val="Normal"/>
        <w:framePr w:w="14386" w:x="2701" w:y="319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1</w:t>
      </w:r>
      <w:r>
        <w:rPr>
          <w:rFonts w:ascii="SimSun" w:hAnsi="SimSun" w:cs="SimSun"/>
          <w:color w:val="000000"/>
          <w:spacing w:val="-3"/>
          <w:sz w:val="32"/>
        </w:rPr>
        <w:t>）监理人员按照建立合同约定认真履行自己职责。不得以职务之便串通施工单位偷</w:t>
      </w:r>
      <w:r>
        <w:rPr>
          <w:rFonts w:ascii="Times New Roman"/>
          <w:color w:val="000000"/>
          <w:spacing w:val="0"/>
          <w:sz w:val="32"/>
        </w:rPr>
      </w:r>
    </w:p>
    <w:p>
      <w:pPr>
        <w:pStyle w:val="Normal"/>
        <w:framePr w:w="14386" w:x="2701" w:y="319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工减料或使用不合格材料。</w:t>
      </w:r>
      <w:r>
        <w:rPr>
          <w:rFonts w:ascii="Times New Roman"/>
          <w:color w:val="000000"/>
          <w:spacing w:val="0"/>
          <w:sz w:val="32"/>
        </w:rPr>
      </w:r>
    </w:p>
    <w:p>
      <w:pPr>
        <w:pStyle w:val="Normal"/>
        <w:framePr w:w="14386" w:x="2701" w:y="432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2</w:t>
      </w:r>
      <w:r>
        <w:rPr>
          <w:rFonts w:ascii="SimSun" w:hAnsi="SimSun" w:cs="SimSun"/>
          <w:color w:val="000000"/>
          <w:spacing w:val="-3"/>
          <w:sz w:val="32"/>
        </w:rPr>
        <w:t>）不得以职务之便向施工单位推销建筑产品、建筑材料及施工人员。</w:t>
      </w:r>
      <w:r>
        <w:rPr>
          <w:rFonts w:ascii="Times New Roman"/>
          <w:color w:val="000000"/>
          <w:spacing w:val="0"/>
          <w:sz w:val="32"/>
        </w:rPr>
      </w:r>
    </w:p>
    <w:p>
      <w:pPr>
        <w:pStyle w:val="Normal"/>
        <w:framePr w:w="14386" w:x="2701" w:y="4320"/>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3</w:t>
      </w:r>
      <w:r>
        <w:rPr>
          <w:rFonts w:ascii="SimSun" w:hAnsi="SimSun" w:cs="SimSun"/>
          <w:color w:val="000000"/>
          <w:spacing w:val="-3"/>
          <w:sz w:val="32"/>
        </w:rPr>
        <w:t>）在施工过程中不得以任何理由任何方式向施工单位进行吃、拿、卡、要。</w:t>
      </w:r>
      <w:r>
        <w:rPr>
          <w:rFonts w:ascii="Times New Roman"/>
          <w:color w:val="000000"/>
          <w:spacing w:val="0"/>
          <w:sz w:val="32"/>
        </w:rPr>
      </w:r>
    </w:p>
    <w:p>
      <w:pPr>
        <w:pStyle w:val="Normal"/>
        <w:framePr w:w="14386" w:x="2701" w:y="4320"/>
        <w:widowControl w:val="off"/>
        <w:autoSpaceDE w:val="off"/>
        <w:autoSpaceDN w:val="off"/>
        <w:spacing w:before="248" w:after="0" w:line="317" w:lineRule="exact"/>
        <w:ind w:left="633" w:right="0" w:firstLine="0"/>
        <w:jc w:val="left"/>
        <w:rPr>
          <w:rFonts w:ascii="Times New Roman"/>
          <w:color w:val="000000"/>
          <w:spacing w:val="0"/>
          <w:sz w:val="32"/>
        </w:rPr>
      </w:pPr>
      <w:r>
        <w:rPr>
          <w:rFonts w:ascii="SimSun" w:hAnsi="SimSun" w:cs="SimSun"/>
          <w:color w:val="000000"/>
          <w:spacing w:val="-7"/>
          <w:sz w:val="32"/>
        </w:rPr>
        <w:t>（</w:t>
      </w:r>
      <w:r>
        <w:rPr>
          <w:rFonts w:ascii="SimSun"/>
          <w:color w:val="000000"/>
          <w:spacing w:val="-2"/>
          <w:sz w:val="32"/>
        </w:rPr>
        <w:t>4</w:t>
      </w:r>
      <w:r>
        <w:rPr>
          <w:rFonts w:ascii="SimSun" w:hAnsi="SimSun" w:cs="SimSun"/>
          <w:color w:val="000000"/>
          <w:spacing w:val="-3"/>
          <w:sz w:val="32"/>
        </w:rPr>
        <w:t>）不得以职务之便私自降低工程质量检查标准，中饱私囊，使工程质量存在严重的</w:t>
      </w:r>
      <w:r>
        <w:rPr>
          <w:rFonts w:ascii="Times New Roman"/>
          <w:color w:val="000000"/>
          <w:spacing w:val="0"/>
          <w:sz w:val="32"/>
        </w:rPr>
      </w:r>
    </w:p>
    <w:p>
      <w:pPr>
        <w:pStyle w:val="Normal"/>
        <w:framePr w:w="14386" w:x="2701" w:y="4320"/>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质量隐患。</w:t>
      </w:r>
      <w:r>
        <w:rPr>
          <w:rFonts w:ascii="Times New Roman"/>
          <w:color w:val="000000"/>
          <w:spacing w:val="0"/>
          <w:sz w:val="32"/>
        </w:rPr>
      </w:r>
    </w:p>
    <w:p>
      <w:pPr>
        <w:pStyle w:val="Normal"/>
        <w:framePr w:w="14026" w:x="3334" w:y="6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12"/>
          <w:sz w:val="32"/>
        </w:rPr>
        <w:t>、监理部根据工程管理目标，结合工程具体情况认真、仔细、审查施工方案的针对性、</w:t>
      </w:r>
      <w:r>
        <w:rPr>
          <w:rFonts w:ascii="Times New Roman"/>
          <w:color w:val="000000"/>
          <w:spacing w:val="0"/>
          <w:sz w:val="32"/>
        </w:rPr>
      </w:r>
    </w:p>
    <w:p>
      <w:pPr>
        <w:pStyle w:val="Normal"/>
        <w:framePr w:w="14450" w:x="2701" w:y="7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可行性和可操作性。</w:t>
      </w:r>
      <w:r>
        <w:rPr>
          <w:rFonts w:ascii="SimSun"/>
          <w:color w:val="000000"/>
          <w:spacing w:val="0"/>
          <w:sz w:val="32"/>
        </w:rPr>
        <w:t>3</w:t>
      </w:r>
      <w:r>
        <w:rPr>
          <w:rFonts w:ascii="Times New Roman"/>
          <w:color w:val="000000"/>
          <w:spacing w:val="-2"/>
          <w:sz w:val="32"/>
        </w:rPr>
        <w:t xml:space="preserve"> </w:t>
      </w:r>
      <w:r>
        <w:rPr>
          <w:rFonts w:ascii="SimSun" w:hAnsi="SimSun" w:cs="SimSun"/>
          <w:color w:val="000000"/>
          <w:spacing w:val="-3"/>
          <w:sz w:val="32"/>
        </w:rPr>
        <w:t>日内审查完毕，并签署详细审查意</w:t>
      </w:r>
      <w:r>
        <w:rPr>
          <w:rFonts w:ascii="Times New Roman"/>
          <w:color w:val="000000"/>
          <w:spacing w:val="0"/>
          <w:sz w:val="32"/>
        </w:rPr>
      </w:r>
    </w:p>
    <w:p>
      <w:pPr>
        <w:pStyle w:val="Normal"/>
        <w:framePr w:w="14450" w:x="2701" w:y="7132"/>
        <w:widowControl w:val="off"/>
        <w:autoSpaceDE w:val="off"/>
        <w:autoSpaceDN w:val="off"/>
        <w:spacing w:before="127" w:after="0" w:line="317" w:lineRule="exact"/>
        <w:ind w:left="0" w:right="0" w:firstLine="0"/>
        <w:jc w:val="left"/>
        <w:rPr>
          <w:rFonts w:ascii="Times New Roman"/>
          <w:color w:val="000000"/>
          <w:spacing w:val="0"/>
          <w:sz w:val="32"/>
        </w:rPr>
      </w:pPr>
      <w:r>
        <w:rPr>
          <w:rFonts w:ascii="SimSun" w:hAnsi="SimSun" w:cs="SimSun"/>
          <w:color w:val="000000"/>
          <w:spacing w:val="-8"/>
          <w:sz w:val="32"/>
        </w:rPr>
        <w:t>见，将审查结果上报工程部会签后实施。监理部</w:t>
      </w:r>
      <w:r>
        <w:rPr>
          <w:rFonts w:ascii="Times New Roman"/>
          <w:color w:val="000000"/>
          <w:spacing w:val="1"/>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日内未审查完成，通报批评。拖延两天后</w:t>
      </w:r>
      <w:r>
        <w:rPr>
          <w:rFonts w:ascii="Times New Roman"/>
          <w:color w:val="000000"/>
          <w:spacing w:val="0"/>
          <w:sz w:val="32"/>
        </w:rPr>
      </w:r>
    </w:p>
    <w:p>
      <w:pPr>
        <w:pStyle w:val="Normal"/>
        <w:framePr w:w="14450" w:x="2701" w:y="7132"/>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每拖延一天罚款</w:t>
      </w:r>
      <w:r>
        <w:rPr>
          <w:rFonts w:ascii="Times New Roman"/>
          <w:color w:val="000000"/>
          <w:spacing w:val="-11"/>
          <w:sz w:val="32"/>
        </w:rPr>
        <w:t xml:space="preserve"> </w:t>
      </w:r>
      <w:r>
        <w:rPr>
          <w:rFonts w:ascii="SimSun"/>
          <w:color w:val="000000"/>
          <w:spacing w:val="-2"/>
          <w:sz w:val="32"/>
        </w:rPr>
        <w:t>10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6" w:x="2701" w:y="863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12"/>
          <w:sz w:val="32"/>
        </w:rPr>
        <w:t>、监理部必须按规定要求认真、及时检查施工单位开工前的准备情况，做好详细记录。</w:t>
      </w:r>
      <w:r>
        <w:rPr>
          <w:rFonts w:ascii="Times New Roman"/>
          <w:color w:val="000000"/>
          <w:spacing w:val="0"/>
          <w:sz w:val="32"/>
        </w:rPr>
      </w:r>
    </w:p>
    <w:p>
      <w:pPr>
        <w:pStyle w:val="Normal"/>
        <w:framePr w:w="14346" w:x="2701" w:y="8630"/>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未检查或未达到开工条件开工的罚款</w:t>
      </w:r>
      <w:r>
        <w:rPr>
          <w:rFonts w:ascii="Times New Roman"/>
          <w:color w:val="000000"/>
          <w:spacing w:val="-25"/>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975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4</w:t>
      </w:r>
      <w:r>
        <w:rPr>
          <w:rFonts w:ascii="SimSun" w:hAnsi="SimSun" w:cs="SimSun"/>
          <w:color w:val="000000"/>
          <w:spacing w:val="-3"/>
          <w:sz w:val="32"/>
        </w:rPr>
        <w:t>、监理部严格按照批准施工组织设计文件对工程质量、施工进度组织的运行情况进行</w:t>
      </w:r>
      <w:r>
        <w:rPr>
          <w:rFonts w:ascii="Times New Roman"/>
          <w:color w:val="000000"/>
          <w:spacing w:val="0"/>
          <w:sz w:val="32"/>
        </w:rPr>
      </w:r>
    </w:p>
    <w:p>
      <w:pPr>
        <w:pStyle w:val="Normal"/>
        <w:framePr w:w="14386" w:x="2701" w:y="975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2"/>
          <w:sz w:val="32"/>
        </w:rPr>
        <w:t>检查，并将检查结果在每周在工地例会上进行通报。没检查或不报的一次罚款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9757"/>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5</w:t>
      </w:r>
      <w:r>
        <w:rPr>
          <w:rFonts w:ascii="SimSun" w:hAnsi="SimSun" w:cs="SimSun"/>
          <w:color w:val="000000"/>
          <w:spacing w:val="-3"/>
          <w:sz w:val="32"/>
        </w:rPr>
        <w:t>、施工单位使用无质量保证资料、不合格材料造成工程质量不合格的，监理部负有相</w:t>
      </w:r>
      <w:r>
        <w:rPr>
          <w:rFonts w:ascii="Times New Roman"/>
          <w:color w:val="000000"/>
          <w:spacing w:val="0"/>
          <w:sz w:val="32"/>
        </w:rPr>
      </w:r>
    </w:p>
    <w:p>
      <w:pPr>
        <w:pStyle w:val="Normal"/>
        <w:framePr w:w="14386" w:x="2701" w:y="9757"/>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应管理失职责任，管理人劝退。</w:t>
      </w:r>
      <w:r>
        <w:rPr>
          <w:rFonts w:ascii="Times New Roman"/>
          <w:color w:val="000000"/>
          <w:spacing w:val="0"/>
          <w:sz w:val="32"/>
        </w:rPr>
      </w:r>
    </w:p>
    <w:p>
      <w:pPr>
        <w:pStyle w:val="Normal"/>
        <w:framePr w:w="14573" w:x="2701" w:y="12007"/>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6</w:t>
      </w:r>
      <w:r>
        <w:rPr>
          <w:rFonts w:ascii="SimSun" w:hAnsi="SimSun" w:cs="SimSun"/>
          <w:color w:val="000000"/>
          <w:spacing w:val="-3"/>
          <w:sz w:val="32"/>
        </w:rPr>
        <w:t>、工程部定期或不定期对监理人员管理技能进行考评，考评不合格者劝退。</w:t>
      </w:r>
      <w:r>
        <w:rPr>
          <w:rFonts w:ascii="Times New Roman"/>
          <w:color w:val="000000"/>
          <w:spacing w:val="0"/>
          <w:sz w:val="32"/>
        </w:rPr>
      </w:r>
    </w:p>
    <w:p>
      <w:pPr>
        <w:pStyle w:val="Normal"/>
        <w:framePr w:w="14573" w:x="2701" w:y="12007"/>
        <w:widowControl w:val="off"/>
        <w:autoSpaceDE w:val="off"/>
        <w:autoSpaceDN w:val="off"/>
        <w:spacing w:before="245" w:after="0" w:line="317" w:lineRule="exact"/>
        <w:ind w:left="633" w:right="0" w:firstLine="0"/>
        <w:jc w:val="left"/>
        <w:rPr>
          <w:rFonts w:ascii="Times New Roman"/>
          <w:color w:val="000000"/>
          <w:spacing w:val="0"/>
          <w:sz w:val="32"/>
        </w:rPr>
      </w:pPr>
      <w:r>
        <w:rPr>
          <w:rFonts w:ascii="SimSun"/>
          <w:color w:val="000000"/>
          <w:spacing w:val="-5"/>
          <w:sz w:val="32"/>
        </w:rPr>
        <w:t>7</w:t>
      </w:r>
      <w:r>
        <w:rPr>
          <w:rFonts w:ascii="SimSun" w:hAnsi="SimSun" w:cs="SimSun"/>
          <w:color w:val="000000"/>
          <w:spacing w:val="-3"/>
          <w:sz w:val="32"/>
        </w:rPr>
        <w:t>、工程档案资料按《辽宁省建筑工程技术档案编制办法》的规定进行编制，监理工程</w:t>
      </w:r>
      <w:r>
        <w:rPr>
          <w:rFonts w:ascii="Times New Roman"/>
          <w:color w:val="000000"/>
          <w:spacing w:val="0"/>
          <w:sz w:val="32"/>
        </w:rPr>
      </w:r>
    </w:p>
    <w:p>
      <w:pPr>
        <w:pStyle w:val="Normal"/>
        <w:framePr w:w="14573" w:x="2701" w:y="12007"/>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8"/>
          <w:sz w:val="32"/>
        </w:rPr>
        <w:t>师要认真进行审核签字，工程部的管理人员进行不定期的检查，发现资料不真实、不全和后</w:t>
      </w:r>
      <w:r>
        <w:rPr>
          <w:rFonts w:ascii="Times New Roman"/>
          <w:color w:val="000000"/>
          <w:spacing w:val="0"/>
          <w:sz w:val="32"/>
        </w:rPr>
      </w:r>
    </w:p>
    <w:p>
      <w:pPr>
        <w:pStyle w:val="Normal"/>
        <w:framePr w:w="14573" w:x="2701" w:y="12007"/>
        <w:widowControl w:val="off"/>
        <w:autoSpaceDE w:val="off"/>
        <w:autoSpaceDN w:val="off"/>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补签字等现象，发现一项罚款</w:t>
      </w:r>
      <w:r>
        <w:rPr>
          <w:rFonts w:ascii="Times New Roman"/>
          <w:color w:val="000000"/>
          <w:spacing w:val="-18"/>
          <w:sz w:val="32"/>
        </w:rPr>
        <w:t xml:space="preserve"> </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86" w:x="2701" w:y="14258"/>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8</w:t>
      </w:r>
      <w:r>
        <w:rPr>
          <w:rFonts w:ascii="SimSun" w:hAnsi="SimSun" w:cs="SimSun"/>
          <w:color w:val="000000"/>
          <w:spacing w:val="-3"/>
          <w:sz w:val="32"/>
        </w:rPr>
        <w:t>、隐蔽工程进行隐蔽检查时，监理工程师必须随叫随到，不得以任何理由拖延，发现</w:t>
      </w:r>
      <w:r>
        <w:rPr>
          <w:rFonts w:ascii="Times New Roman"/>
          <w:color w:val="000000"/>
          <w:spacing w:val="0"/>
          <w:sz w:val="32"/>
        </w:rPr>
      </w:r>
    </w:p>
    <w:p>
      <w:pPr>
        <w:pStyle w:val="Normal"/>
        <w:framePr w:w="14386" w:x="2701" w:y="14258"/>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一次罚款</w:t>
      </w:r>
      <w:r>
        <w:rPr>
          <w:rFonts w:ascii="Times New Roman"/>
          <w:color w:val="000000"/>
          <w:spacing w:val="-5"/>
          <w:sz w:val="32"/>
        </w:rPr>
        <w:t xml:space="preserve"> </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39" w:x="2701" w:y="1538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5"/>
          <w:sz w:val="32"/>
        </w:rPr>
        <w:t>9</w:t>
      </w:r>
      <w:r>
        <w:rPr>
          <w:rFonts w:ascii="SimSun" w:hAnsi="SimSun" w:cs="SimSun"/>
          <w:color w:val="000000"/>
          <w:spacing w:val="-2"/>
          <w:sz w:val="32"/>
        </w:rPr>
        <w:t>、每天对施工配合比进行计量检查，做好检查记录，否则每次罚款</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39" w:x="2701" w:y="15381"/>
        <w:widowControl w:val="off"/>
        <w:autoSpaceDE w:val="off"/>
        <w:autoSpaceDN w:val="off"/>
        <w:spacing w:before="248" w:after="0" w:line="317" w:lineRule="exact"/>
        <w:ind w:left="633" w:right="0" w:firstLine="0"/>
        <w:jc w:val="left"/>
        <w:rPr>
          <w:rFonts w:ascii="Times New Roman"/>
          <w:color w:val="000000"/>
          <w:spacing w:val="0"/>
          <w:sz w:val="32"/>
        </w:rPr>
      </w:pPr>
      <w:r>
        <w:rPr>
          <w:rFonts w:ascii="SimSun"/>
          <w:color w:val="000000"/>
          <w:spacing w:val="-3"/>
          <w:sz w:val="32"/>
        </w:rPr>
        <w:t>10</w:t>
      </w:r>
      <w:r>
        <w:rPr>
          <w:rFonts w:ascii="SimSun" w:hAnsi="SimSun" w:cs="SimSun"/>
          <w:color w:val="000000"/>
          <w:spacing w:val="-9"/>
          <w:sz w:val="32"/>
        </w:rPr>
        <w:t>、政府主管部门对工程质量检查的过程中发现严重质量缺陷被处罚和返工一次的，追</w:t>
      </w:r>
      <w:r>
        <w:rPr>
          <w:rFonts w:ascii="Times New Roman"/>
          <w:color w:val="000000"/>
          <w:spacing w:val="0"/>
          <w:sz w:val="32"/>
        </w:rPr>
      </w:r>
    </w:p>
    <w:p>
      <w:pPr>
        <w:pStyle w:val="Normal"/>
        <w:framePr w:w="14339" w:x="2701" w:y="15381"/>
        <w:widowControl w:val="off"/>
        <w:autoSpaceDE w:val="off"/>
        <w:autoSpaceDN w:val="off"/>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究监理部有关人员的责任，并处罚监理公司</w:t>
      </w:r>
      <w:r>
        <w:rPr>
          <w:rFonts w:ascii="Times New Roman"/>
          <w:color w:val="000000"/>
          <w:spacing w:val="-28"/>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 style="position:absolute;margin-left:131pt;margin-top:90.1pt;z-index:-35;width:632pt;height:781pt;mso-position-horizontal:absolute;mso-position-horizontal-relative:page;mso-position-vertical:absolute;mso-position-vertical-relative:page" type="#_x0000_t75">
            <v:imagedata xmlns:r="http://schemas.openxmlformats.org/officeDocument/2006/relationships" r:id="rId9"/>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styles" Target="styles.xml" /><Relationship Id="rId11" Type="http://schemas.openxmlformats.org/officeDocument/2006/relationships/fontTable" Target="fontTable.xml" /><Relationship Id="rId12" Type="http://schemas.openxmlformats.org/officeDocument/2006/relationships/settings" Target="settings.xml" /><Relationship Id="rId13" Type="http://schemas.openxmlformats.org/officeDocument/2006/relationships/webSettings" Target="webSettings.xml"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 Id="rId7" Type="http://schemas.openxmlformats.org/officeDocument/2006/relationships/image" Target="media/image7.jpeg" /><Relationship Id="rId8" Type="http://schemas.openxmlformats.org/officeDocument/2006/relationships/image" Target="media/image8.jpeg" /><Relationship Id="rId9" Type="http://schemas.openxmlformats.org/officeDocument/2006/relationships/image" Target="media/image9.jpeg" /></Relationships>
</file>

<file path=docProps/app.xml><?xml version="1.0" encoding="utf-8"?>
<Properties xmlns="http://schemas.openxmlformats.org/officeDocument/2006/extended-properties">
  <Template>Normal</Template>
  <TotalTime>3</TotalTime>
  <Pages>7</Pages>
  <Words>568</Words>
  <Characters>6669</Characters>
  <Application>Aspose</Application>
  <DocSecurity>0</DocSecurity>
  <Lines>232</Lines>
  <Paragraphs>232</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6836</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2022-07-06T22:07:05+08:00</dcterms:created>
  <dcterms:modified xmlns:xsi="http://www.w3.org/2001/XMLSchema-instance" xmlns:dcterms="http://purl.org/dc/terms/" xsi:type="dcterms:W3CDTF">2022-07-06T22:07:05+08:00</dcterms:modified>
</coreProperties>
</file>