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517262917"/>
      <w:bookmarkStart w:id="1" w:name="_Toc453597319"/>
      <w:bookmarkStart w:id="2" w:name="_Toc438987549"/>
      <w:bookmarkStart w:id="3" w:name="_Toc415142861"/>
      <w:bookmarkStart w:id="4" w:name="OLE_LINK15"/>
      <w:bookmarkStart w:id="5" w:name="_Toc481801204"/>
      <w:bookmarkStart w:id="6" w:name="_Toc415143481"/>
      <w:bookmarkStart w:id="7" w:name="OLE_LINK13"/>
      <w:bookmarkStart w:id="8" w:name="_Toc418070112"/>
      <w:bookmarkStart w:id="9" w:name="_Toc415818939"/>
      <w:bookmarkStart w:id="10" w:name="OLE_LINK40"/>
      <w:bookmarkStart w:id="11" w:name="OLE_LINK24"/>
      <w:bookmarkStart w:id="12" w:name="OLE_LINK39"/>
      <w:r>
        <w:rPr>
          <w:lang w:eastAsia="zh-CN"/>
        </w:rPr>
        <w:t>3D打印植入体</w:t>
      </w:r>
      <w:r>
        <w:rPr>
          <w:rFonts w:hint="eastAsia"/>
          <w:lang w:eastAsia="zh-CN"/>
        </w:rPr>
        <w:t>全球市场总体规模</w:t>
      </w:r>
    </w:p>
    <w:bookmarkEnd w:id="13"/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D打印植入体是指使用3D打印技术制造出的可以植入人体内的医疗器件。这些器件通常根据患者的具体需求和身体状况进行个性化设计，通过3D打印技术可以精准制造出复杂结构的植入体。这些植入体可广泛应用于骨科、牙科、心血管等领域，提高治疗效果和患者生活质量。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4762500" cy="2428875"/>
            <wp:effectExtent l="0" t="0" r="0" b="9525"/>
            <wp:docPr id="2" name="图片 2" descr="https://img2.baidu.com/it/u=1798191763,3766296581&amp;fm=253&amp;fmt=auto&amp;app=138&amp;f=BMP?w=500&amp;h=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img2.baidu.com/it/u=1798191763,3766296581&amp;fm=253&amp;fmt=auto&amp;app=138&amp;f=BMP?w=500&amp;h=25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据QYResearch调研团队最新报告“全球3D打印植入体市场报告2023-2029”显示，预计2029年全球3D打印植入体市场规模将达到36.5亿美元，未来几年年复合增长率CAGR为16.3%。</w:t>
      </w:r>
    </w:p>
    <w:p>
      <w:pPr>
        <w:pStyle w:val="148"/>
        <w:rPr>
          <w:lang w:eastAsia="zh-CN"/>
        </w:rPr>
      </w:pPr>
      <w:r>
        <w:rPr>
          <w:lang w:eastAsia="zh-CN"/>
        </w:rPr>
        <w:t>3D打印植入体</w:t>
      </w:r>
      <w:r>
        <w:rPr>
          <w:rFonts w:hint="eastAsia"/>
          <w:lang w:eastAsia="zh-CN"/>
        </w:rPr>
        <w:t>，全球市场总体规模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43980" cy="30607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4398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3D打印植入体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个性化医疗需求：3D打印技术可以根据患者的具体需求进行个性化设计，提高植入体与患者解剖结构的匹配度。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技术进步：3D打印技术的不断发展和进步，使得打印出的植入体具有更高的精度和可靠性。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法规和监管要求：3D打印植入体需要满足严格的医疗法规和监管要求，这可能会增加产品的开发时间和成本。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材料限制：目前适用于3D打印植入体的材料相对较少，这可能限制了一些复杂植入体的设计和制造。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成本问题：虽然3D打印技术可以降低一些生产成本，但目前3D打印植入体的价格仍然较高，这可能影响了其普及和应用。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lang w:eastAsia="zh-CN"/>
        </w:rPr>
        <w:t>拓展应用领域：随着技术的进步和材料的丰富，3D打印植入体有望应用于更多的医疗领域，满足更多患者的需求。</w:t>
      </w:r>
    </w:p>
    <w:p>
      <w:pPr>
        <w:pStyle w:val="145"/>
        <w:rPr>
          <w:lang w:eastAsia="zh-CN"/>
        </w:rPr>
      </w:pPr>
      <w:r>
        <w:rPr>
          <w:lang w:eastAsia="zh-CN"/>
        </w:rPr>
        <w:t>技术创新：研发更高效、更精确的3D打印技术和材料，可以提高植入体的质量和性能，推动行业的发展。</w:t>
      </w:r>
    </w:p>
    <w:p>
      <w:pPr>
        <w:pStyle w:val="145"/>
        <w:rPr>
          <w:lang w:eastAsia="zh-CN"/>
        </w:rPr>
      </w:pPr>
      <w:r>
        <w:rPr>
          <w:lang w:eastAsia="zh-CN"/>
        </w:rPr>
        <w:t>合作与联盟：医疗机构、技术研发公司和材料供应商等可以建立合作关系，共同推动3D打印植入体的发展和应用。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3D打印植入体</w:t>
      </w:r>
      <w:r>
        <w:rPr>
          <w:rFonts w:hint="eastAsia"/>
          <w:lang w:eastAsia="zh-CN"/>
        </w:rPr>
        <w:t>市场前10强生产商排名及市场占有率（持续更新）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586480" cy="3452495"/>
            <wp:effectExtent l="0" t="0" r="1397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6480" cy="345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3D打印植入体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根据QYResearch头部企业研究中心调研，全球范围内3D打印植入体生产商主要包括Exactech、爱康医疗、Adler Ortho、Smith &amp; Nephew、Conformis、Lima Corporation、Zimmer Biomet、Johnson &amp; Johnson、Medtronic、Stryker等。2022年，全球前五大厂商占有大约15.0%的市场份额。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3D打印植入体</w:t>
      </w:r>
      <w:r>
        <w:rPr>
          <w:rFonts w:hint="eastAsia"/>
          <w:lang w:eastAsia="zh-CN"/>
        </w:rPr>
        <w:t>，全球市场规模，按产品类型细分，金属处于主导地位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095240" cy="2406650"/>
            <wp:effectExtent l="0" t="0" r="1016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240" cy="240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3D打印植入体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就产品类型而言，目前金属是最主要的细分产品。</w:t>
      </w:r>
    </w:p>
    <w:p>
      <w:pPr>
        <w:pStyle w:val="148"/>
        <w:rPr>
          <w:lang w:eastAsia="zh-CN"/>
        </w:rPr>
      </w:pPr>
      <w:r>
        <w:rPr>
          <w:lang w:eastAsia="zh-CN"/>
        </w:rPr>
        <w:t>3D打印植入体</w:t>
      </w:r>
      <w:r>
        <w:rPr>
          <w:rFonts w:hint="eastAsia"/>
          <w:lang w:eastAsia="zh-CN"/>
        </w:rPr>
        <w:t>，全球市场规模，按应用细分，关节是最大的下游市场。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057900" cy="28606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4191" cy="2863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3D打印植入体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就产品应用而言，目前关节是最主要的需求来源。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7FD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52E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BF6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4EF8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07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28A0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ABF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74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765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691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7D2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Char1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Char1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Char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Char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Char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Char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Char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Char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Char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Char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Char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Char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Char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Char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Char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Char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Char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Char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Char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Char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Char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Char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Char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12D5A8-223A-4C96-87B5-BE231291E5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</Words>
  <Characters>1518</Characters>
  <Lines>12</Lines>
  <Paragraphs>3</Paragraphs>
  <TotalTime>9</TotalTime>
  <ScaleCrop>false</ScaleCrop>
  <LinksUpToDate>false</LinksUpToDate>
  <CharactersWithSpaces>1781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2023-11-25T07:52:00Z</dcterms:created>
  <dc:creator>yangj</dc:creator>
  <cp:lastModifiedBy>鼕鼕</cp:lastModifiedBy>
  <dcterms:modified xsi:type="dcterms:W3CDTF">2023-12-26T09:54:19Z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8C65187792F845579EBB4B457F3C4050_13</vt:lpwstr>
  </property>
</Properties>
</file>