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1" w:name="水文化知到章节测试答案智慧树2023年最新南昌工程学院"/>
    <w:p>
      <w:pPr>
        <w:pStyle w:val="Heading1"/>
      </w:pPr>
      <w:r>
        <w:t xml:space="preserve">水文化知到章节测试答案智慧树2023年最新南昌工程学院</w:t>
      </w:r>
    </w:p>
    <w:bookmarkStart w:id="20" w:name="绪论单元测试"/>
    <w:p>
      <w:pPr>
        <w:pStyle w:val="Heading2"/>
      </w:pPr>
      <w:r>
        <w:t xml:space="preserve">绪论单元测试</w:t>
      </w:r>
    </w:p>
    <w:p>
      <w:pPr>
        <w:numPr>
          <w:ilvl w:val="0"/>
          <w:numId w:val="1001"/>
        </w:numPr>
        <w:pStyle w:val="Compact"/>
      </w:pPr>
      <w:r>
        <w:t xml:space="preserve">全球人类面临着共同的水危机：水资源短缺，水体污染，水环境破坏，水生态平衡打破。因此学习水文化是时代赋予的迫切要求。（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bookmarkEnd w:id="20"/>
    <w:bookmarkStart w:id="21" w:name="第一章测试"/>
    <w:p>
      <w:pPr>
        <w:pStyle w:val="Heading2"/>
      </w:pPr>
      <w:r>
        <w:t xml:space="preserve">第一章测试</w:t>
      </w:r>
    </w:p>
    <w:p>
      <w:pPr>
        <w:numPr>
          <w:ilvl w:val="0"/>
          <w:numId w:val="1002"/>
        </w:numPr>
      </w:pPr>
      <w:r>
        <w:t xml:space="preserve">如何来理解水文化内涵呢？（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水文化是民族文化的重要组成部分;水文化是反映水事活动的社会意识。;水事活动是水文化的源泉。;水利文化是水文化的主体。</w:t>
      </w:r>
    </w:p>
    <w:p>
      <w:pPr>
        <w:numPr>
          <w:ilvl w:val="0"/>
          <w:numId w:val="1002"/>
        </w:numPr>
      </w:pPr>
      <w:r>
        <w:t xml:space="preserve">属于水文化体系的内容有哪些？（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不同层面的水文化;不同地域的水文化;不同民族的水文化;不同时代的水文化。</w:t>
      </w:r>
    </w:p>
    <w:p>
      <w:pPr>
        <w:numPr>
          <w:ilvl w:val="0"/>
          <w:numId w:val="1002"/>
        </w:numPr>
      </w:pPr>
      <w:r>
        <w:t xml:space="preserve">依据文化的四层次说，可以将水文化结构划分为哪些层次？（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行为水文化;制度水文化;物态水文化;精神水文化</w:t>
      </w:r>
    </w:p>
    <w:p>
      <w:pPr>
        <w:numPr>
          <w:ilvl w:val="0"/>
          <w:numId w:val="1002"/>
        </w:numPr>
      </w:pPr>
      <w:r>
        <w:t xml:space="preserve">水文化的基本特征主要表现在哪些方面？（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地域性;工程性;时代性;民族性;社会性</w:t>
      </w:r>
    </w:p>
    <w:p>
      <w:pPr>
        <w:numPr>
          <w:ilvl w:val="0"/>
          <w:numId w:val="1002"/>
        </w:numPr>
      </w:pPr>
      <w:r>
        <w:t xml:space="preserve">水文化功能主要表现在哪些方面？（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促进和维护人类文化的多样性，;承载水生态文明，教育社会大众;孕育和发展了人类文明;凝聚民心和塑造民族精神，;借鉴治水经验，促进水利建设，</w:t>
      </w:r>
    </w:p>
    <w:bookmarkEnd w:id="21"/>
    <w:bookmarkStart w:id="22" w:name="第二章测试"/>
    <w:p>
      <w:pPr>
        <w:pStyle w:val="Heading2"/>
      </w:pPr>
      <w:r>
        <w:t xml:space="preserve">第二章测试</w:t>
      </w:r>
    </w:p>
    <w:p>
      <w:pPr>
        <w:numPr>
          <w:ilvl w:val="0"/>
          <w:numId w:val="1003"/>
        </w:numPr>
      </w:pPr>
      <w:r>
        <w:t xml:space="preserve">下列哪种水果含水分最多 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西瓜</w:t>
      </w:r>
      <w:r>
        <w:rPr>
          <w:bCs/>
          <w:b/>
        </w:rPr>
        <w:t xml:space="preserve"> </w:t>
      </w:r>
    </w:p>
    <w:p>
      <w:pPr>
        <w:numPr>
          <w:ilvl w:val="0"/>
          <w:numId w:val="1003"/>
        </w:numPr>
      </w:pPr>
      <w:r>
        <w:t xml:space="preserve">水参加了工矿企业生产的一系列重要环节，在制造、加工、冷却、净化、空调、洗涤等方面发挥着重要作用。 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3"/>
        </w:numPr>
      </w:pPr>
      <w:r>
        <w:t xml:space="preserve">水是生命之源，生活之需，因而人类逐水而居成了自然的选择。（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3"/>
        </w:numPr>
      </w:pPr>
      <w:r>
        <w:t xml:space="preserve">“</w:t>
      </w:r>
      <w:r>
        <w:t xml:space="preserve">怨不在大,可畏惟人。载舟覆舟,所宜深慎。</w:t>
      </w:r>
      <w:r>
        <w:t xml:space="preserve">”</w:t>
      </w:r>
      <w:r>
        <w:t xml:space="preserve">是谁说的？ 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魏征</w:t>
      </w:r>
      <w:r>
        <w:rPr>
          <w:bCs/>
          <w:b/>
        </w:rPr>
        <w:t xml:space="preserve"> </w:t>
      </w:r>
    </w:p>
    <w:p>
      <w:pPr>
        <w:numPr>
          <w:ilvl w:val="0"/>
          <w:numId w:val="1003"/>
        </w:numPr>
      </w:pPr>
      <w:r>
        <w:t xml:space="preserve">用现代科学的眼光看，把水情与政治挂起钩来是毫无道理的，甚至是荒谬的，但也不乏积极的正面意义。（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bookmarkEnd w:id="22"/>
    <w:bookmarkStart w:id="23" w:name="第三章测试"/>
    <w:p>
      <w:pPr>
        <w:pStyle w:val="Heading2"/>
      </w:pPr>
      <w:r>
        <w:t xml:space="preserve">第三章测试</w:t>
      </w:r>
    </w:p>
    <w:p>
      <w:pPr>
        <w:numPr>
          <w:ilvl w:val="0"/>
          <w:numId w:val="1004"/>
        </w:numPr>
      </w:pPr>
      <w:r>
        <w:t xml:space="preserve">下列泉水中属于中国五大名泉的有哪些？（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济南趵突泉;无锡惠山泉;杭州虎跑泉;苏州观音泉;江苏镇江中冷泉，</w:t>
      </w:r>
    </w:p>
    <w:p>
      <w:pPr>
        <w:numPr>
          <w:ilvl w:val="0"/>
          <w:numId w:val="1004"/>
        </w:numPr>
      </w:pPr>
      <w:r>
        <w:t xml:space="preserve">下列哪些瀑布被称为“世界三大”？（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伊瓜苏瀑布;维多利亚瀑布;尼亚加拉瀑布</w:t>
      </w:r>
    </w:p>
    <w:p>
      <w:pPr>
        <w:numPr>
          <w:ilvl w:val="0"/>
          <w:numId w:val="1004"/>
        </w:numPr>
      </w:pPr>
      <w:r>
        <w:t xml:space="preserve">水质污染有哪些类型？ ( )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生理性污染;生物性污染;化学性污染;物理性污染</w:t>
      </w:r>
    </w:p>
    <w:p>
      <w:pPr>
        <w:numPr>
          <w:ilvl w:val="0"/>
          <w:numId w:val="1004"/>
        </w:numPr>
      </w:pPr>
      <w:r>
        <w:t xml:space="preserve">京杭大运河沿线的“运河四大名塔”是指哪些？（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临清舍利宝塔;杭州六合塔;通州燃灯塔;扬州文峰塔</w:t>
      </w:r>
    </w:p>
    <w:p>
      <w:pPr>
        <w:numPr>
          <w:ilvl w:val="0"/>
          <w:numId w:val="1004"/>
        </w:numPr>
      </w:pPr>
      <w:r>
        <w:t xml:space="preserve">下列哪些属于水利机械？( )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水碓;桔槔;水车;辘轳</w:t>
      </w:r>
    </w:p>
    <w:bookmarkEnd w:id="23"/>
    <w:bookmarkStart w:id="24" w:name="第四章测试"/>
    <w:p>
      <w:pPr>
        <w:pStyle w:val="Heading2"/>
      </w:pPr>
      <w:r>
        <w:t xml:space="preserve">第四章测试</w:t>
      </w:r>
    </w:p>
    <w:p>
      <w:pPr>
        <w:numPr>
          <w:ilvl w:val="0"/>
          <w:numId w:val="1005"/>
        </w:numPr>
      </w:pPr>
      <w:r>
        <w:t xml:space="preserve">大禹治水精神主要表现在哪几个方面？（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公而忘私、为民造福的精神;不畏艰险、负重致远的精神;艰苦奋斗、坚忍不拔的精神;以身作则、团结治水的精神;实事求是、大胆创新的精神;举贤任能、赏罚分明的精神</w:t>
      </w:r>
    </w:p>
    <w:p>
      <w:pPr>
        <w:numPr>
          <w:ilvl w:val="0"/>
          <w:numId w:val="1005"/>
        </w:numPr>
      </w:pPr>
      <w:r>
        <w:t xml:space="preserve">现代抗洪精神主要表现在哪些方面？（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万众一心、众志成城，;坚韧不拔、敢于胜利；;不怕困难、顽强拼搏，</w:t>
      </w:r>
    </w:p>
    <w:p>
      <w:pPr>
        <w:numPr>
          <w:ilvl w:val="0"/>
          <w:numId w:val="1005"/>
        </w:numPr>
      </w:pPr>
      <w:r>
        <w:t xml:space="preserve">水利行业精神是指哪些精神？（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献身;负责;求实</w:t>
      </w:r>
    </w:p>
    <w:p>
      <w:pPr>
        <w:numPr>
          <w:ilvl w:val="0"/>
          <w:numId w:val="1005"/>
        </w:numPr>
      </w:pPr>
      <w:r>
        <w:t xml:space="preserve">古人十分注重水体水口的处理，其目的是什么？（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“</w:t>
      </w:r>
      <w:r>
        <w:rPr>
          <w:bCs/>
          <w:b/>
        </w:rPr>
        <w:t xml:space="preserve">兜住风水</w:t>
      </w:r>
      <w:r>
        <w:rPr>
          <w:bCs/>
          <w:b/>
        </w:rPr>
        <w:t xml:space="preserve">”</w:t>
      </w:r>
      <w:r>
        <w:rPr>
          <w:bCs/>
          <w:b/>
        </w:rPr>
        <w:t xml:space="preserve">留住财运。</w:t>
      </w:r>
    </w:p>
    <w:p>
      <w:pPr>
        <w:numPr>
          <w:ilvl w:val="0"/>
          <w:numId w:val="1005"/>
        </w:numPr>
      </w:pPr>
      <w:r>
        <w:t xml:space="preserve">下列哪些属于黄河水神？（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巨灵;河伯</w:t>
      </w:r>
    </w:p>
    <w:bookmarkEnd w:id="24"/>
    <w:bookmarkStart w:id="25" w:name="第五章测试"/>
    <w:p>
      <w:pPr>
        <w:pStyle w:val="Heading2"/>
      </w:pPr>
      <w:r>
        <w:t xml:space="preserve">第五章测试</w:t>
      </w:r>
    </w:p>
    <w:p>
      <w:pPr>
        <w:numPr>
          <w:ilvl w:val="0"/>
          <w:numId w:val="1006"/>
        </w:numPr>
      </w:pPr>
      <w:r>
        <w:t xml:space="preserve">水资源所有权是指国家、单位（包括法人和非法人组织）和个人对水资源依法享有的占有、使用、收益和处分的权利，是一种绝对的物权。 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6"/>
        </w:numPr>
      </w:pPr>
      <w:r>
        <w:t xml:space="preserve">水权制度体系由哪些部分组成？（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水资源所有制度，;水资源使用制度，;水权转让制度，</w:t>
      </w:r>
    </w:p>
    <w:p>
      <w:pPr>
        <w:numPr>
          <w:ilvl w:val="0"/>
          <w:numId w:val="1006"/>
        </w:numPr>
      </w:pPr>
      <w:r>
        <w:t xml:space="preserve">水权是一种派生权利，是从水资源所有权中派生的，以水资源使用权和收益权为核心内容，不以占有水资源为条件，不具有排他性，可以与水运权、水电权、放竹木权、养殖权、旅游观光权等数个水权同时并存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6"/>
        </w:numPr>
      </w:pPr>
      <w:r>
        <w:t xml:space="preserve">根据《水法》第 57 条规定处理农村取水纠纷方式有哪些？（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诉讼，;协商解决，;行政调解，</w:t>
      </w:r>
    </w:p>
    <w:p>
      <w:pPr>
        <w:numPr>
          <w:ilvl w:val="0"/>
          <w:numId w:val="1006"/>
        </w:numPr>
      </w:pPr>
      <w:r>
        <w:t xml:space="preserve">鲤陂水利协会经久不衰的原因是什么？（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实行朴素的民主管理方式;管理人员具有超常的奉献精神和责任心;机构和领导由民主选举产生;机构和领导始终受到用水农民的监督</w:t>
      </w:r>
    </w:p>
    <w:bookmarkEnd w:id="25"/>
    <w:bookmarkStart w:id="26" w:name="第六章测试"/>
    <w:p>
      <w:pPr>
        <w:pStyle w:val="Heading2"/>
      </w:pPr>
      <w:r>
        <w:t xml:space="preserve">第六章测试</w:t>
      </w:r>
    </w:p>
    <w:p>
      <w:pPr>
        <w:numPr>
          <w:ilvl w:val="0"/>
          <w:numId w:val="1007"/>
        </w:numPr>
      </w:pPr>
      <w:r>
        <w:t xml:space="preserve">下列哪些属于行为水文化内容？（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爱水文化;护水文化;管水文化;亲水文化;治水文化</w:t>
      </w:r>
    </w:p>
    <w:p>
      <w:pPr>
        <w:numPr>
          <w:ilvl w:val="0"/>
          <w:numId w:val="1007"/>
        </w:numPr>
      </w:pPr>
      <w:r>
        <w:t xml:space="preserve">“</w:t>
      </w:r>
      <w:r>
        <w:t xml:space="preserve">上善若水</w:t>
      </w:r>
      <w:r>
        <w:t xml:space="preserve">”</w:t>
      </w:r>
      <w:r>
        <w:t xml:space="preserve">，是老子告诉人们因为水最接近道，人就像水一样，善利万物，善于处下，不与人争，这是接近道的最佳途径。（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7"/>
        </w:numPr>
      </w:pPr>
      <w:r>
        <w:t xml:space="preserve">亲水文化，是指人类一切亲水活动的文化反映，是以亲水活动为轴心的文化总和。（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7"/>
        </w:numPr>
      </w:pPr>
      <w:r>
        <w:t xml:space="preserve">在儒家观念中“君子见大水必观”是由于水具有与人一样的社会性。（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对</w:t>
      </w:r>
    </w:p>
    <w:p>
      <w:pPr>
        <w:numPr>
          <w:ilvl w:val="0"/>
          <w:numId w:val="1007"/>
        </w:numPr>
      </w:pPr>
      <w:r>
        <w:t xml:space="preserve">下列哪些属于亲水休闲活动？（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冲浪，;垂钓，;水边漫步;游泳，;泡温泉，</w:t>
      </w:r>
    </w:p>
    <w:bookmarkEnd w:id="26"/>
    <w:bookmarkStart w:id="27" w:name="第七章测试"/>
    <w:p>
      <w:pPr>
        <w:pStyle w:val="Heading2"/>
      </w:pPr>
      <w:r>
        <w:t xml:space="preserve">第七章测试</w:t>
      </w:r>
    </w:p>
    <w:p>
      <w:pPr>
        <w:numPr>
          <w:ilvl w:val="0"/>
          <w:numId w:val="1008"/>
        </w:numPr>
      </w:pPr>
      <w:r>
        <w:t xml:space="preserve">世界古代四大文明发祥地之流域是哪些？（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黄河流域;幼发拉底河;尼罗河流域 ;底格里斯河;印度河</w:t>
      </w:r>
    </w:p>
    <w:p>
      <w:pPr>
        <w:numPr>
          <w:ilvl w:val="0"/>
          <w:numId w:val="1008"/>
        </w:numPr>
      </w:pPr>
      <w:r>
        <w:t xml:space="preserve">水运文化的核心载体是什么？（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船</w:t>
      </w:r>
    </w:p>
    <w:p>
      <w:pPr>
        <w:numPr>
          <w:ilvl w:val="0"/>
          <w:numId w:val="1008"/>
        </w:numPr>
      </w:pPr>
      <w:r>
        <w:t xml:space="preserve">船是如何的产生？（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刳木造船论;游戏造船论;皮筏造船论</w:t>
      </w:r>
    </w:p>
    <w:p>
      <w:pPr>
        <w:numPr>
          <w:ilvl w:val="0"/>
          <w:numId w:val="1008"/>
        </w:numPr>
      </w:pPr>
      <w:r>
        <w:t xml:space="preserve">《伏尔加河上的纤夫》是哪国画家所作？( )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俄国</w:t>
      </w:r>
    </w:p>
    <w:p>
      <w:pPr>
        <w:numPr>
          <w:ilvl w:val="0"/>
          <w:numId w:val="1008"/>
        </w:numPr>
      </w:pPr>
      <w:r>
        <w:t xml:space="preserve">“</w:t>
      </w:r>
      <w:r>
        <w:t xml:space="preserve">朝辞白帝彩云间，千里江陵一日还，两岸猿声啼不住，轻舟已过万重山</w:t>
      </w:r>
      <w:r>
        <w:t xml:space="preserve">”</w:t>
      </w:r>
      <w:r>
        <w:t xml:space="preserve">这首诗中的舟航行的是那条河流？( )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长江</w:t>
      </w:r>
    </w:p>
    <w:bookmarkEnd w:id="27"/>
    <w:bookmarkStart w:id="28" w:name="第八章测试"/>
    <w:p>
      <w:pPr>
        <w:pStyle w:val="Heading2"/>
      </w:pPr>
      <w:r>
        <w:t xml:space="preserve">第八章测试</w:t>
      </w:r>
    </w:p>
    <w:p>
      <w:pPr>
        <w:numPr>
          <w:ilvl w:val="0"/>
          <w:numId w:val="1009"/>
        </w:numPr>
      </w:pPr>
      <w:r>
        <w:t xml:space="preserve">世界上最大的淡水湖是哪个？（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苏必利尔湖</w:t>
      </w:r>
    </w:p>
    <w:p>
      <w:pPr>
        <w:numPr>
          <w:ilvl w:val="0"/>
          <w:numId w:val="1009"/>
        </w:numPr>
      </w:pPr>
      <w:r>
        <w:t xml:space="preserve">世界上历史最悠久的湖是哪个？ ( )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贝尔加湖</w:t>
      </w:r>
    </w:p>
    <w:p>
      <w:pPr>
        <w:numPr>
          <w:ilvl w:val="0"/>
          <w:numId w:val="1009"/>
        </w:numPr>
      </w:pPr>
      <w:r>
        <w:t xml:space="preserve">我国最大的湖泊是哪个？（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青海湖</w:t>
      </w:r>
    </w:p>
    <w:p>
      <w:pPr>
        <w:numPr>
          <w:ilvl w:val="0"/>
          <w:numId w:val="1009"/>
        </w:numPr>
      </w:pPr>
      <w:r>
        <w:t xml:space="preserve">从生态功能来说，湖泊的主要作用有哪些？（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调节气候;调节径流 ； ;保护生物多样性； ;保持水土 ；</w:t>
      </w:r>
    </w:p>
    <w:p>
      <w:pPr>
        <w:numPr>
          <w:ilvl w:val="0"/>
          <w:numId w:val="1009"/>
        </w:numPr>
      </w:pPr>
      <w:r>
        <w:t xml:space="preserve">湖的经济作用主要有哪些？（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渔业;灌溉;航运;饮用;旅游</w:t>
      </w:r>
    </w:p>
    <w:bookmarkEnd w:id="28"/>
    <w:bookmarkStart w:id="29" w:name="第九章测试"/>
    <w:p>
      <w:pPr>
        <w:pStyle w:val="Heading2"/>
      </w:pPr>
      <w:r>
        <w:t xml:space="preserve">第九章测试</w:t>
      </w:r>
    </w:p>
    <w:p>
      <w:pPr>
        <w:numPr>
          <w:ilvl w:val="0"/>
          <w:numId w:val="1010"/>
        </w:numPr>
      </w:pPr>
      <w:r>
        <w:t xml:space="preserve">杜环的著作是哪一本？（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《经行记》，</w:t>
      </w:r>
    </w:p>
    <w:p>
      <w:pPr>
        <w:numPr>
          <w:ilvl w:val="0"/>
          <w:numId w:val="1010"/>
        </w:numPr>
      </w:pPr>
      <w:r>
        <w:t xml:space="preserve">民间航海家汪大渊属于哪个朝代人？（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元代</w:t>
      </w:r>
    </w:p>
    <w:p>
      <w:pPr>
        <w:numPr>
          <w:ilvl w:val="0"/>
          <w:numId w:val="1010"/>
        </w:numPr>
      </w:pPr>
      <w:r>
        <w:t xml:space="preserve">汪大渊的著作是哪个？（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《岛夷志略》</w:t>
      </w:r>
    </w:p>
    <w:p>
      <w:pPr>
        <w:numPr>
          <w:ilvl w:val="0"/>
          <w:numId w:val="1010"/>
        </w:numPr>
      </w:pPr>
      <w:r>
        <w:t xml:space="preserve">明成祖要求大臣七下西洋的主观原因？（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寻找建文帝;耀威远洋;加强经济文化交流</w:t>
      </w:r>
    </w:p>
    <w:p>
      <w:pPr>
        <w:numPr>
          <w:ilvl w:val="0"/>
          <w:numId w:val="1010"/>
        </w:numPr>
      </w:pPr>
      <w:r>
        <w:t xml:space="preserve">哪一天被定为中国“航海日”？（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7月11日</w:t>
      </w:r>
    </w:p>
    <w:bookmarkEnd w:id="29"/>
    <w:bookmarkStart w:id="30" w:name="第十章测试"/>
    <w:p>
      <w:pPr>
        <w:pStyle w:val="Heading2"/>
      </w:pPr>
      <w:r>
        <w:t xml:space="preserve">第十章测试</w:t>
      </w:r>
    </w:p>
    <w:p>
      <w:pPr>
        <w:numPr>
          <w:ilvl w:val="0"/>
          <w:numId w:val="1011"/>
        </w:numPr>
      </w:pPr>
      <w:r>
        <w:t xml:space="preserve">水文化遗产的主要特点体现在哪些方面？（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历史性;社会性;与水体、水工程紧密相关;存在大量的活态水文化遗产</w:t>
      </w:r>
    </w:p>
    <w:p>
      <w:pPr>
        <w:numPr>
          <w:ilvl w:val="0"/>
          <w:numId w:val="1011"/>
        </w:numPr>
      </w:pPr>
      <w:r>
        <w:t xml:space="preserve">２、水文化遗产分为哪些两大部分？（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物质水文化遗产;非物质水文化遗产</w:t>
      </w:r>
    </w:p>
    <w:p>
      <w:pPr>
        <w:numPr>
          <w:ilvl w:val="0"/>
          <w:numId w:val="1011"/>
        </w:numPr>
      </w:pPr>
      <w:r>
        <w:t xml:space="preserve">下列哪些属于非物质水文化遗产？（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传统水事活动表演形式;传统水事活动、礼仪与节庆;治水口头传统;传统治水工艺技能;有关治水的传统知识与实践</w:t>
      </w:r>
    </w:p>
    <w:p>
      <w:pPr>
        <w:numPr>
          <w:ilvl w:val="0"/>
          <w:numId w:val="1011"/>
        </w:numPr>
      </w:pPr>
      <w:r>
        <w:t xml:space="preserve">都江堰主体工程有哪些部分组成？（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宝瓶口进水口;飞沙堰溢洪道;鱼嘴分水堤</w:t>
      </w:r>
    </w:p>
    <w:p>
      <w:pPr>
        <w:numPr>
          <w:ilvl w:val="0"/>
          <w:numId w:val="1011"/>
        </w:numPr>
      </w:pPr>
      <w:r>
        <w:t xml:space="preserve">红旗渠哪个工程是同志亲笔题名的？（ ）</w:t>
      </w:r>
      <w:r>
        <w:br/>
      </w:r>
      <w:r>
        <w:t xml:space="preserve">参考答案:</w:t>
      </w:r>
      <w:r>
        <w:br/>
      </w:r>
      <w:r>
        <w:rPr>
          <w:bCs/>
          <w:b/>
        </w:rPr>
        <w:t xml:space="preserve">青年洞</w:t>
      </w:r>
    </w:p>
    <w:bookmarkEnd w:id="30"/>
    <w:bookmarkEnd w:id="31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411">
    <w:nsid w:val="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5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7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8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9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0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3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2023-04-19T02:48:13Z</dcterms:created>
  <dcterms:modified xsi:type="dcterms:W3CDTF">2023-04-19T02:48:13Z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