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BEF" w:rsidRDefault="007A7BEF" w:rsidP="007A7BEF">
      <w:pPr>
        <w:ind w:firstLineChars="221" w:firstLine="972"/>
        <w:jc w:val="center"/>
        <w:rPr>
          <w:rFonts w:ascii="黑体" w:eastAsia="黑体" w:hAnsi="黑体" w:hint="eastAsia"/>
          <w:sz w:val="44"/>
          <w:szCs w:val="44"/>
        </w:rPr>
      </w:pPr>
    </w:p>
    <w:p w:rsidR="00000000" w:rsidRPr="007A7BEF" w:rsidRDefault="007A7BEF" w:rsidP="007A7BEF">
      <w:pPr>
        <w:ind w:firstLineChars="221" w:firstLine="972"/>
        <w:jc w:val="center"/>
        <w:rPr>
          <w:rFonts w:ascii="黑体" w:eastAsia="黑体" w:hAnsi="黑体" w:hint="eastAsia"/>
          <w:sz w:val="44"/>
          <w:szCs w:val="44"/>
        </w:rPr>
      </w:pPr>
      <w:r w:rsidRPr="007A7BEF">
        <w:rPr>
          <w:rFonts w:ascii="黑体" w:eastAsia="黑体" w:hAnsi="黑体" w:hint="eastAsia"/>
          <w:sz w:val="44"/>
          <w:szCs w:val="44"/>
        </w:rPr>
        <w:t>中秋祝福成语大全 四字成语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中秋节是一个团圆的节日，代表着家庭和睦、幸福美满。以下是一些四字成语，它们在中秋节期间被广泛使用，以表达祝福和美好的愿望。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月圆人圆，事事团圆：这个成语代表着中秋节的团圆和完整，月圆人也团圆，事事如意，是中秋节最美好的祝愿。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家人团聚，幸福美满：中秋节是家庭团聚的时刻，这个成语表达了人们对家庭和睦、幸福美满的祝福。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恭祝中秋，快乐无穷：这个成语表达了人们对于中秋节的敬意和祝福，祝福中秋佳节快乐无穷无尽。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岁月静好，良宵佳节：这个成语形容中秋夜的宁静与美好，也代表着这个节日在时间上的悠久历史。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圆月高照，家人欢聚：这个成语表达了圆月的光芒照耀着家人，使他们欢聚一堂的情景，是中秋节最美好的画面。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嫦娥奔月，梦想成真：这个成语来自嫦娥奔月的故事，代表着人们对于梦想的追求和实现。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快乐相伴，中秋愉快：这个成语表达了祝福与快乐同在，让人们度过一个愉快的中秋节的愿望。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月圆之夜，思念亲人：这个成语指出了中秋节特殊的意义，即对亲人的思念和祝福。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lastRenderedPageBreak/>
        <w:t>幸福美满，中秋佳节：这个成语总结了中秋节是一个充满幸福和美好的节日，也表达了人们对于节日的祝福和期望。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7A7BEF">
        <w:rPr>
          <w:rFonts w:ascii="仿宋_GB2312" w:eastAsia="仿宋_GB2312" w:hint="eastAsia"/>
          <w:sz w:val="32"/>
          <w:szCs w:val="32"/>
        </w:rPr>
        <w:t>这些四字成语都蕴含着深厚的文化内涵和美好的寓意，是中秋节期间传递祝福和表达情感的重要方式。</w:t>
      </w:r>
    </w:p>
    <w:p w:rsidR="007A7BEF" w:rsidRPr="007A7BEF" w:rsidRDefault="007A7BEF" w:rsidP="007A7BEF">
      <w:pPr>
        <w:ind w:firstLineChars="221" w:firstLine="707"/>
        <w:rPr>
          <w:rFonts w:ascii="仿宋_GB2312" w:eastAsia="仿宋_GB2312" w:hint="eastAsia"/>
          <w:sz w:val="32"/>
          <w:szCs w:val="32"/>
        </w:rPr>
      </w:pPr>
    </w:p>
    <w:sectPr w:rsidR="007A7BEF" w:rsidRPr="007A7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5D04" w:rsidRDefault="00CF5D04" w:rsidP="007A7BEF">
      <w:r>
        <w:separator/>
      </w:r>
    </w:p>
  </w:endnote>
  <w:endnote w:type="continuationSeparator" w:id="1">
    <w:p w:rsidR="00CF5D04" w:rsidRDefault="00CF5D04" w:rsidP="007A7B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5D04" w:rsidRDefault="00CF5D04" w:rsidP="007A7BEF">
      <w:r>
        <w:separator/>
      </w:r>
    </w:p>
  </w:footnote>
  <w:footnote w:type="continuationSeparator" w:id="1">
    <w:p w:rsidR="00CF5D04" w:rsidRDefault="00CF5D04" w:rsidP="007A7B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57E61"/>
    <w:multiLevelType w:val="multilevel"/>
    <w:tmpl w:val="FC922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7BEF"/>
    <w:rsid w:val="007A7BEF"/>
    <w:rsid w:val="00CF5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B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BEF"/>
    <w:rPr>
      <w:sz w:val="18"/>
      <w:szCs w:val="18"/>
    </w:rPr>
  </w:style>
  <w:style w:type="paragraph" w:customStyle="1" w:styleId="ql-lineheight-120">
    <w:name w:val="ql-lineheight-120"/>
    <w:basedOn w:val="a"/>
    <w:rsid w:val="007A7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7A7B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5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2023-11-02T10:43:00Z</dcterms:created>
  <dcterms:modified xsi:type="dcterms:W3CDTF">2023-11-02T10:45:00Z</dcterms:modified>
</cp:coreProperties>
</file>