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B72D83" w:rsidRDefault="00B72D83" w:rsidP="00B72D83">
      <w:pPr>
        <w:jc w:val="center"/>
        <w:rPr>
          <w:rFonts w:ascii="黑体" w:eastAsia="黑体" w:hAnsi="黑体" w:hint="eastAsia"/>
          <w:sz w:val="44"/>
          <w:szCs w:val="44"/>
        </w:rPr>
      </w:pPr>
      <w:r w:rsidRPr="00B72D83">
        <w:rPr>
          <w:rFonts w:ascii="黑体" w:eastAsia="黑体" w:hAnsi="黑体" w:hint="eastAsia"/>
          <w:sz w:val="44"/>
          <w:szCs w:val="44"/>
        </w:rPr>
        <w:t>十种高效学数学方法</w:t>
      </w:r>
    </w:p>
    <w:p w:rsidR="00B72D83" w:rsidRPr="00B72D83" w:rsidRDefault="00B72D83" w:rsidP="00B72D83">
      <w:pPr>
        <w:rPr>
          <w:rFonts w:ascii="方正仿宋简体" w:eastAsia="方正仿宋简体" w:hint="eastAsia"/>
          <w:sz w:val="32"/>
          <w:szCs w:val="32"/>
        </w:rPr>
      </w:pPr>
    </w:p>
    <w:p w:rsidR="00150F41" w:rsidRDefault="00B72D83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 w:rsidRPr="00B72D83">
        <w:rPr>
          <w:rFonts w:ascii="方正仿宋简体" w:eastAsia="方正仿宋简体" w:hint="eastAsia"/>
          <w:sz w:val="32"/>
          <w:szCs w:val="32"/>
        </w:rPr>
        <w:t>数学是一门需要不断学习和探索的学科，掌握正确的学习方法对于提高数学成绩和思维能力至关重要。本文将介绍十种高效学数学方法，帮助你更好地掌握数学知识，提高解决问题的能力。</w:t>
      </w:r>
    </w:p>
    <w:p w:rsidR="00150F41" w:rsidRDefault="00150F41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1.</w:t>
      </w:r>
      <w:r w:rsidR="00B72D83" w:rsidRPr="00B72D83">
        <w:rPr>
          <w:rFonts w:ascii="方正仿宋简体" w:eastAsia="方正仿宋简体" w:hint="eastAsia"/>
          <w:sz w:val="32"/>
          <w:szCs w:val="32"/>
        </w:rPr>
        <w:t>制定计划</w:t>
      </w:r>
    </w:p>
    <w:p w:rsidR="00150F41" w:rsidRDefault="00B72D83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 w:rsidRPr="00B72D83">
        <w:rPr>
          <w:rFonts w:ascii="方正仿宋简体" w:eastAsia="方正仿宋简体" w:hint="eastAsia"/>
          <w:sz w:val="32"/>
          <w:szCs w:val="32"/>
        </w:rPr>
        <w:t>制定学习计划是学好数学的第一步。在制定计划时，首先要明确自己的学习目标，然后合理规划学习时间，安排学习进度。同时，要将计划付诸实践，确保每天都有足够的时间投入到数学学习中。</w:t>
      </w:r>
    </w:p>
    <w:p w:rsidR="00150F41" w:rsidRDefault="00150F41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2.</w:t>
      </w:r>
      <w:r w:rsidR="00B72D83" w:rsidRPr="00B72D83">
        <w:rPr>
          <w:rFonts w:ascii="方正仿宋简体" w:eastAsia="方正仿宋简体" w:hint="eastAsia"/>
          <w:sz w:val="32"/>
          <w:szCs w:val="32"/>
        </w:rPr>
        <w:t>定期复习</w:t>
      </w:r>
    </w:p>
    <w:p w:rsidR="00150F41" w:rsidRDefault="00B72D83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 w:rsidRPr="00B72D83">
        <w:rPr>
          <w:rFonts w:ascii="方正仿宋简体" w:eastAsia="方正仿宋简体" w:hint="eastAsia"/>
          <w:sz w:val="32"/>
          <w:szCs w:val="32"/>
        </w:rPr>
        <w:t>定期复习是巩固数学学习成果的关键。及时复习课堂上学到的知识，定期总结和回顾，有助于加深对数学概念和公式的理解。同时，要关注自己的错题集，及时纠正错误，防止再次犯错。</w:t>
      </w:r>
    </w:p>
    <w:p w:rsidR="00150F41" w:rsidRDefault="00150F41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3.</w:t>
      </w:r>
      <w:r w:rsidR="00B72D83" w:rsidRPr="00B72D83">
        <w:rPr>
          <w:rFonts w:ascii="方正仿宋简体" w:eastAsia="方正仿宋简体" w:hint="eastAsia"/>
          <w:sz w:val="32"/>
          <w:szCs w:val="32"/>
        </w:rPr>
        <w:t>分解问题</w:t>
      </w:r>
    </w:p>
    <w:p w:rsidR="00150F41" w:rsidRDefault="00B72D83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 w:rsidRPr="00B72D83">
        <w:rPr>
          <w:rFonts w:ascii="方正仿宋简体" w:eastAsia="方正仿宋简体" w:hint="eastAsia"/>
          <w:sz w:val="32"/>
          <w:szCs w:val="32"/>
        </w:rPr>
        <w:t>将数学问题分解为不同的部分，逐一解决，是提高解题能力的重要方法。通过分析问题中的条件和要求，将问题拆分为更小的部分，逐步推导出解题思路，从而培养解题思维和技能。</w:t>
      </w:r>
    </w:p>
    <w:p w:rsidR="00150F41" w:rsidRDefault="00150F41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4.</w:t>
      </w:r>
      <w:r w:rsidR="00B72D83" w:rsidRPr="00B72D83">
        <w:rPr>
          <w:rFonts w:ascii="方正仿宋简体" w:eastAsia="方正仿宋简体" w:hint="eastAsia"/>
          <w:sz w:val="32"/>
          <w:szCs w:val="32"/>
        </w:rPr>
        <w:t>活用图表</w:t>
      </w:r>
    </w:p>
    <w:p w:rsidR="00150F41" w:rsidRDefault="00B72D83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 w:rsidRPr="00B72D83">
        <w:rPr>
          <w:rFonts w:ascii="方正仿宋简体" w:eastAsia="方正仿宋简体" w:hint="eastAsia"/>
          <w:sz w:val="32"/>
          <w:szCs w:val="32"/>
        </w:rPr>
        <w:lastRenderedPageBreak/>
        <w:t>图表是一种直观的学习工具，有助于更好地掌握数学概念和公式。通过制作图表，分析图表的规律和变化趋势，可以加深对数学问题的理解。同时，要学会将图表语言转化为文字语言，提高自己的表达能力。</w:t>
      </w:r>
    </w:p>
    <w:p w:rsidR="00150F41" w:rsidRDefault="00150F41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5.</w:t>
      </w:r>
      <w:r w:rsidR="00B72D83" w:rsidRPr="00B72D83">
        <w:rPr>
          <w:rFonts w:ascii="方正仿宋简体" w:eastAsia="方正仿宋简体" w:hint="eastAsia"/>
          <w:sz w:val="32"/>
          <w:szCs w:val="32"/>
        </w:rPr>
        <w:t>建立模型</w:t>
      </w:r>
    </w:p>
    <w:p w:rsidR="00150F41" w:rsidRDefault="00B72D83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 w:rsidRPr="00B72D83">
        <w:rPr>
          <w:rFonts w:ascii="方正仿宋简体" w:eastAsia="方正仿宋简体" w:hint="eastAsia"/>
          <w:sz w:val="32"/>
          <w:szCs w:val="32"/>
        </w:rPr>
        <w:t>建立数学模型是解决实际问题的重要手段。在解决具体问题时，要学会从实际问题中抽象出数学模型，通过模型分析问题，找出解决问题的方法。同时，要培养自己的模型构建能力，提高解决实际问题的能力。</w:t>
      </w:r>
    </w:p>
    <w:p w:rsidR="00150F41" w:rsidRDefault="00150F41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6.</w:t>
      </w:r>
      <w:r w:rsidR="00B72D83" w:rsidRPr="00B72D83">
        <w:rPr>
          <w:rFonts w:ascii="方正仿宋简体" w:eastAsia="方正仿宋简体" w:hint="eastAsia"/>
          <w:sz w:val="32"/>
          <w:szCs w:val="32"/>
        </w:rPr>
        <w:t>举一反三</w:t>
      </w:r>
    </w:p>
    <w:p w:rsidR="00150F41" w:rsidRDefault="00B72D83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 w:rsidRPr="00B72D83">
        <w:rPr>
          <w:rFonts w:ascii="方正仿宋简体" w:eastAsia="方正仿宋简体" w:hint="eastAsia"/>
          <w:sz w:val="32"/>
          <w:szCs w:val="32"/>
        </w:rPr>
        <w:t>举一反三是提高数学思维能力的重要途径。通过改变问题的条件或结论，将问题进行变形和拓展，有助于培养自己的变通能力和创新思维。同时，要关注问题的本质和核心，避免陷入题海战术的误区。</w:t>
      </w:r>
    </w:p>
    <w:p w:rsidR="00150F41" w:rsidRDefault="00150F41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7.</w:t>
      </w:r>
      <w:r w:rsidR="00B72D83" w:rsidRPr="00B72D83">
        <w:rPr>
          <w:rFonts w:ascii="方正仿宋简体" w:eastAsia="方正仿宋简体" w:hint="eastAsia"/>
          <w:sz w:val="32"/>
          <w:szCs w:val="32"/>
        </w:rPr>
        <w:t>寻找规律</w:t>
      </w:r>
    </w:p>
    <w:p w:rsidR="00150F41" w:rsidRDefault="00B72D83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 w:rsidRPr="00B72D83">
        <w:rPr>
          <w:rFonts w:ascii="方正仿宋简体" w:eastAsia="方正仿宋简体" w:hint="eastAsia"/>
          <w:sz w:val="32"/>
          <w:szCs w:val="32"/>
        </w:rPr>
        <w:t>寻找数学规律是提高学习效率的关键。通过观察、归纳和总结，发现数学问题中的规律和特点，有助于更好地掌握数学方法和技巧。同时，要注重积累经验，不断完善自己的数学知识体系。</w:t>
      </w:r>
    </w:p>
    <w:p w:rsidR="00150F41" w:rsidRDefault="00150F41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8.</w:t>
      </w:r>
      <w:r w:rsidR="00B72D83" w:rsidRPr="00B72D83">
        <w:rPr>
          <w:rFonts w:ascii="方正仿宋简体" w:eastAsia="方正仿宋简体" w:hint="eastAsia"/>
          <w:sz w:val="32"/>
          <w:szCs w:val="32"/>
        </w:rPr>
        <w:t>实践应用</w:t>
      </w:r>
    </w:p>
    <w:p w:rsidR="00150F41" w:rsidRDefault="00B72D83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 w:rsidRPr="00B72D83">
        <w:rPr>
          <w:rFonts w:ascii="方正仿宋简体" w:eastAsia="方正仿宋简体" w:hint="eastAsia"/>
          <w:sz w:val="32"/>
          <w:szCs w:val="32"/>
        </w:rPr>
        <w:t>实践应用是检验数学学习效果的重要手段。通过将所学知识应用到实际生活中，解决实际问题，有助于加深对数学</w:t>
      </w:r>
      <w:r w:rsidRPr="00B72D83">
        <w:rPr>
          <w:rFonts w:ascii="方正仿宋简体" w:eastAsia="方正仿宋简体" w:hint="eastAsia"/>
          <w:sz w:val="32"/>
          <w:szCs w:val="32"/>
        </w:rPr>
        <w:lastRenderedPageBreak/>
        <w:t>知识的理解和应用。同时，要注意理论与实践相结合，不断提高自己的实践能力。</w:t>
      </w:r>
    </w:p>
    <w:p w:rsidR="00150F41" w:rsidRDefault="00150F41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9.</w:t>
      </w:r>
      <w:r w:rsidR="00B72D83" w:rsidRPr="00B72D83">
        <w:rPr>
          <w:rFonts w:ascii="方正仿宋简体" w:eastAsia="方正仿宋简体" w:hint="eastAsia"/>
          <w:sz w:val="32"/>
          <w:szCs w:val="32"/>
        </w:rPr>
        <w:t>激发兴趣</w:t>
      </w:r>
    </w:p>
    <w:p w:rsidR="00150F41" w:rsidRDefault="00B72D83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 w:rsidRPr="00B72D83">
        <w:rPr>
          <w:rFonts w:ascii="方正仿宋简体" w:eastAsia="方正仿宋简体" w:hint="eastAsia"/>
          <w:sz w:val="32"/>
          <w:szCs w:val="32"/>
        </w:rPr>
        <w:t>激发学习兴趣是学好数学的动力源泉。要培养自己对数学的热爱和好奇心，尝试从不同的角度和层面来理解和欣赏数学。同时，要积极寻求成功的机会和体验，不断激发自己的学习动力。</w:t>
      </w:r>
    </w:p>
    <w:p w:rsidR="00150F41" w:rsidRDefault="00150F41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10.</w:t>
      </w:r>
      <w:r w:rsidR="00B72D83" w:rsidRPr="00B72D83">
        <w:rPr>
          <w:rFonts w:ascii="方正仿宋简体" w:eastAsia="方正仿宋简体" w:hint="eastAsia"/>
          <w:sz w:val="32"/>
          <w:szCs w:val="32"/>
        </w:rPr>
        <w:t>交流讨论</w:t>
      </w:r>
    </w:p>
    <w:p w:rsidR="00150F41" w:rsidRDefault="00B72D83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 w:rsidRPr="00B72D83">
        <w:rPr>
          <w:rFonts w:ascii="方正仿宋简体" w:eastAsia="方正仿宋简体" w:hint="eastAsia"/>
          <w:sz w:val="32"/>
          <w:szCs w:val="32"/>
        </w:rPr>
        <w:t>交流讨论是加深对数学知识理解和应用的重要途径。通过与同学、老师或数学爱好者的交流讨论，可以分享学习心得、解题思路和方法技巧。同时，要注意倾听他人的意见和建议，不断完善自己的学习方法和思维方式。</w:t>
      </w:r>
    </w:p>
    <w:p w:rsidR="00B72D83" w:rsidRPr="00B72D83" w:rsidRDefault="00B72D83" w:rsidP="00150F41">
      <w:pPr>
        <w:ind w:firstLineChars="200" w:firstLine="640"/>
        <w:rPr>
          <w:rFonts w:ascii="方正仿宋简体" w:eastAsia="方正仿宋简体" w:hint="eastAsia"/>
          <w:sz w:val="32"/>
          <w:szCs w:val="32"/>
        </w:rPr>
      </w:pPr>
      <w:r w:rsidRPr="00B72D83">
        <w:rPr>
          <w:rFonts w:ascii="方正仿宋简体" w:eastAsia="方正仿宋简体" w:hint="eastAsia"/>
          <w:sz w:val="32"/>
          <w:szCs w:val="32"/>
        </w:rPr>
        <w:t>总之，以上十种高效学数学方法对于提高数学成绩和思维能力至关重要。在学习的过程中要注意综合运用这些方法，根据实际情况灵活调整自己的学习策略。同时要保持积极的心态和态度，相信自己能够取得优异的数学成绩。</w:t>
      </w:r>
    </w:p>
    <w:p w:rsidR="00B72D83" w:rsidRPr="00B72D83" w:rsidRDefault="00B72D83" w:rsidP="00B72D83">
      <w:pPr>
        <w:rPr>
          <w:rFonts w:ascii="方正仿宋简体" w:eastAsia="方正仿宋简体" w:hint="eastAsia"/>
          <w:sz w:val="32"/>
          <w:szCs w:val="32"/>
        </w:rPr>
      </w:pPr>
    </w:p>
    <w:sectPr w:rsidR="00B72D83" w:rsidRPr="00B72D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60A" w:rsidRDefault="00A7560A" w:rsidP="00B72D83">
      <w:r>
        <w:separator/>
      </w:r>
    </w:p>
  </w:endnote>
  <w:endnote w:type="continuationSeparator" w:id="1">
    <w:p w:rsidR="00A7560A" w:rsidRDefault="00A7560A" w:rsidP="00B72D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60A" w:rsidRDefault="00A7560A" w:rsidP="00B72D83">
      <w:r>
        <w:separator/>
      </w:r>
    </w:p>
  </w:footnote>
  <w:footnote w:type="continuationSeparator" w:id="1">
    <w:p w:rsidR="00A7560A" w:rsidRDefault="00A7560A" w:rsidP="00B72D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843718"/>
    <w:multiLevelType w:val="multilevel"/>
    <w:tmpl w:val="B0D0C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2D83"/>
    <w:rsid w:val="00150F41"/>
    <w:rsid w:val="00A7560A"/>
    <w:rsid w:val="00B72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2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2D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2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2D83"/>
    <w:rPr>
      <w:sz w:val="18"/>
      <w:szCs w:val="18"/>
    </w:rPr>
  </w:style>
  <w:style w:type="paragraph" w:customStyle="1" w:styleId="ql-lineheight-120">
    <w:name w:val="ql-lineheight-120"/>
    <w:basedOn w:val="a"/>
    <w:rsid w:val="00B72D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B72D83"/>
  </w:style>
  <w:style w:type="paragraph" w:customStyle="1" w:styleId="ql-list-p">
    <w:name w:val="ql-list-p"/>
    <w:basedOn w:val="a"/>
    <w:rsid w:val="00B72D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150F4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66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2023-10-30T10:23:00Z</dcterms:created>
  <dcterms:modified xsi:type="dcterms:W3CDTF">2023-10-30T10:26:00Z</dcterms:modified>
</cp:coreProperties>
</file>