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纸浆行业分析</w:t>
      </w:r>
      <w:r>
        <w:rPr>
          <w:rFonts w:hint="eastAsia" w:ascii="宋体" w:hAnsi="宋体" w:eastAsia="宋体" w:cs="宋体"/>
          <w:lang w:eastAsia="zh-CN"/>
        </w:rPr>
        <w:t>：</w:t>
      </w:r>
      <w:r>
        <w:rPr>
          <w:rFonts w:hint="eastAsia" w:ascii="宋体" w:hAnsi="宋体" w:eastAsia="宋体" w:cs="宋体"/>
        </w:rPr>
        <w:t>2024年1-2月中国纸浆累计进口量同比增长9.3%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一、行业定义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纸浆是指由废纸或木材等原材料加工而成的，用于生产各类纸张的浆状物质。纸浆行业是造纸产业链中的上游环节，其产量和质量直接影响到下游造纸企业的生产效率和产品品质。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二、供应链结构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纸浆行业的供应链主要包括原材料供应、纸浆生产、纸浆销售等环节。其中，原材料供应主要依赖于废纸回收和木材砍伐；纸浆生产则涉及到原材料的破碎、筛选、蒸煮、漂白等工艺过程；纸浆销售则主要面向下游的造纸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三、生产商分析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中国纸浆行业内的生产商众多，也有众多中小型企业。大型企业通常拥有较为完善的供应链和先进的生产设备，能够生产高质量的纸浆，并占据一定的市场份额。而中小型企业则凭借地域优势、灵活的生产方式等，在特定市场区域内具有一定的竞争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5267960" cy="3190875"/>
            <wp:effectExtent l="0" t="0" r="8890" b="9525"/>
            <wp:docPr id="1" name="图片 1" descr="中国纸浆行业分析：2024年1-2月中国纸浆累计进口量同比增长9.3%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国纸浆行业分析：2024年1-2月中国纸浆累计进口量同比增长9.3%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四、行业现状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根据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"https://www.qyresearch.com.cn/report-categories"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宋体" w:hAnsi="宋体" w:eastAsia="宋体" w:cs="宋体"/>
        </w:rPr>
        <w:t>QYResearch</w:t>
      </w:r>
      <w:r>
        <w:rPr>
          <w:rFonts w:hint="eastAsia" w:ascii="宋体" w:hAnsi="宋体" w:eastAsia="宋体" w:cs="宋体"/>
        </w:rPr>
        <w:fldChar w:fldCharType="end"/>
      </w:r>
      <w:r>
        <w:rPr>
          <w:rFonts w:hint="eastAsia" w:ascii="宋体" w:hAnsi="宋体" w:eastAsia="宋体" w:cs="宋体"/>
        </w:rPr>
        <w:t>最新调研报告显示，</w:t>
      </w:r>
      <w:r>
        <w:rPr>
          <w:rFonts w:hint="eastAsia" w:ascii="宋体" w:hAnsi="宋体" w:eastAsia="宋体" w:cs="宋体"/>
        </w:rPr>
        <w:t>2024年1-2月中国纸浆累计进口量达到601.9万吨，同比增长9.3%。这表明中国纸浆市场需求仍然旺盛，且呈现出一定的增长趋势。然而，从金额方面来看，2024年1-2月中国纸浆累计进口金额同比下降17.4%，这可能受到国际市场价格波动、贸易政策调整等多种因素的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当前，中国纸浆行业面临着一些挑战。首先，原材料供应受到环保政策、资源限制等因素的影响，成本压力较大。其次，国际市场竞争激烈，纸浆价格波动较大，对企业的经营风险管理能力提出了更高要求。此外，随着环保意识的提高，纸浆行业也面临着环保治理和绿色发展的压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五、机遇分析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尽管面临一些挑战，但中国纸浆行业也蕴含着诸多机遇。一方面，随着国内经济的持续增长和消费升级，纸张等纸制品的需求量将持续增加，为纸浆行业提供了广阔的市场空间。另一方面，随着环保政策的推进和绿色发展理念的深入人心，纸浆行业将加快向环保、高效、可持续发展方向转型，这也为行业内的企业提供了转型升级的机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六、政策影响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根据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"https://www.qyresearch.com.cn/report-categories"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宋体" w:hAnsi="宋体" w:eastAsia="宋体" w:cs="宋体"/>
        </w:rPr>
        <w:t>QYResearch</w:t>
      </w:r>
      <w:r>
        <w:rPr>
          <w:rFonts w:hint="eastAsia" w:ascii="宋体" w:hAnsi="宋体" w:eastAsia="宋体" w:cs="宋体"/>
        </w:rPr>
        <w:fldChar w:fldCharType="end"/>
      </w:r>
      <w:r>
        <w:rPr>
          <w:rFonts w:hint="eastAsia" w:ascii="宋体" w:hAnsi="宋体" w:eastAsia="宋体" w:cs="宋体"/>
        </w:rPr>
        <w:t>最新调研报告显示，</w:t>
      </w:r>
      <w:r>
        <w:rPr>
          <w:rFonts w:hint="eastAsia" w:ascii="宋体" w:hAnsi="宋体" w:eastAsia="宋体" w:cs="宋体"/>
        </w:rPr>
        <w:t>政策环境对纸浆行业的发展具有重要影响。近年来，中国政府出台了一系列关于环保、资源利用、进出口等方面的政策，对纸浆行业产生了积极的影响。例如，环保政策的实施促进了纸浆行业向绿色、低碳方向发展；资源利用政策的出台提高了废纸回收利用率，降低了生产成本；进出口政策的调整也为企业提供了更多的市场机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七、趋势分析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展望未来几年，中国纸浆行业将呈现出以下发展趋势：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环保治理和绿色发展将成为行业发展的主旋律，企业将加大环保投入，提高清洁生产水平。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随着技术的不断进步，纸浆生产的智能化、自动化水平将不断提高，生产效率和质量将得到进一步提升。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市场需求将继续保持增长态势，特别是高档纸品市场将呈现出更大的发展空间。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国际市场竞争将更加激烈，企业需要不断提升自身竞争力，拓展海外市场。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八、数据分析与预测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根据历史数据和当前市场状况，预计在未来几年内，中国纸浆行业的进口量仍将保持一定的增长趋势。同时，随着环保政策的深入推进和产业升级的加快，纸浆行业的进口结构也将发生变化，高质量、环保型的纸浆将逐渐成为主流产品。此外，随着国内废纸回收体系的完善和资源利用率的提高，废纸浆的产量也将有所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综上所述，中国纸浆行业在面临挑战的同时，也蕴含着巨大的发展机遇。投资者应密切关注行业发展趋势和政策变化，结合企业自身实际情况制定合理的发展战略和投资计划。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2000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2024-03-14T05:32:50Z</dcterms:created>
  <dc:creator>Administrator</dc:creator>
  <cp:lastModifiedBy>*星*空夜@话</cp:lastModifiedBy>
  <dcterms:modified xsi:type="dcterms:W3CDTF">2024-03-14T06:17:43Z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B6FD343969074EA08F6F102F04330A1D_12</vt:lpwstr>
  </property>
</Properties>
</file>