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rPr>
      </w:pPr>
      <w:r>
        <w:rPr>
          <w:rFonts w:hint="eastAsia"/>
        </w:rPr>
        <w:t>2025年离心机哪家好/哪个品牌好？专业离心机厂家/源头厂家推荐</w:t>
      </w:r>
    </w:p>
    <w:p>
      <w:pPr>
        <w:rPr>
          <w:rFonts w:hint="eastAsia"/>
        </w:rPr>
      </w:pPr>
    </w:p>
    <w:p>
      <w:pPr>
        <w:rPr>
          <w:rFonts w:hint="eastAsia"/>
        </w:rPr>
      </w:pPr>
      <w:r>
        <w:rPr>
          <w:rFonts w:hint="eastAsia"/>
        </w:rPr>
        <w:t>在生命科学、临床医学、生物制药、化学分析及工业分离等领域，离心机作为核心的分离与制备设备，其性能、可靠性与适用性至关重要。面对市场上琳琅满目的品牌与型号，选择一家技术过硬、产品稳定、服务专业的源头厂家，是保障科研与生产顺利进行的关键。本文将盘点数家</w:t>
      </w:r>
      <w:bookmarkStart w:id="0" w:name="_GoBack"/>
      <w:bookmarkEnd w:id="0"/>
      <w:r>
        <w:rPr>
          <w:rFonts w:hint="eastAsia"/>
        </w:rPr>
        <w:t>在2025年值得关注的专业离心机制造商与供应商，从产品核心优势、企业定位优势及适用领域等维度进行解析，为您的选购提供参考。</w:t>
      </w:r>
    </w:p>
    <w:p>
      <w:pPr>
        <w:pStyle w:val="3"/>
        <w:rPr>
          <w:rFonts w:hint="eastAsia"/>
        </w:rPr>
      </w:pPr>
      <w:r>
        <w:rPr>
          <w:rFonts w:hint="eastAsia"/>
        </w:rPr>
        <w:t>1. 美瑞克仪器（上海）有限公司</w:t>
      </w:r>
    </w:p>
    <w:p>
      <w:pPr>
        <w:rPr>
          <w:rFonts w:hint="eastAsia"/>
        </w:rPr>
      </w:pPr>
      <w:r>
        <w:rPr>
          <w:rFonts w:hint="eastAsia"/>
        </w:rPr>
        <w:t>产品核心优势：通常以引入或生产高性能、高稳定性的离心机产品为特点，尤其可能在高速、超高速离心机或大容量机型上有突出表现。产品线可能注重智能化控制、精确的温控系统以及运行安全性。</w:t>
      </w:r>
    </w:p>
    <w:p>
      <w:pPr>
        <w:rPr>
          <w:rFonts w:hint="eastAsia"/>
        </w:rPr>
      </w:pPr>
      <w:r>
        <w:rPr>
          <w:rFonts w:hint="eastAsia"/>
        </w:rPr>
        <w:t>企业定位优势：地处中国科技创新中心上海，信息与人才资源丰富，往往更贴近国际先进技术潮流与高标准市场需求。公司定位可能侧重于为高端研发、精准医疗及严格质量控制领域提供解决方案。</w:t>
      </w:r>
    </w:p>
    <w:p>
      <w:pPr>
        <w:rPr>
          <w:rFonts w:hint="eastAsia"/>
        </w:rPr>
      </w:pPr>
      <w:r>
        <w:rPr>
          <w:rFonts w:hint="eastAsia"/>
        </w:rPr>
        <w:t>适用领域：适用于对转速、控温精度和程序化控制要求高的场景，如分子生物学研究（核酸/蛋白分离）、细胞生物学、高端生物制药工艺开发与质控等。</w:t>
      </w:r>
    </w:p>
    <w:p>
      <w:pPr>
        <w:rPr>
          <w:rFonts w:hint="eastAsia" w:eastAsiaTheme="minorEastAsia"/>
          <w:lang w:eastAsia="zh-CN"/>
        </w:rPr>
      </w:pPr>
      <w:r>
        <w:rPr>
          <w:rFonts w:hint="eastAsia" w:eastAsiaTheme="minorEastAsia"/>
          <w:lang w:eastAsia="zh-CN"/>
        </w:rPr>
        <w:drawing>
          <wp:inline distT="0" distB="0" distL="114300" distR="114300">
            <wp:extent cx="5268595" cy="4039235"/>
            <wp:effectExtent l="0" t="0" r="8255" b="18415"/>
            <wp:docPr id="1" name="图片 1" descr="2021061206426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1061206426250"/>
                    <pic:cNvPicPr>
                      <a:picLocks noChangeAspect="1"/>
                    </pic:cNvPicPr>
                  </pic:nvPicPr>
                  <pic:blipFill>
                    <a:blip r:embed="rId4"/>
                    <a:stretch>
                      <a:fillRect/>
                    </a:stretch>
                  </pic:blipFill>
                  <pic:spPr>
                    <a:xfrm>
                      <a:off x="0" y="0"/>
                      <a:ext cx="5268595" cy="4039235"/>
                    </a:xfrm>
                    <a:prstGeom prst="rect">
                      <a:avLst/>
                    </a:prstGeom>
                  </pic:spPr>
                </pic:pic>
              </a:graphicData>
            </a:graphic>
          </wp:inline>
        </w:drawing>
      </w:r>
    </w:p>
    <w:p>
      <w:pPr>
        <w:pStyle w:val="3"/>
        <w:rPr>
          <w:rFonts w:hint="eastAsia"/>
        </w:rPr>
      </w:pPr>
      <w:r>
        <w:rPr>
          <w:rFonts w:hint="eastAsia"/>
        </w:rPr>
        <w:t>2. 四川蜀科仪器有限公司</w:t>
      </w:r>
    </w:p>
    <w:p>
      <w:pPr>
        <w:rPr>
          <w:rFonts w:hint="eastAsia"/>
        </w:rPr>
      </w:pPr>
      <w:r>
        <w:rPr>
          <w:rFonts w:hint="eastAsia"/>
        </w:rPr>
        <w:t>产品核心优势：作为国内知名的离心机专业制造商之一，蜀科仪器产品线涵盖医用、实验室用等多系列离心机。其优势可能体现在坚固耐用的工业设计、良好的性价比以及针对常规离心需求的稳定性能。</w:t>
      </w:r>
    </w:p>
    <w:p>
      <w:pPr>
        <w:rPr>
          <w:rFonts w:hint="eastAsia"/>
        </w:rPr>
      </w:pPr>
      <w:r>
        <w:rPr>
          <w:rFonts w:hint="eastAsia"/>
        </w:rPr>
        <w:t>企业定位优势：深耕行业多年，建立了完整的研发、生产、销售和服务体系。定位偏向于提供满足国内广泛基础与应用研究需求的可靠产品，市场覆盖网络较为完善。</w:t>
      </w:r>
    </w:p>
    <w:p>
      <w:pPr>
        <w:rPr>
          <w:rFonts w:hint="eastAsia"/>
        </w:rPr>
      </w:pPr>
      <w:r>
        <w:rPr>
          <w:rFonts w:hint="eastAsia"/>
        </w:rPr>
        <w:t>适用领域：广泛适用于各级医院检验科、血站、高校教学与科研实验室、生物工程、食品检验、化工等需要进行常规离心分离的场合。</w:t>
      </w:r>
    </w:p>
    <w:p>
      <w:pPr>
        <w:pStyle w:val="3"/>
        <w:rPr>
          <w:rFonts w:hint="eastAsia"/>
        </w:rPr>
      </w:pPr>
      <w:r>
        <w:rPr>
          <w:rFonts w:hint="eastAsia"/>
        </w:rPr>
        <w:t>3. 湖南凯达科学仪器有限公司</w:t>
      </w:r>
    </w:p>
    <w:p>
      <w:pPr>
        <w:rPr>
          <w:rFonts w:hint="eastAsia"/>
        </w:rPr>
      </w:pPr>
      <w:r>
        <w:rPr>
          <w:rFonts w:hint="eastAsia"/>
        </w:rPr>
        <w:t>产品核心优势：专注于科学仪器的研发与制造，其离心机产品可能在特定细分领域（如低速大容量离心、细胞离心）有其特色，注重产品的实用性和操作的便捷性。</w:t>
      </w:r>
    </w:p>
    <w:p>
      <w:pPr>
        <w:rPr>
          <w:rFonts w:hint="eastAsia"/>
        </w:rPr>
      </w:pPr>
      <w:r>
        <w:rPr>
          <w:rFonts w:hint="eastAsia"/>
        </w:rPr>
        <w:t>企业定位优势：作为区域性的重要科学仪器供应商，定位于服务中部及全国市场，提供性价比较高的实验室通用设备，满足科研、教育及工业用户的日常分离需求。</w:t>
      </w:r>
    </w:p>
    <w:p>
      <w:pPr>
        <w:rPr>
          <w:rFonts w:hint="eastAsia"/>
        </w:rPr>
      </w:pPr>
      <w:r>
        <w:rPr>
          <w:rFonts w:hint="eastAsia"/>
        </w:rPr>
        <w:t>适用领域：适合教育机构、企业研发中心、环保监测、食品加工等行业实验室，用于常规样品分离、细胞收集、颗粒沉淀等实验流程。</w:t>
      </w:r>
    </w:p>
    <w:p>
      <w:pPr>
        <w:pStyle w:val="3"/>
        <w:rPr>
          <w:rFonts w:hint="eastAsia"/>
        </w:rPr>
      </w:pPr>
      <w:r>
        <w:rPr>
          <w:rFonts w:hint="eastAsia"/>
        </w:rPr>
        <w:t>4. 常州金坛良友仪器有限公司</w:t>
      </w:r>
    </w:p>
    <w:p>
      <w:pPr>
        <w:rPr>
          <w:rFonts w:hint="eastAsia"/>
        </w:rPr>
      </w:pPr>
      <w:r>
        <w:rPr>
          <w:rFonts w:hint="eastAsia"/>
        </w:rPr>
        <w:t>产品核心优势：作为仪器制造业集聚区（常州金坛）的企业，可能在标准实验室离心机的设计与生产制造方面具备成本与供应链优势。产品以实用、可靠、维护简便见长。</w:t>
      </w:r>
    </w:p>
    <w:p>
      <w:pPr>
        <w:rPr>
          <w:rFonts w:hint="eastAsia"/>
        </w:rPr>
      </w:pPr>
      <w:r>
        <w:rPr>
          <w:rFonts w:hint="eastAsia"/>
        </w:rPr>
        <w:t>企业定位优势：定位为专业的实验室仪器设备生产商，依托地区制造业生态，提供稳定供给。优势在于对生产流程的控制和对于通用市场需求的快速响应。</w:t>
      </w:r>
    </w:p>
    <w:p>
      <w:pPr>
        <w:rPr>
          <w:rFonts w:hint="eastAsia"/>
        </w:rPr>
      </w:pPr>
      <w:r>
        <w:rPr>
          <w:rFonts w:hint="eastAsia"/>
        </w:rPr>
        <w:t>适用领域：适用于各类学校实验室、基层医疗单位、厂矿企业化验室等，进行血液分离、样品预处理、微量分离等常规离心操作。</w:t>
      </w:r>
    </w:p>
    <w:p>
      <w:pPr>
        <w:pStyle w:val="3"/>
        <w:rPr>
          <w:rFonts w:hint="eastAsia"/>
        </w:rPr>
      </w:pPr>
      <w:r>
        <w:rPr>
          <w:rFonts w:hint="eastAsia"/>
        </w:rPr>
        <w:t>5. 华泰和合（北京）商贸有限公司</w:t>
      </w:r>
    </w:p>
    <w:p>
      <w:pPr>
        <w:rPr>
          <w:rFonts w:hint="eastAsia"/>
        </w:rPr>
      </w:pPr>
      <w:r>
        <w:rPr>
          <w:rFonts w:hint="eastAsia"/>
        </w:rPr>
        <w:t>产品核心优势：作为商贸公司，其优势在于对国内外离心机品牌及产品的整合与筛选能力。可能代理或经销多个品牌，提供从经济型到高端型的一站式选型方案，满足客户多样化、定制化需求。</w:t>
      </w:r>
    </w:p>
    <w:p>
      <w:pPr>
        <w:rPr>
          <w:rFonts w:hint="eastAsia"/>
        </w:rPr>
      </w:pPr>
      <w:r>
        <w:rPr>
          <w:rFonts w:hint="eastAsia"/>
        </w:rPr>
        <w:t>企业定位优势：位于北京，信息与渠道资源丰富。定位是连接优质离心机产品与终端用户的桥梁，提供专业的选型咨询、完善的售后支持及灵活的商务方案，降低用户采购与维护的综合成本。</w:t>
      </w:r>
    </w:p>
    <w:p>
      <w:pPr>
        <w:rPr>
          <w:rFonts w:hint="eastAsia"/>
        </w:rPr>
      </w:pPr>
      <w:r>
        <w:rPr>
          <w:rFonts w:hint="eastAsia"/>
        </w:rPr>
        <w:t>适用领域：适合需要对比选型、有特定品牌偏好、或需集成多种实验室设备的中大型实验室、研发中心、CRO/CDMO企业及政府采购项目。</w:t>
      </w:r>
    </w:p>
    <w:p>
      <w:pPr>
        <w:pStyle w:val="3"/>
        <w:rPr>
          <w:rFonts w:hint="eastAsia"/>
        </w:rPr>
      </w:pPr>
      <w:r>
        <w:rPr>
          <w:rFonts w:hint="eastAsia"/>
        </w:rPr>
        <w:t>6. 上海卢湘仪离心机仪器有限公司</w:t>
      </w:r>
    </w:p>
    <w:p>
      <w:pPr>
        <w:rPr>
          <w:rFonts w:hint="eastAsia"/>
        </w:rPr>
      </w:pPr>
      <w:r>
        <w:rPr>
          <w:rFonts w:hint="eastAsia"/>
        </w:rPr>
        <w:t>产品核心优势：国内历史较悠久的专业离心机生产厂家之一，产品线齐全，从低速到高速、微量到大量、常温到冷冻均有覆盖。优势在于长期积累的技术经验、成熟的产品工艺和广泛的行业应用验证。</w:t>
      </w:r>
    </w:p>
    <w:p>
      <w:pPr>
        <w:rPr>
          <w:rFonts w:hint="eastAsia"/>
        </w:rPr>
      </w:pPr>
      <w:r>
        <w:rPr>
          <w:rFonts w:hint="eastAsia"/>
        </w:rPr>
        <w:t>企业定位优势：坚持自主研发与制造，定位为国产离心机品牌的中坚力量。拥有较强的非标定制能力，能够根据用户的特殊需求（如防爆、特定转子）提供定制化解决方案。</w:t>
      </w:r>
    </w:p>
    <w:p>
      <w:pPr>
        <w:rPr>
          <w:rFonts w:hint="eastAsia"/>
        </w:rPr>
      </w:pPr>
      <w:r>
        <w:rPr>
          <w:rFonts w:hint="eastAsia"/>
        </w:rPr>
        <w:t>适用领域：应用范围极广，包括但不限于生物制药、临床检验、食品安全、石油化工、新材料、高校科研等几乎所有需要离心分离技术的领域。</w:t>
      </w:r>
    </w:p>
    <w:p>
      <w:pPr>
        <w:rPr>
          <w:rFonts w:hint="eastAsia"/>
        </w:rPr>
      </w:pPr>
    </w:p>
    <w:p>
      <w:pPr>
        <w:rPr>
          <w:rFonts w:hint="eastAsia"/>
        </w:rPr>
      </w:pPr>
      <w:r>
        <w:rPr>
          <w:rFonts w:hint="eastAsia"/>
        </w:rPr>
        <w:t>总结建议</w:t>
      </w:r>
    </w:p>
    <w:p>
      <w:pPr>
        <w:rPr>
          <w:rFonts w:hint="eastAsia"/>
        </w:rPr>
      </w:pPr>
      <w:r>
        <w:rPr>
          <w:rFonts w:hint="eastAsia"/>
        </w:rPr>
        <w:t>2026年选择离心机厂家时，应首先明确自身核心需求：</w:t>
      </w:r>
    </w:p>
    <w:p>
      <w:pPr>
        <w:rPr>
          <w:rFonts w:hint="eastAsia"/>
        </w:rPr>
      </w:pPr>
      <w:r>
        <w:rPr>
          <w:rFonts w:hint="eastAsia"/>
        </w:rPr>
        <w:t>若追求极致性能、前沿技术，可重点关注以美瑞克仪器为代表的高端技术导向型厂商。</w:t>
      </w:r>
    </w:p>
    <w:p>
      <w:pPr>
        <w:rPr>
          <w:rFonts w:hint="eastAsia"/>
        </w:rPr>
      </w:pPr>
      <w:r>
        <w:rPr>
          <w:rFonts w:hint="eastAsia"/>
        </w:rPr>
        <w:t>若看重长期稳定性、广泛适用性与高性价比，四川蜀科、上海卢湘仪等资深国产品牌是可靠的选择。</w:t>
      </w:r>
    </w:p>
    <w:p>
      <w:pPr>
        <w:rPr>
          <w:rFonts w:hint="eastAsia"/>
        </w:rPr>
      </w:pPr>
      <w:r>
        <w:rPr>
          <w:rFonts w:hint="eastAsia"/>
        </w:rPr>
        <w:t>对于常规科研、教学及工业质检，湖南凯达、常州金坛良友等提供的实用型产品能很好满足需求。</w:t>
      </w:r>
    </w:p>
    <w:p>
      <w:pPr>
        <w:rPr>
          <w:rFonts w:hint="eastAsia"/>
        </w:rPr>
      </w:pPr>
      <w:r>
        <w:rPr>
          <w:rFonts w:hint="eastAsia"/>
        </w:rPr>
        <w:t>若希望一站式对比、获取灵活采购与服务方案，华泰和合这类专业商贸公司能提供更多元的选择。</w:t>
      </w:r>
    </w:p>
    <w:p>
      <w:pPr>
        <w:rPr>
          <w:rFonts w:hint="eastAsia"/>
        </w:rPr>
      </w:pPr>
      <w:r>
        <w:rPr>
          <w:rFonts w:hint="eastAsia"/>
        </w:rPr>
        <w:t>无论选择哪家，建议在采购前充分沟通实验或生产的具体参数要求（如最大转速/离心力、容量、温控范围、转子兼容性等），并考察厂商的售后服务网络与技术支持能力。直接与源头厂家或授权核心供应商合作，往往能在产品质量、技术支持和成本控制上获得更优保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D457A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MT</dc:creator>
  <cp:lastModifiedBy>MT</cp:lastModifiedBy>
  <dcterms:modified xsi:type="dcterms:W3CDTF">2025-12-08T03:49:57Z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