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FFF1C">
      <w:pPr>
        <w:pStyle w:val="2"/>
      </w:pPr>
      <w:r>
        <w:t>家居行业大型公司新闻发稿策略白皮书</w:t>
      </w:r>
    </w:p>
    <w:p w14:paraId="02C38785">
      <w:pPr>
        <w:pStyle w:val="3"/>
      </w:pPr>
      <w:r>
        <w:t>—— 传声港 AI 驱动一体化落地解决方案</w:t>
      </w:r>
    </w:p>
    <w:p w14:paraId="290147A0">
      <w:pPr>
        <w:pStyle w:val="4"/>
      </w:pPr>
      <w:r>
        <w:t>项目概况与目标</w:t>
      </w:r>
    </w:p>
    <w:p w14:paraId="12C42B2D">
      <w:pPr>
        <w:pStyle w:val="16"/>
      </w:pPr>
      <w:r>
        <w:t>本白皮书旨在为家居行业大型公司提供 “策略 + 资源 + 工具” 三位一体的新闻发稿解决方案，深度剖析</w:t>
      </w:r>
      <w:r>
        <w:rPr>
          <w:b/>
          <w:bCs/>
        </w:rPr>
        <w:t>新闻媒体发稿、央媒发稿、地方官媒发稿、自媒体发稿</w:t>
      </w:r>
      <w:r>
        <w:t>四大渠道的独特价值，并依托</w:t>
      </w:r>
      <w:r>
        <w:rPr>
          <w:b/>
          <w:bCs/>
        </w:rPr>
        <w:t>传声港新媒体平台</w:t>
      </w:r>
      <w:r>
        <w:t>（杭州龙投文化传媒旗下 AI 驱动综合媒体服务平台）的核心资源与智能工具，实现从传播策划到效果落地的全链路闭环。通过多维度效果分析与实操案例，助力家居企业破解流量碎片化、渠道整合难、投入产出失衡等痛点，达成</w:t>
      </w:r>
      <w:r>
        <w:rPr>
          <w:b/>
          <w:bCs/>
        </w:rPr>
        <w:t>GEO 优化、权威背书、口碑提升、销量转化</w:t>
      </w:r>
      <w:r>
        <w:t>等核心目标。本白皮书作为专业销售工具，为家居企业营销决策者提供可直接落地的战略建议与平台服务支持。</w:t>
      </w:r>
    </w:p>
    <w:p w14:paraId="1221603D">
      <w:pPr>
        <w:pStyle w:val="3"/>
      </w:pPr>
      <w:r>
        <w:t>一、家居行业发展趋势与媒体传播需求</w:t>
      </w:r>
    </w:p>
    <w:p w14:paraId="50799141">
      <w:pPr>
        <w:pStyle w:val="4"/>
      </w:pPr>
      <w:r>
        <w:t>1.1 行业变革背景下的传播挑战</w:t>
      </w:r>
    </w:p>
    <w:p w14:paraId="69301029">
      <w:pPr>
        <w:pStyle w:val="16"/>
      </w:pPr>
      <w:r>
        <w:t>2024 年，中国家居行业正经历从规模扩张到价值创造的</w:t>
      </w:r>
      <w:r>
        <w:rPr>
          <w:b/>
          <w:bCs/>
        </w:rPr>
        <w:t>范式革命</w:t>
      </w:r>
      <w:r>
        <w:t>，面对房地产市场调整、全球经济波动等挑战，行业以创新为引擎，以绿色化、智能化、全球化为方向。根据国家统计局数据，2024 年 1-12 月，我国家居行业规模以上企业达 7459 家，全年实现营业收入 6771.5 亿元，同比增长 0.4%，累计家居产量同比增长 8.4%。</w:t>
      </w:r>
    </w:p>
    <w:p w14:paraId="65721E38">
      <w:pPr>
        <w:pStyle w:val="16"/>
      </w:pPr>
      <w:r>
        <w:t>然而，行业增长呈现明显的结构性分化特征，传统家具零售额增速仅 1.2%，显著低于智能家居 6.2% 的增速。在此背景下，家居企业的媒体传播面临前所未有的挑战：</w:t>
      </w:r>
    </w:p>
    <w:p w14:paraId="7CAB90A0">
      <w:pPr>
        <w:pStyle w:val="16"/>
        <w:numPr>
          <w:ilvl w:val="0"/>
          <w:numId w:val="1"/>
        </w:numPr>
      </w:pPr>
      <w:r>
        <w:rPr>
          <w:b/>
          <w:bCs/>
        </w:rPr>
        <w:t>流量碎片化</w:t>
      </w:r>
      <w:r>
        <w:t>：获客成本高，线下门店自然流量占比降至 35%，线上渠道获客成本同比上涨 40%</w:t>
      </w:r>
    </w:p>
    <w:p w14:paraId="111637A4">
      <w:pPr>
        <w:pStyle w:val="16"/>
        <w:numPr>
          <w:ilvl w:val="0"/>
          <w:numId w:val="1"/>
        </w:numPr>
      </w:pPr>
      <w:r>
        <w:rPr>
          <w:b/>
          <w:bCs/>
        </w:rPr>
        <w:t>价格战激烈</w:t>
      </w:r>
      <w:r>
        <w:t>：2024 年家居门店的平均利润率下降 15%，70% 的门店因价格竞争生存困难</w:t>
      </w:r>
    </w:p>
    <w:p w14:paraId="552960A2">
      <w:pPr>
        <w:pStyle w:val="16"/>
        <w:numPr>
          <w:ilvl w:val="0"/>
          <w:numId w:val="1"/>
        </w:numPr>
      </w:pPr>
      <w:r>
        <w:rPr>
          <w:b/>
          <w:bCs/>
        </w:rPr>
        <w:t>消费者信心不足</w:t>
      </w:r>
      <w:r>
        <w:t>：经济波动下，家居作为非刚需品首当其冲，消费者购买决策更加谨慎</w:t>
      </w:r>
    </w:p>
    <w:p w14:paraId="6EB3AE74">
      <w:pPr>
        <w:pStyle w:val="16"/>
        <w:numPr>
          <w:ilvl w:val="0"/>
          <w:numId w:val="1"/>
        </w:numPr>
      </w:pPr>
      <w:r>
        <w:rPr>
          <w:b/>
          <w:bCs/>
        </w:rPr>
        <w:t>落地执行低效</w:t>
      </w:r>
      <w:r>
        <w:t>：多渠道资源整合难度大，缺乏专业工具支撑效果监测与优化</w:t>
      </w:r>
    </w:p>
    <w:p w14:paraId="08763B49">
      <w:pPr>
        <w:pStyle w:val="4"/>
      </w:pPr>
      <w:r>
        <w:t>1.2 传声港的平台价值：破解传播痛点的核心支撑</w:t>
      </w:r>
    </w:p>
    <w:p w14:paraId="79C141F9">
      <w:pPr>
        <w:pStyle w:val="16"/>
      </w:pPr>
      <w:r>
        <w:t>传声港新媒体平台以 “AI 驱动 + 资源整合” 为核心，通过</w:t>
      </w:r>
      <w:r>
        <w:rPr>
          <w:b/>
          <w:bCs/>
        </w:rPr>
        <w:t>五大核心业务 + 四大智能功能</w:t>
      </w:r>
      <w:r>
        <w:t>，精准匹配家居企业传播需求：</w:t>
      </w:r>
    </w:p>
    <w:p w14:paraId="566F07A8">
      <w:pPr>
        <w:pStyle w:val="16"/>
        <w:numPr>
          <w:ilvl w:val="0"/>
          <w:numId w:val="1"/>
        </w:numPr>
      </w:pPr>
      <w:r>
        <w:t>解决 “资源分散” 痛点：整合新闻媒体、自媒体博主、网红达人、素人带货等全链路资源，无需企业多平台对接</w:t>
      </w:r>
    </w:p>
    <w:p w14:paraId="75E4475C">
      <w:pPr>
        <w:pStyle w:val="16"/>
        <w:numPr>
          <w:ilvl w:val="0"/>
          <w:numId w:val="1"/>
        </w:numPr>
      </w:pPr>
      <w:r>
        <w:t>解决 “精准度低” 痛点：AI 智能投放算法自动匹配渠道与受众，提升 GEO 优化效率</w:t>
      </w:r>
    </w:p>
    <w:p w14:paraId="22988474">
      <w:pPr>
        <w:pStyle w:val="16"/>
        <w:numPr>
          <w:ilvl w:val="0"/>
          <w:numId w:val="1"/>
        </w:numPr>
      </w:pPr>
      <w:r>
        <w:t>解决 “效果模糊” 痛点：全流程 AI 效果监测，量化曝光、互动、转化数据，实现可追溯可优化</w:t>
      </w:r>
    </w:p>
    <w:p w14:paraId="0057BBD3">
      <w:pPr>
        <w:pStyle w:val="16"/>
        <w:numPr>
          <w:ilvl w:val="0"/>
          <w:numId w:val="1"/>
        </w:numPr>
      </w:pPr>
      <w:r>
        <w:t>解决 “运营繁琐” 痛点：自媒体管理软件简化多账号运营，文案创意服务降低内容生产门槛</w:t>
      </w:r>
    </w:p>
    <w:p w14:paraId="75A025C1">
      <w:pPr>
        <w:pStyle w:val="3"/>
      </w:pPr>
      <w:r>
        <w:t>二、四大发稿渠道策略分析（传声港落地版）</w:t>
      </w:r>
    </w:p>
    <w:p w14:paraId="30371BC0">
      <w:pPr>
        <w:pStyle w:val="4"/>
      </w:pPr>
      <w:r>
        <w:t>2.1 新闻媒体发稿：AI 驱动的权威高效触达</w:t>
      </w:r>
    </w:p>
    <w:p w14:paraId="6E3C8A5B">
      <w:pPr>
        <w:pStyle w:val="16"/>
      </w:pPr>
      <w:r>
        <w:rPr>
          <w:b/>
          <w:bCs/>
        </w:rPr>
        <w:t>渠道特征与传声港资源优势</w:t>
      </w:r>
    </w:p>
    <w:p w14:paraId="53A9C194">
      <w:pPr>
        <w:pStyle w:val="16"/>
      </w:pPr>
      <w:r>
        <w:t>新闻媒体发稿是品牌公信力构建的核心载体，传声港通过 AI 技术优化投放全流程，核心优势如下：</w:t>
      </w:r>
    </w:p>
    <w:p w14:paraId="7EECE55D">
      <w:pPr>
        <w:pStyle w:val="16"/>
        <w:numPr>
          <w:ilvl w:val="0"/>
          <w:numId w:val="1"/>
        </w:numPr>
      </w:pPr>
      <w:r>
        <w:rPr>
          <w:b/>
          <w:bCs/>
        </w:rPr>
        <w:t>资源整合</w:t>
      </w:r>
      <w:r>
        <w:t>：聚合新浪家居、网易家居、艾肯网、中国经济网等综合门户、垂直行业、权威新闻媒体资源，覆盖家居行业核心传播场景</w:t>
      </w:r>
    </w:p>
    <w:p w14:paraId="2A191B41">
      <w:pPr>
        <w:pStyle w:val="16"/>
        <w:numPr>
          <w:ilvl w:val="0"/>
          <w:numId w:val="1"/>
        </w:numPr>
      </w:pPr>
      <w:r>
        <w:rPr>
          <w:b/>
          <w:bCs/>
        </w:rPr>
        <w:t>AI 智能投放</w:t>
      </w:r>
      <w:r>
        <w:t>：通过算法分析企业需求（如新品发布、战略升级），自动筛选匹配媒体类型与发布位置，避免盲目投放</w:t>
      </w:r>
    </w:p>
    <w:p w14:paraId="7AC9EE6F">
      <w:pPr>
        <w:pStyle w:val="16"/>
        <w:numPr>
          <w:ilvl w:val="0"/>
          <w:numId w:val="1"/>
        </w:numPr>
      </w:pPr>
      <w:r>
        <w:rPr>
          <w:b/>
          <w:bCs/>
        </w:rPr>
        <w:t>成本可控</w:t>
      </w:r>
      <w:r>
        <w:t>：依托平台批量采购优势，新闻媒体发稿单价较企业直投降低 20%-30%，支持按效果付费模式</w:t>
      </w:r>
    </w:p>
    <w:p w14:paraId="0FDD70EF">
      <w:pPr>
        <w:pStyle w:val="16"/>
      </w:pPr>
      <w:r>
        <w:rPr>
          <w:b/>
          <w:bCs/>
        </w:rPr>
        <w:t>传声港专属内容与执行策略</w:t>
      </w:r>
    </w:p>
    <w:p w14:paraId="0F5DB7F3">
      <w:pPr>
        <w:pStyle w:val="16"/>
        <w:numPr>
          <w:ilvl w:val="0"/>
          <w:numId w:val="1"/>
        </w:numPr>
      </w:pPr>
      <w:r>
        <w:t>选题策划：结合传声港舆情监测功能，抓取行业热点与用户痛点（如 “2025 智能家装趋势”），生成高传播价值选题</w:t>
      </w:r>
    </w:p>
    <w:p w14:paraId="200CA03F">
      <w:pPr>
        <w:pStyle w:val="16"/>
        <w:numPr>
          <w:ilvl w:val="0"/>
          <w:numId w:val="1"/>
        </w:numPr>
      </w:pPr>
      <w:r>
        <w:t>文案支持：对接传声港文案创意服务，由专业团队撰写 “产品 + 场景” 沉浸式稿件，避免营销感过重</w:t>
      </w:r>
    </w:p>
    <w:p w14:paraId="2DCEFBE2">
      <w:pPr>
        <w:pStyle w:val="16"/>
        <w:numPr>
          <w:ilvl w:val="0"/>
          <w:numId w:val="1"/>
        </w:numPr>
      </w:pPr>
      <w:r>
        <w:t>投放执行：通过传声港平台一键提交稿件，24 小时内完成媒体匹配与发布，同步生成投放报告</w:t>
      </w:r>
    </w:p>
    <w:p w14:paraId="17AB037E">
      <w:pPr>
        <w:pStyle w:val="16"/>
        <w:numPr>
          <w:ilvl w:val="0"/>
          <w:numId w:val="1"/>
        </w:numPr>
      </w:pPr>
      <w:r>
        <w:t>适用场景：新品发布会、行业趋势解读、企业社会责任发布等，传声港可提供 “稿件撰写 + 媒体投放 + 效果追踪” 打包服务</w:t>
      </w:r>
    </w:p>
    <w:p w14:paraId="57E070BF">
      <w:pPr>
        <w:pStyle w:val="4"/>
      </w:pPr>
      <w:r>
        <w:t>2.2 央媒发稿：传声港资源库赋能国家级背书</w:t>
      </w:r>
    </w:p>
    <w:p w14:paraId="359D1049">
      <w:pPr>
        <w:pStyle w:val="16"/>
      </w:pPr>
      <w:r>
        <w:rPr>
          <w:b/>
          <w:bCs/>
        </w:rPr>
        <w:t>央媒合作的传声港优势</w:t>
      </w:r>
    </w:p>
    <w:p w14:paraId="522D0E3A">
      <w:pPr>
        <w:pStyle w:val="16"/>
        <w:numPr>
          <w:ilvl w:val="0"/>
          <w:numId w:val="1"/>
        </w:numPr>
      </w:pPr>
      <w:r>
        <w:t>传声港已建立人民网、新华网、央视财经等央媒白名单资源库，直接对接编辑通道，发布通过率提升至 90% 以上</w:t>
      </w:r>
    </w:p>
    <w:p w14:paraId="237FAD97">
      <w:pPr>
        <w:pStyle w:val="16"/>
        <w:numPr>
          <w:ilvl w:val="0"/>
          <w:numId w:val="1"/>
        </w:numPr>
      </w:pPr>
      <w:r>
        <w:t>提供 “政策适配” 专项服务：结合家居行业政策（如绿色家居、以旧换新），优化稿件内容，提升央媒采用率（如金牌家居通过传声港对接新华社 “以旧换新” 专题报道）</w:t>
      </w:r>
    </w:p>
    <w:p w14:paraId="0168E25C">
      <w:pPr>
        <w:pStyle w:val="16"/>
        <w:numPr>
          <w:ilvl w:val="0"/>
          <w:numId w:val="1"/>
        </w:numPr>
      </w:pPr>
      <w:r>
        <w:t>配套 AI 效果监测：实时追踪央媒稿件的转载量、阅读时长、互动数据，生成可视化报告（如新华社 “现场云” 稿件效果实时同步）</w:t>
      </w:r>
    </w:p>
    <w:p w14:paraId="698D9589">
      <w:pPr>
        <w:pStyle w:val="16"/>
      </w:pPr>
      <w:r>
        <w:rPr>
          <w:b/>
          <w:bCs/>
        </w:rPr>
        <w:t>核心价值与案例落地</w:t>
      </w:r>
    </w:p>
    <w:p w14:paraId="2CB0D0DE">
      <w:pPr>
        <w:pStyle w:val="16"/>
        <w:numPr>
          <w:ilvl w:val="0"/>
          <w:numId w:val="1"/>
        </w:numPr>
      </w:pPr>
      <w:r>
        <w:t>权威认证：通过传声港央媒渠道发布的内容，可同步申请 “央媒报道认证标识”，用于线下门店展示、产品宣传物料，增强消费者信任</w:t>
      </w:r>
    </w:p>
    <w:p w14:paraId="39B86649">
      <w:pPr>
        <w:pStyle w:val="16"/>
        <w:numPr>
          <w:ilvl w:val="0"/>
          <w:numId w:val="1"/>
        </w:numPr>
      </w:pPr>
      <w:r>
        <w:t>案例参考：某高端家居品牌通过传声港对接央视《大国品牌》栏目，3 个月内品牌搜索量提升 120%，经销商加盟咨询量增长 85%，单篇央媒发稿 ROI 达 1:12</w:t>
      </w:r>
    </w:p>
    <w:p w14:paraId="123D3266">
      <w:pPr>
        <w:pStyle w:val="4"/>
      </w:pPr>
      <w:r>
        <w:t>2.3 地方官媒发稿：区域深耕的精准触达方案</w:t>
      </w:r>
    </w:p>
    <w:p w14:paraId="5D54D569">
      <w:pPr>
        <w:pStyle w:val="16"/>
      </w:pPr>
      <w:r>
        <w:rPr>
          <w:b/>
          <w:bCs/>
        </w:rPr>
        <w:t>传声港地方媒体资源矩阵</w:t>
      </w:r>
    </w:p>
    <w:p w14:paraId="73396338">
      <w:pPr>
        <w:pStyle w:val="16"/>
        <w:numPr>
          <w:ilvl w:val="0"/>
          <w:numId w:val="1"/>
        </w:numPr>
      </w:pPr>
      <w:r>
        <w:t>覆盖全国 31 个省市的地方新闻门户（如深圳新闻网、杭州网）、都市报（新京报、南方都市报）、市县融媒体中心，形成 “省级 - 市级 - 县级” 三级触达网络</w:t>
      </w:r>
    </w:p>
    <w:p w14:paraId="2BD1D55C">
      <w:pPr>
        <w:pStyle w:val="16"/>
        <w:numPr>
          <w:ilvl w:val="0"/>
          <w:numId w:val="1"/>
        </w:numPr>
      </w:pPr>
      <w:r>
        <w:t>成本优势：省级重点媒体发稿费用 800-1500 元 / 篇，地方日报客户端 200-500 元 / 篇，支持 “区域打包套餐”（如长三角 5 城联动投放仅需 3000 元）</w:t>
      </w:r>
    </w:p>
    <w:p w14:paraId="09278987">
      <w:pPr>
        <w:pStyle w:val="16"/>
        <w:numPr>
          <w:ilvl w:val="0"/>
          <w:numId w:val="1"/>
        </w:numPr>
      </w:pPr>
      <w:r>
        <w:t>SEO 优化：传声港 AI 工具自动植入地域关键词（如 “上海高端定制家居”），提升本地搜索排名，配合 GEO 定位实现门店 5 公里内精准曝光</w:t>
      </w:r>
    </w:p>
    <w:p w14:paraId="0DE374B2">
      <w:pPr>
        <w:pStyle w:val="16"/>
      </w:pPr>
      <w:r>
        <w:rPr>
          <w:b/>
          <w:bCs/>
        </w:rPr>
        <w:t>区域化执行策略</w:t>
      </w:r>
    </w:p>
    <w:p w14:paraId="36069348">
      <w:pPr>
        <w:pStyle w:val="16"/>
        <w:numPr>
          <w:ilvl w:val="0"/>
          <w:numId w:val="1"/>
        </w:numPr>
      </w:pPr>
      <w:r>
        <w:t>渠道匹配：传声港根据企业区域布局，自动匹配对应媒体（如大湾区企业优先对接《广州日报》+ 乐居网广州站）</w:t>
      </w:r>
    </w:p>
    <w:p w14:paraId="23821531">
      <w:pPr>
        <w:pStyle w:val="16"/>
        <w:numPr>
          <w:ilvl w:val="0"/>
          <w:numId w:val="1"/>
        </w:numPr>
      </w:pPr>
      <w:r>
        <w:t>内容定制：结合地方装修旺季（如华东 3-5 月、华南 9-11 月），由传声港文案团队撰写本地化内容（如 “杭州春季装修避坑指南”）</w:t>
      </w:r>
    </w:p>
    <w:p w14:paraId="2C684B8F">
      <w:pPr>
        <w:pStyle w:val="16"/>
        <w:numPr>
          <w:ilvl w:val="0"/>
          <w:numId w:val="1"/>
        </w:numPr>
      </w:pPr>
      <w:r>
        <w:t>效果追踪：通过传声港本地化效果监测模块，统计区域咨询量、到店量，生成 “区域传播热力图”，优化后续投放</w:t>
      </w:r>
    </w:p>
    <w:p w14:paraId="208BCD88">
      <w:pPr>
        <w:pStyle w:val="4"/>
      </w:pPr>
      <w:r>
        <w:t>2.4 自媒体发稿：全链路种草与转化闭环</w:t>
      </w:r>
    </w:p>
    <w:p w14:paraId="1E80130E">
      <w:pPr>
        <w:pStyle w:val="16"/>
      </w:pPr>
      <w:r>
        <w:rPr>
          <w:b/>
          <w:bCs/>
        </w:rPr>
        <w:t>传声港自媒体生态资源</w:t>
      </w:r>
    </w:p>
    <w:p w14:paraId="6C135EF1">
      <w:pPr>
        <w:pStyle w:val="16"/>
        <w:numPr>
          <w:ilvl w:val="0"/>
          <w:numId w:val="1"/>
        </w:numPr>
      </w:pPr>
      <w:r>
        <w:t>平台矩阵：整合小红书、抖音、视频号、B 站、快手等全平台家居类自媒体博主（粉丝量 1 万 - 100 万 +）、网红达人、素人带货资源，覆盖 “种草 - 转化 - 复购” 全链路</w:t>
      </w:r>
    </w:p>
    <w:p w14:paraId="5518CE0A">
      <w:pPr>
        <w:pStyle w:val="16"/>
        <w:numPr>
          <w:ilvl w:val="0"/>
          <w:numId w:val="1"/>
        </w:numPr>
      </w:pPr>
      <w:r>
        <w:t>精准匹配：AI 算法根据企业产品特性（如高端定制、智能家居）、目标人群（如年轻白领、下沉市场），匹配契合的博主类型（如小红书家居 KOL、抖音同城探店达人）</w:t>
      </w:r>
    </w:p>
    <w:p w14:paraId="7ED08145">
      <w:pPr>
        <w:pStyle w:val="16"/>
        <w:numPr>
          <w:ilvl w:val="0"/>
          <w:numId w:val="1"/>
        </w:numPr>
      </w:pPr>
      <w:r>
        <w:t>多元服务：提供 “内容定制 + 博主对接 + 投放执行 + 效果监测” 一站式服务，包括 PGC 专业内容创作、UGC 用户种草引导、品牌主理人 IP 打造</w:t>
      </w:r>
    </w:p>
    <w:p w14:paraId="0DBC3EF8">
      <w:pPr>
        <w:pStyle w:val="16"/>
      </w:pPr>
      <w:r>
        <w:rPr>
          <w:b/>
          <w:bCs/>
        </w:rPr>
        <w:t>传声港专属策略与案例</w:t>
      </w:r>
    </w:p>
    <w:p w14:paraId="2F381323">
      <w:pPr>
        <w:pStyle w:val="16"/>
        <w:numPr>
          <w:ilvl w:val="0"/>
          <w:numId w:val="1"/>
        </w:numPr>
      </w:pPr>
      <w:r>
        <w:t>内容矩阵：</w:t>
      </w:r>
    </w:p>
    <w:p w14:paraId="1F836A6B">
      <w:pPr>
        <w:pStyle w:val="16"/>
        <w:numPr>
          <w:ilvl w:val="1"/>
          <w:numId w:val="1"/>
        </w:numPr>
      </w:pPr>
      <w:r>
        <w:t>小红书：联合 80% 女性用户占比的家居博主，发布 “全屋收纳方案”“软装搭配指南” 等种草内容，传声港提供笔记优化工具提升曝光率</w:t>
      </w:r>
    </w:p>
    <w:p w14:paraId="3306BD64">
      <w:pPr>
        <w:pStyle w:val="16"/>
        <w:numPr>
          <w:ilvl w:val="1"/>
          <w:numId w:val="1"/>
        </w:numPr>
      </w:pPr>
      <w:r>
        <w:t>抖音 / 视频号：对接同城网红达人进行门店探店直播，传声港素人推广服务支持 “100 + 素人同步种草”，单场直播获客成本低至 80 元</w:t>
      </w:r>
    </w:p>
    <w:p w14:paraId="2C7FABE5">
      <w:pPr>
        <w:pStyle w:val="16"/>
        <w:numPr>
          <w:ilvl w:val="1"/>
          <w:numId w:val="1"/>
        </w:numPr>
      </w:pPr>
      <w:r>
        <w:t>B 站：联合技术类博主拆解全屋智能方案，锁定高净值客户</w:t>
      </w:r>
    </w:p>
    <w:p w14:paraId="54E27D59">
      <w:pPr>
        <w:pStyle w:val="16"/>
        <w:numPr>
          <w:ilvl w:val="0"/>
          <w:numId w:val="1"/>
        </w:numPr>
      </w:pPr>
      <w:r>
        <w:t>案例参考：某家居品牌通过传声港对接 10 位抖音同城达人 + 50 位素人，开展 “旧房改造” 主题推广，15 天内实现 200 组到店客户，转化率 25%，总投入仅 1.2 万元</w:t>
      </w:r>
    </w:p>
    <w:p w14:paraId="0A7A6310">
      <w:pPr>
        <w:pStyle w:val="3"/>
      </w:pPr>
      <w:r>
        <w:t>三、多维度效果分析（传声港 AI 驱动赋能）</w:t>
      </w:r>
    </w:p>
    <w:p w14:paraId="5CCD9B0A">
      <w:pPr>
        <w:pStyle w:val="4"/>
      </w:pPr>
      <w:r>
        <w:t>3.1 GEO 优化效果：AI 精准定位的本地渗透</w:t>
      </w:r>
    </w:p>
    <w:p w14:paraId="0D6141B5">
      <w:pPr>
        <w:pStyle w:val="16"/>
      </w:pPr>
      <w:r>
        <w:t>传声港 AI 智能投放服务聚焦家居企业 “本地获客” 核心需求：</w:t>
      </w:r>
    </w:p>
    <w:p w14:paraId="26DCB183">
      <w:pPr>
        <w:pStyle w:val="16"/>
        <w:numPr>
          <w:ilvl w:val="0"/>
          <w:numId w:val="1"/>
        </w:numPr>
      </w:pPr>
      <w:r>
        <w:t>精准触达：通过 LBS 定位技术锁定门店 5 公里内有装修需求的客群，内容曝光后到店咨询量环比增长 80%-100%</w:t>
      </w:r>
    </w:p>
    <w:p w14:paraId="646C711D">
      <w:pPr>
        <w:pStyle w:val="16"/>
        <w:numPr>
          <w:ilvl w:val="0"/>
          <w:numId w:val="1"/>
        </w:numPr>
      </w:pPr>
      <w:r>
        <w:t>成本降低：某杭州家居企业使用传声港 GEO 优化后，本地咨询量提升 82%，获客成本从 1800 元 / 个降至 1200 元 / 个，下降 38%</w:t>
      </w:r>
    </w:p>
    <w:p w14:paraId="568951E8">
      <w:pPr>
        <w:pStyle w:val="16"/>
        <w:numPr>
          <w:ilvl w:val="0"/>
          <w:numId w:val="1"/>
        </w:numPr>
      </w:pPr>
      <w:r>
        <w:t>数据支撑：2025 年传声港合作家居企业平均数据 —— 高意向装修咨询量增长 200%，高净值家庭触达率 93%，AI 答案中品牌提及率行业第一</w:t>
      </w:r>
    </w:p>
    <w:p w14:paraId="45898525">
      <w:pPr>
        <w:pStyle w:val="4"/>
      </w:pPr>
      <w:r>
        <w:t>3.2 背书效果：权威资源 + AI 监测的双重保障</w:t>
      </w:r>
    </w:p>
    <w:p w14:paraId="05014577">
      <w:pPr>
        <w:pStyle w:val="16"/>
        <w:numPr>
          <w:ilvl w:val="0"/>
          <w:numId w:val="1"/>
        </w:numPr>
      </w:pPr>
      <w:r>
        <w:t>权威背书：传声港整合的央媒、地方官媒、垂直媒体资源，为品牌提供第三方权威认证，用户信任度提升 65% 以上</w:t>
      </w:r>
    </w:p>
    <w:p w14:paraId="3A394389">
      <w:pPr>
        <w:pStyle w:val="16"/>
        <w:numPr>
          <w:ilvl w:val="0"/>
          <w:numId w:val="1"/>
        </w:numPr>
      </w:pPr>
      <w:r>
        <w:t>舆情护航：传声港舆情监测服务实时追踪品牌声誉，7×24 小时预警负面信息，配合危机公关方案快速响应</w:t>
      </w:r>
    </w:p>
    <w:p w14:paraId="7FC8E502">
      <w:pPr>
        <w:pStyle w:val="16"/>
        <w:numPr>
          <w:ilvl w:val="0"/>
          <w:numId w:val="1"/>
        </w:numPr>
      </w:pPr>
      <w:r>
        <w:t>效果量化：通过传声港 AI 效果监测，量化背书效果（如央媒报道后品牌搜索量增长、官网流量提升 30%+）</w:t>
      </w:r>
    </w:p>
    <w:p w14:paraId="57CE872C">
      <w:pPr>
        <w:pStyle w:val="4"/>
      </w:pPr>
      <w:r>
        <w:t>3.3 口碑效果：全场景种草的裂变效应</w:t>
      </w:r>
    </w:p>
    <w:p w14:paraId="1B1E8B75">
      <w:pPr>
        <w:pStyle w:val="16"/>
      </w:pPr>
      <w:r>
        <w:t>传声港通过 “网红 + 素人 + 用户” 三维口碑传播体系，实现：</w:t>
      </w:r>
    </w:p>
    <w:p w14:paraId="08D82A3D">
      <w:pPr>
        <w:pStyle w:val="16"/>
        <w:numPr>
          <w:ilvl w:val="0"/>
          <w:numId w:val="1"/>
        </w:numPr>
      </w:pPr>
      <w:r>
        <w:t>高 ROI 转化：小红书种草 60 天长效 ROI 破 10+，抖音网红推广单条获客成本 50-150 元，素人带货门槛低至 100 元 / 条</w:t>
      </w:r>
    </w:p>
    <w:p w14:paraId="05B67F5F">
      <w:pPr>
        <w:pStyle w:val="16"/>
        <w:numPr>
          <w:ilvl w:val="0"/>
          <w:numId w:val="1"/>
        </w:numPr>
      </w:pPr>
      <w:r>
        <w:t>裂变传播：某家具品牌通过传声港素人推广服务，发起 “家居改造晒单” 活动，1 个月内收获 2000+UGC 内容，转介绍率从 18% 提升至 35%</w:t>
      </w:r>
    </w:p>
    <w:p w14:paraId="4C906E1F">
      <w:pPr>
        <w:pStyle w:val="16"/>
        <w:numPr>
          <w:ilvl w:val="0"/>
          <w:numId w:val="1"/>
        </w:numPr>
      </w:pPr>
      <w:r>
        <w:t>案例佐证：富森美商户通过传声港投放 500 元 DOU + 做工厂直播，精准触达同城装修业主，获客成本降低 60%，单月到店量突破 500 组</w:t>
      </w:r>
    </w:p>
    <w:p w14:paraId="75A416E4">
      <w:pPr>
        <w:pStyle w:val="4"/>
      </w:pPr>
      <w:r>
        <w:t>3.4 其他关键效果指标（传声港监测体系）</w:t>
      </w:r>
    </w:p>
    <w:p w14:paraId="35D21A48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03AD0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E26FF2">
            <w:pPr>
              <w:pStyle w:val="16"/>
            </w:pPr>
            <w:r>
              <w:t>效果维度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50C818">
            <w:pPr>
              <w:pStyle w:val="16"/>
            </w:pPr>
            <w:r>
              <w:t>监测指标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4D50A9">
            <w:pPr>
              <w:pStyle w:val="16"/>
            </w:pPr>
            <w:r>
              <w:t>传声港工具支持</w:t>
            </w:r>
          </w:p>
        </w:tc>
      </w:tr>
      <w:tr w14:paraId="18A4E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A62992">
            <w:pPr>
              <w:pStyle w:val="16"/>
            </w:pPr>
            <w:r>
              <w:t>传播广度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3ECFC3">
            <w:pPr>
              <w:pStyle w:val="16"/>
            </w:pPr>
            <w:r>
              <w:t>曝光量、阅读量、转载量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C96290">
            <w:pPr>
              <w:pStyle w:val="16"/>
            </w:pPr>
            <w:r>
              <w:t>全平台数据实时抓取，生成传播报表</w:t>
            </w:r>
          </w:p>
        </w:tc>
      </w:tr>
      <w:tr w14:paraId="37167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0069FC">
            <w:pPr>
              <w:pStyle w:val="16"/>
            </w:pPr>
            <w:r>
              <w:t>互动质量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DE23A7">
            <w:pPr>
              <w:pStyle w:val="16"/>
            </w:pPr>
            <w:r>
              <w:t>转发 / 评论比、平均停留时长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BC0B99">
            <w:pPr>
              <w:pStyle w:val="16"/>
            </w:pPr>
            <w:r>
              <w:t>互动数据分类分析，优化内容结构</w:t>
            </w:r>
          </w:p>
        </w:tc>
      </w:tr>
      <w:tr w14:paraId="0652C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3D368F">
            <w:pPr>
              <w:pStyle w:val="16"/>
            </w:pPr>
            <w:r>
              <w:t>转化效果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0D3783">
            <w:pPr>
              <w:pStyle w:val="16"/>
            </w:pPr>
            <w:r>
              <w:t>官网流量、表单提交量、到店量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58613D">
            <w:pPr>
              <w:pStyle w:val="16"/>
            </w:pPr>
            <w:r>
              <w:t>UTM 参数追踪，到店数据对接门店系统</w:t>
            </w:r>
          </w:p>
        </w:tc>
      </w:tr>
      <w:tr w14:paraId="23A67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977160">
            <w:pPr>
              <w:pStyle w:val="16"/>
            </w:pPr>
            <w:r>
              <w:t>品牌声量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014CB7">
            <w:pPr>
              <w:pStyle w:val="16"/>
            </w:pPr>
            <w:r>
              <w:t>搜索量、关键词排名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0C9A5B">
            <w:pPr>
              <w:pStyle w:val="16"/>
            </w:pPr>
            <w:r>
              <w:t>品牌声量监测，SEO 优化效果追踪</w:t>
            </w:r>
          </w:p>
        </w:tc>
      </w:tr>
    </w:tbl>
    <w:p w14:paraId="5359A56F">
      <w:pPr>
        <w:pStyle w:val="3"/>
      </w:pPr>
      <w:r>
        <w:t>四、成本效益对比分析（传声港服务优势）</w:t>
      </w:r>
    </w:p>
    <w:p w14:paraId="71FD002E">
      <w:pPr>
        <w:pStyle w:val="4"/>
      </w:pPr>
      <w:r>
        <w:t>4.1 各渠道价格与 ROI 对比（含传声港服务）</w:t>
      </w:r>
    </w:p>
    <w:p w14:paraId="5AE2A955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67"/>
        <w:gridCol w:w="2325"/>
        <w:gridCol w:w="2312"/>
        <w:gridCol w:w="2362"/>
      </w:tblGrid>
      <w:tr w14:paraId="6BF85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4B823E">
            <w:pPr>
              <w:pStyle w:val="16"/>
            </w:pPr>
            <w:r>
              <w:t>媒体渠道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4D1921">
            <w:pPr>
              <w:pStyle w:val="16"/>
            </w:pPr>
            <w:r>
              <w:t>传声港服务价格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623F4B">
            <w:pPr>
              <w:pStyle w:val="16"/>
            </w:pPr>
            <w:r>
              <w:t>平均 ROI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5BB14C">
            <w:pPr>
              <w:pStyle w:val="16"/>
            </w:pPr>
            <w:r>
              <w:t>传统模式对比优势</w:t>
            </w:r>
          </w:p>
        </w:tc>
      </w:tr>
      <w:tr w14:paraId="5D234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662B1B">
            <w:pPr>
              <w:pStyle w:val="16"/>
            </w:pPr>
            <w:r>
              <w:t>央媒发稿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F63448">
            <w:pPr>
              <w:pStyle w:val="16"/>
            </w:pPr>
            <w:r>
              <w:t>800-5000 元 / 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4D1973">
            <w:pPr>
              <w:pStyle w:val="16"/>
            </w:pPr>
            <w:r>
              <w:t>1:10 以上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B28B8C">
            <w:pPr>
              <w:pStyle w:val="16"/>
            </w:pPr>
            <w:r>
              <w:t>资源对接效率提升 70%，通过率 90%+</w:t>
            </w:r>
          </w:p>
        </w:tc>
      </w:tr>
      <w:tr w14:paraId="48C70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DD6999">
            <w:pPr>
              <w:pStyle w:val="16"/>
            </w:pPr>
            <w:r>
              <w:t>地方官媒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B22EBF">
            <w:pPr>
              <w:pStyle w:val="16"/>
            </w:pPr>
            <w:r>
              <w:t>200-1500 元 / 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A3A4B4">
            <w:pPr>
              <w:pStyle w:val="16"/>
            </w:pPr>
            <w:r>
              <w:t>1:8 以上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B35ECD">
            <w:pPr>
              <w:pStyle w:val="16"/>
            </w:pPr>
            <w:r>
              <w:t>价格降低 20%-30%，区域覆盖更全面</w:t>
            </w:r>
          </w:p>
        </w:tc>
      </w:tr>
      <w:tr w14:paraId="75BAB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CBEAF6">
            <w:pPr>
              <w:pStyle w:val="16"/>
            </w:pPr>
            <w:r>
              <w:t>新闻媒体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C57026">
            <w:pPr>
              <w:pStyle w:val="16"/>
            </w:pPr>
            <w:r>
              <w:t>300-2000 元 / 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0CA1D2">
            <w:pPr>
              <w:pStyle w:val="16"/>
            </w:pPr>
            <w:r>
              <w:t>1:6 以上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C8241D">
            <w:pPr>
              <w:pStyle w:val="16"/>
            </w:pPr>
            <w:r>
              <w:t>AI 匹配节省 50% 筛选时间</w:t>
            </w:r>
          </w:p>
        </w:tc>
      </w:tr>
      <w:tr w14:paraId="5B631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54FEFD">
            <w:pPr>
              <w:pStyle w:val="16"/>
            </w:pPr>
            <w:r>
              <w:t>自媒体运营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933791">
            <w:pPr>
              <w:pStyle w:val="16"/>
            </w:pPr>
            <w:r>
              <w:t>500-5000 元 / 单（博主合作）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605C08">
            <w:pPr>
              <w:pStyle w:val="16"/>
            </w:pPr>
            <w:r>
              <w:t>1:5 以上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95E6FE">
            <w:pPr>
              <w:pStyle w:val="16"/>
            </w:pPr>
            <w:r>
              <w:t>获客成本降低 40%，转化周期缩短 30%</w:t>
            </w:r>
          </w:p>
        </w:tc>
      </w:tr>
      <w:tr w14:paraId="29E42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3153B9">
            <w:pPr>
              <w:pStyle w:val="16"/>
            </w:pPr>
            <w:r>
              <w:t>素人推广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80BE94">
            <w:pPr>
              <w:pStyle w:val="16"/>
            </w:pPr>
            <w:r>
              <w:t>100-500 元 / 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25EAE1">
            <w:pPr>
              <w:pStyle w:val="16"/>
            </w:pPr>
            <w:r>
              <w:t>1:4 以上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E37479">
            <w:pPr>
              <w:pStyle w:val="16"/>
            </w:pPr>
            <w:r>
              <w:t>门槛低，批量投放效果显著</w:t>
            </w:r>
          </w:p>
        </w:tc>
      </w:tr>
    </w:tbl>
    <w:p w14:paraId="3E740F19">
      <w:pPr>
        <w:pStyle w:val="4"/>
      </w:pPr>
      <w:r>
        <w:t>4.2 传声港一体化服务的成本优化</w:t>
      </w:r>
    </w:p>
    <w:p w14:paraId="48762990">
      <w:pPr>
        <w:pStyle w:val="16"/>
        <w:numPr>
          <w:ilvl w:val="0"/>
          <w:numId w:val="1"/>
        </w:numPr>
      </w:pPr>
      <w:r>
        <w:t>批量采购优惠：同时选择 3 个以上渠道服务，总费用直降 15%</w:t>
      </w:r>
    </w:p>
    <w:p w14:paraId="32236586">
      <w:pPr>
        <w:pStyle w:val="16"/>
        <w:numPr>
          <w:ilvl w:val="0"/>
          <w:numId w:val="1"/>
        </w:numPr>
      </w:pPr>
      <w:r>
        <w:t>智能投放省成本：AI 算法自动优化投放比例，避免无效支出，平均节省 25% 营销费用</w:t>
      </w:r>
    </w:p>
    <w:p w14:paraId="3F59AC53">
      <w:pPr>
        <w:pStyle w:val="16"/>
        <w:numPr>
          <w:ilvl w:val="0"/>
          <w:numId w:val="1"/>
        </w:numPr>
      </w:pPr>
      <w:r>
        <w:t>资源置换机制：支持企业产品与博主、媒体进行资源置换，降低现金支出</w:t>
      </w:r>
    </w:p>
    <w:p w14:paraId="21147DF6">
      <w:pPr>
        <w:pStyle w:val="3"/>
      </w:pPr>
      <w:r>
        <w:t>五、标杆案例深度剖析（传声港合作案例）</w:t>
      </w:r>
    </w:p>
    <w:p w14:paraId="44E5A86B">
      <w:pPr>
        <w:pStyle w:val="4"/>
      </w:pPr>
      <w:r>
        <w:t>5.1 案例一：某头部定制家居品牌 ——AI 驱动的全域传播</w:t>
      </w:r>
    </w:p>
    <w:p w14:paraId="291C8CCF">
      <w:pPr>
        <w:pStyle w:val="16"/>
      </w:pPr>
      <w:r>
        <w:rPr>
          <w:b/>
          <w:bCs/>
        </w:rPr>
        <w:t>合作背景</w:t>
      </w:r>
      <w:r>
        <w:t>：品牌面临 “区域扩张难、自媒体运营低效” 痛点，选择传声港 “央媒 + 地方官媒 + 自媒体” 一体化服务</w:t>
      </w:r>
    </w:p>
    <w:p w14:paraId="543CC239">
      <w:pPr>
        <w:pStyle w:val="16"/>
      </w:pPr>
      <w:r>
        <w:rPr>
          <w:b/>
          <w:bCs/>
        </w:rPr>
        <w:t>传声港服务内容</w:t>
      </w:r>
      <w:r>
        <w:t>：</w:t>
      </w:r>
    </w:p>
    <w:p w14:paraId="27ECBE54">
      <w:pPr>
        <w:pStyle w:val="16"/>
        <w:numPr>
          <w:ilvl w:val="0"/>
          <w:numId w:val="2"/>
        </w:numPr>
      </w:pPr>
      <w:r>
        <w:t>央媒对接：通过传声港资源库发布《绿色定制家居白皮书》至新华网，获得国家级背书</w:t>
      </w:r>
    </w:p>
    <w:p w14:paraId="5D2149EC">
      <w:pPr>
        <w:pStyle w:val="16"/>
        <w:numPr>
          <w:ilvl w:val="0"/>
          <w:numId w:val="2"/>
        </w:numPr>
      </w:pPr>
      <w:r>
        <w:t>地方渗透：在长三角 6 城投放地方官媒，配合 GEO 优化实现门店精准曝光</w:t>
      </w:r>
    </w:p>
    <w:p w14:paraId="61FAD868">
      <w:pPr>
        <w:pStyle w:val="16"/>
        <w:numPr>
          <w:ilvl w:val="0"/>
          <w:numId w:val="2"/>
        </w:numPr>
      </w:pPr>
      <w:r>
        <w:t>自媒体矩阵：匹配 20 位小红书家居 KOL+50 位抖音同城达人，发起 “全屋定制挑战赛”</w:t>
      </w:r>
    </w:p>
    <w:p w14:paraId="0DBC1335">
      <w:pPr>
        <w:pStyle w:val="16"/>
        <w:numPr>
          <w:ilvl w:val="0"/>
          <w:numId w:val="2"/>
        </w:numPr>
      </w:pPr>
      <w:r>
        <w:t>智能工具：使用传声港自媒体管理软件统一运营 5 个平台账号，AI 效果监测实时优化投放</w:t>
      </w:r>
    </w:p>
    <w:p w14:paraId="74A50F36">
      <w:pPr>
        <w:pStyle w:val="16"/>
      </w:pPr>
      <w:r>
        <w:rPr>
          <w:b/>
          <w:bCs/>
        </w:rPr>
        <w:t>合作成效</w:t>
      </w:r>
      <w:r>
        <w:t>：</w:t>
      </w:r>
    </w:p>
    <w:p w14:paraId="5DF87E34">
      <w:pPr>
        <w:pStyle w:val="16"/>
        <w:numPr>
          <w:ilvl w:val="0"/>
          <w:numId w:val="1"/>
        </w:numPr>
      </w:pPr>
      <w:r>
        <w:t>品牌知名度提升 120%，央媒报道转载量达 18.7 倍行业均值</w:t>
      </w:r>
    </w:p>
    <w:p w14:paraId="184066E9">
      <w:pPr>
        <w:pStyle w:val="16"/>
        <w:numPr>
          <w:ilvl w:val="0"/>
          <w:numId w:val="1"/>
        </w:numPr>
      </w:pPr>
      <w:r>
        <w:t>区域到店量增长 90%，获客成本降低 38%</w:t>
      </w:r>
    </w:p>
    <w:p w14:paraId="44BA8DC8">
      <w:pPr>
        <w:pStyle w:val="16"/>
        <w:numPr>
          <w:ilvl w:val="0"/>
          <w:numId w:val="1"/>
        </w:numPr>
      </w:pPr>
      <w:r>
        <w:t>自媒体内容互动率提升 50%，小红书搜索热度提升 496%</w:t>
      </w:r>
    </w:p>
    <w:p w14:paraId="632ADA94">
      <w:pPr>
        <w:pStyle w:val="16"/>
        <w:numPr>
          <w:ilvl w:val="0"/>
          <w:numId w:val="1"/>
        </w:numPr>
      </w:pPr>
      <w:r>
        <w:t>整体 ROI 达 1:8.5，远超行业平均水平</w:t>
      </w:r>
    </w:p>
    <w:p w14:paraId="02BFCF7E">
      <w:pPr>
        <w:pStyle w:val="4"/>
      </w:pPr>
      <w:r>
        <w:t>5.2 案例二：某智能家居品牌 —— 网红 + 素人的转化闭环</w:t>
      </w:r>
    </w:p>
    <w:p w14:paraId="4FF3A783">
      <w:pPr>
        <w:pStyle w:val="16"/>
      </w:pPr>
      <w:r>
        <w:rPr>
          <w:b/>
          <w:bCs/>
        </w:rPr>
        <w:t>传声港服务内容</w:t>
      </w:r>
      <w:r>
        <w:t>：</w:t>
      </w:r>
    </w:p>
    <w:p w14:paraId="59199770">
      <w:pPr>
        <w:pStyle w:val="16"/>
        <w:numPr>
          <w:ilvl w:val="0"/>
          <w:numId w:val="1"/>
        </w:numPr>
      </w:pPr>
      <w:r>
        <w:t>网红匹配：AI 算法筛选 10 位抖音智能家居垂类达人（粉丝量 20-50 万），定制 “智能家电全屋联动实测” 内容，突出产品语音控制、场景化模式等核心卖点，同步植入品牌门店地址与到店福利</w:t>
      </w:r>
    </w:p>
    <w:p w14:paraId="724C1668">
      <w:pPr>
        <w:pStyle w:val="16"/>
        <w:numPr>
          <w:ilvl w:val="0"/>
          <w:numId w:val="1"/>
        </w:numPr>
      </w:pPr>
      <w:r>
        <w:t>素人裂变：通过传声港素人推广服务，招募 100 + 同城装修业主，提供 “产品体验 + 素材包”，引导发布 #我的智能小家 话题内容，AI 工具自动优化文案关键词与发布时间，提升本地曝光</w:t>
      </w:r>
    </w:p>
    <w:p w14:paraId="53955E9A">
      <w:pPr>
        <w:pStyle w:val="16"/>
        <w:numPr>
          <w:ilvl w:val="0"/>
          <w:numId w:val="1"/>
        </w:numPr>
      </w:pPr>
      <w:r>
        <w:t>数据协同：打通传声港效果监测平台与品牌门店 CRM 系统，实时追踪网红 / 素人内容带来的到店量、咨询量、成交数据，动态调整投放策略</w:t>
      </w:r>
    </w:p>
    <w:p w14:paraId="0D8F9EF2">
      <w:pPr>
        <w:pStyle w:val="16"/>
        <w:numPr>
          <w:ilvl w:val="0"/>
          <w:numId w:val="1"/>
        </w:numPr>
      </w:pPr>
      <w:r>
        <w:t>二次传播：将优质 UGC 内容二次加工为短视频、图文，通过传声港自媒体管理软件同步至品牌官方账号，形成 “网红种草 - 素人佐证 - 官方背书” 的传播闭环</w:t>
      </w:r>
    </w:p>
    <w:p w14:paraId="3EC28444">
      <w:pPr>
        <w:pStyle w:val="16"/>
      </w:pPr>
      <w:r>
        <w:rPr>
          <w:b/>
          <w:bCs/>
        </w:rPr>
        <w:t>合作成效</w:t>
      </w:r>
      <w:r>
        <w:t>：</w:t>
      </w:r>
    </w:p>
    <w:p w14:paraId="642C95AD">
      <w:pPr>
        <w:pStyle w:val="16"/>
        <w:numPr>
          <w:ilvl w:val="0"/>
          <w:numId w:val="3"/>
        </w:numPr>
      </w:pPr>
      <w:r>
        <w:t>短期转化：15 天内累计曝光 3200 万 +，到店咨询量 480 组，成交 126 单，客单价 1.8 万元，总营收 226.8 万元</w:t>
      </w:r>
    </w:p>
    <w:p w14:paraId="22576ED7">
      <w:pPr>
        <w:pStyle w:val="16"/>
        <w:numPr>
          <w:ilvl w:val="0"/>
          <w:numId w:val="3"/>
        </w:numPr>
      </w:pPr>
      <w:r>
        <w:t>成本优化：单客获客成本仅 95 元，较品牌之前的线上投放降低 62%</w:t>
      </w:r>
    </w:p>
    <w:p w14:paraId="5B7CEDD2">
      <w:pPr>
        <w:pStyle w:val="16"/>
        <w:numPr>
          <w:ilvl w:val="0"/>
          <w:numId w:val="3"/>
        </w:numPr>
      </w:pPr>
      <w:r>
        <w:t>长期价值：品牌在抖音同城 “智能家居” 关键词搜索排名提升至 Top3，小红书相关笔记增长 800+，NPS 净推荐值从 45% 提升至 68%</w:t>
      </w:r>
    </w:p>
    <w:p w14:paraId="396DAC9D">
      <w:pPr>
        <w:pStyle w:val="4"/>
      </w:pPr>
      <w:r>
        <w:t>5.3 案例三：某高端整家定制品牌 —— 央媒 + 地方官媒的全域权威背书</w:t>
      </w:r>
    </w:p>
    <w:p w14:paraId="5FF605E0">
      <w:pPr>
        <w:pStyle w:val="16"/>
      </w:pPr>
      <w:r>
        <w:rPr>
          <w:b/>
          <w:bCs/>
        </w:rPr>
        <w:t>合作背景</w:t>
      </w:r>
      <w:r>
        <w:t>：品牌启动全国招商计划，需通过权威背书提升经销商信心，同时强化 C 端消费者信任，选择传声港 “央媒专题 + 地方官媒招商联动” 服务</w:t>
      </w:r>
    </w:p>
    <w:p w14:paraId="2C522725">
      <w:pPr>
        <w:pStyle w:val="16"/>
      </w:pPr>
      <w:r>
        <w:rPr>
          <w:b/>
          <w:bCs/>
        </w:rPr>
        <w:t>传声港服务内容</w:t>
      </w:r>
      <w:r>
        <w:t>：</w:t>
      </w:r>
    </w:p>
    <w:p w14:paraId="382988F7">
      <w:pPr>
        <w:pStyle w:val="16"/>
        <w:numPr>
          <w:ilvl w:val="0"/>
          <w:numId w:val="4"/>
        </w:numPr>
      </w:pPr>
      <w:r>
        <w:t>央媒专题策划：结合 “绿色家居” 国家政策，通过传声港对接新华网《家居行业绿色转型》专题，发布品牌环保板材技术、整家定制标准化体系等深度内容，获得 “国家级绿色家居示范企业” 隐性背书</w:t>
      </w:r>
    </w:p>
    <w:p w14:paraId="3BB98F09">
      <w:pPr>
        <w:pStyle w:val="16"/>
        <w:numPr>
          <w:ilvl w:val="0"/>
          <w:numId w:val="4"/>
        </w:numPr>
      </w:pPr>
      <w:r>
        <w:t>地方招商联动：在全国 12 个重点招商城市（如苏州、成都、武汉），通过传声港地方官媒资源库，投放《本地家居产业升级机遇 ——XX 品牌招商加盟计划》专题报道，植入区域经销商扶持政策、成功案例</w:t>
      </w:r>
    </w:p>
    <w:p w14:paraId="45BFDBF6">
      <w:pPr>
        <w:pStyle w:val="16"/>
        <w:numPr>
          <w:ilvl w:val="0"/>
          <w:numId w:val="4"/>
        </w:numPr>
      </w:pPr>
      <w:r>
        <w:t>数据赋能：传声港 AI 招商线索平台自动抓取报道下方咨询留言、电话咨询数据，进行线索分级（高意向 / 中意向 / 低意向），同步推送至品牌招商团队，配套话术模板辅助转化</w:t>
      </w:r>
    </w:p>
    <w:p w14:paraId="2CAEE908">
      <w:pPr>
        <w:pStyle w:val="16"/>
        <w:numPr>
          <w:ilvl w:val="0"/>
          <w:numId w:val="4"/>
        </w:numPr>
      </w:pPr>
      <w:r>
        <w:t>线下落地：联动地方官媒举办 “家居产业招商沙龙”，传声港提供媒体支持与流程策划，邀请行业专家、现有经销商分享，提升招商签约率</w:t>
      </w:r>
    </w:p>
    <w:p w14:paraId="19B33480">
      <w:pPr>
        <w:pStyle w:val="16"/>
      </w:pPr>
      <w:r>
        <w:rPr>
          <w:b/>
          <w:bCs/>
        </w:rPr>
        <w:t>合作成效</w:t>
      </w:r>
      <w:r>
        <w:t>：</w:t>
      </w:r>
    </w:p>
    <w:p w14:paraId="66042F17">
      <w:pPr>
        <w:pStyle w:val="16"/>
        <w:numPr>
          <w:ilvl w:val="0"/>
          <w:numId w:val="5"/>
        </w:numPr>
      </w:pPr>
      <w:r>
        <w:t>招商成果：3 个月内收到加盟咨询 156 条，签约经销商 28 家，签约金额超 3000 万元，招商周期较行业平均缩短 40%</w:t>
      </w:r>
    </w:p>
    <w:p w14:paraId="281E7474">
      <w:pPr>
        <w:pStyle w:val="16"/>
        <w:numPr>
          <w:ilvl w:val="0"/>
          <w:numId w:val="5"/>
        </w:numPr>
      </w:pPr>
      <w:r>
        <w:t>品牌声量：央媒报道被 23 家行业媒体转载，品牌在 “高端整家定制” 关键词搜索量提升 180%，经销商调研显示 “权威媒体背书” 是签约核心决策因素之一</w:t>
      </w:r>
    </w:p>
    <w:p w14:paraId="2A7FFED6">
      <w:pPr>
        <w:pStyle w:val="16"/>
        <w:numPr>
          <w:ilvl w:val="0"/>
          <w:numId w:val="5"/>
        </w:numPr>
      </w:pPr>
      <w:r>
        <w:t>区域渗透：12 个重点城市的品牌门店到店量平均增长 75%，C 端成交客单价提升 22%</w:t>
      </w:r>
    </w:p>
    <w:p w14:paraId="5CBA8F3A">
      <w:pPr>
        <w:pStyle w:val="3"/>
      </w:pPr>
      <w:r>
        <w:t>六、新闻发稿执行指南（传声港落地版）</w:t>
      </w:r>
    </w:p>
    <w:p w14:paraId="54FC26A3">
      <w:pPr>
        <w:pStyle w:val="4"/>
      </w:pPr>
      <w:r>
        <w:t>6.1 传声港标准化发稿流程（AI 赋能全链路）</w:t>
      </w:r>
    </w:p>
    <w:p w14:paraId="554B854B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56"/>
        <w:gridCol w:w="2353"/>
        <w:gridCol w:w="2353"/>
        <w:gridCol w:w="2304"/>
      </w:tblGrid>
      <w:tr w14:paraId="79288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5A76F8">
            <w:pPr>
              <w:pStyle w:val="16"/>
            </w:pPr>
            <w:r>
              <w:t>步骤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13455F">
            <w:pPr>
              <w:pStyle w:val="16"/>
            </w:pPr>
            <w:r>
              <w:t>操作要点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7B354E">
            <w:pPr>
              <w:pStyle w:val="16"/>
            </w:pPr>
            <w:r>
              <w:t>传声港工具支持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697AFB">
            <w:pPr>
              <w:pStyle w:val="16"/>
            </w:pPr>
            <w:r>
              <w:t>时间要求</w:t>
            </w:r>
          </w:p>
        </w:tc>
      </w:tr>
      <w:tr w14:paraId="31732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B75D92">
            <w:pPr>
              <w:pStyle w:val="16"/>
            </w:pPr>
            <w:r>
              <w:t>1. 需求拆解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F7CF58">
            <w:pPr>
              <w:pStyle w:val="16"/>
            </w:pPr>
            <w:r>
              <w:t>明确发稿目标（背书 / 获客 / 招商）、目标人群、核心卖点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FCAC9B">
            <w:pPr>
              <w:pStyle w:val="16"/>
            </w:pPr>
            <w:r>
              <w:t>标准化需求 brief 模板，AI 自动匹配最优渠道组合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0A7539">
            <w:pPr>
              <w:pStyle w:val="16"/>
            </w:pPr>
            <w:r>
              <w:t>30 分钟</w:t>
            </w:r>
          </w:p>
        </w:tc>
      </w:tr>
      <w:tr w14:paraId="2C632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6D00B8">
            <w:pPr>
              <w:pStyle w:val="16"/>
            </w:pPr>
            <w:r>
              <w:t>2. 内容创作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D0FE30">
            <w:pPr>
              <w:pStyle w:val="16"/>
            </w:pPr>
            <w:r>
              <w:t>选题策划 + 稿件撰写 / 素材制作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9D1673">
            <w:pPr>
              <w:pStyle w:val="16"/>
            </w:pPr>
            <w:r>
              <w:t>1. 舆情监测工具抓取行业热点；2. 文案创意服务提供 3 套定制稿件；3. AI 审核工具检测合规性、优化关键词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5CE20E">
            <w:pPr>
              <w:pStyle w:val="16"/>
            </w:pPr>
            <w:r>
              <w:t>1-2 天</w:t>
            </w:r>
          </w:p>
        </w:tc>
      </w:tr>
      <w:tr w14:paraId="397C8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DDE936">
            <w:pPr>
              <w:pStyle w:val="16"/>
            </w:pPr>
            <w:r>
              <w:t>3. 媒体匹配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D25065">
            <w:pPr>
              <w:pStyle w:val="16"/>
            </w:pPr>
            <w:r>
              <w:t>筛选适配媒体资源（央媒 / 地方官媒 / 新闻媒体 / 自媒体）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BCA2D7">
            <w:pPr>
              <w:pStyle w:val="16"/>
            </w:pPr>
            <w:r>
              <w:t>1. 资源库一键筛选（支持按区域、受众、价格筛选）；2. AI 算法推荐最优媒体组合，提升发布通过率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9413E2">
            <w:pPr>
              <w:pStyle w:val="16"/>
            </w:pPr>
            <w:r>
              <w:t>1 小时</w:t>
            </w:r>
          </w:p>
        </w:tc>
      </w:tr>
      <w:tr w14:paraId="3E3E2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5F6C67">
            <w:pPr>
              <w:pStyle w:val="16"/>
            </w:pPr>
            <w:r>
              <w:t>4. 批量发布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E91801">
            <w:pPr>
              <w:pStyle w:val="16"/>
            </w:pPr>
            <w:r>
              <w:t>提交稿件并执行投放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3283B9">
            <w:pPr>
              <w:pStyle w:val="16"/>
            </w:pPr>
            <w:r>
              <w:t>1. 多渠道一键发布，无需逐一对接；2. 实时同步发布进度，异常情况自动预警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99E257">
            <w:pPr>
              <w:pStyle w:val="16"/>
            </w:pPr>
            <w:r>
              <w:t>24 小时内</w:t>
            </w:r>
          </w:p>
        </w:tc>
      </w:tr>
      <w:tr w14:paraId="0BD46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CF665E">
            <w:pPr>
              <w:pStyle w:val="16"/>
            </w:pPr>
            <w:r>
              <w:t>5. 效果追踪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5A5001">
            <w:pPr>
              <w:pStyle w:val="16"/>
            </w:pPr>
            <w:r>
              <w:t>数据采集与分析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D763BD">
            <w:pPr>
              <w:pStyle w:val="16"/>
            </w:pPr>
            <w:r>
              <w:t>1. 全平台数据聚合（曝光 / 阅读 / 互动 / 转化）；2. 可视化报表自动生成；3. 门店到店数据对接 CRM 系统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3BEA47">
            <w:pPr>
              <w:pStyle w:val="16"/>
            </w:pPr>
            <w:r>
              <w:t>实时更新，每日推送日报</w:t>
            </w:r>
          </w:p>
        </w:tc>
      </w:tr>
      <w:tr w14:paraId="27B6C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0FCF8E">
            <w:pPr>
              <w:pStyle w:val="16"/>
            </w:pPr>
            <w:r>
              <w:t>6. 优化迭代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2618F3">
            <w:pPr>
              <w:pStyle w:val="16"/>
            </w:pPr>
            <w:r>
              <w:t>基于数据调整策略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36CB17">
            <w:pPr>
              <w:pStyle w:val="16"/>
            </w:pPr>
            <w:r>
              <w:t>AI 智能诊断报告，提供内容优化、渠道调整、预算分配建议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6112E6">
            <w:pPr>
              <w:pStyle w:val="16"/>
            </w:pPr>
            <w:r>
              <w:t>每周复盘</w:t>
            </w:r>
          </w:p>
        </w:tc>
      </w:tr>
    </w:tbl>
    <w:p w14:paraId="3B4D5E36">
      <w:pPr>
        <w:pStyle w:val="4"/>
      </w:pPr>
      <w:r>
        <w:t>6.2 传声港发稿时机优化策略</w:t>
      </w:r>
    </w:p>
    <w:p w14:paraId="538C964F">
      <w:pPr>
        <w:pStyle w:val="5"/>
      </w:pPr>
      <w:r>
        <w:t>（1）AI 驱动的时机选择工具</w:t>
      </w:r>
    </w:p>
    <w:p w14:paraId="2CE0AC54">
      <w:pPr>
        <w:pStyle w:val="16"/>
        <w:numPr>
          <w:ilvl w:val="0"/>
          <w:numId w:val="6"/>
        </w:numPr>
      </w:pPr>
      <w:r>
        <w:t>热点捕捉：传声港舆情监测工具实时追踪家居行业政策（如 “以旧换新” 新政）、节日节点、装修旺季等，自动推送最佳发稿窗口期（如政策发布后 48 小时内、春季装修季首月第一周）</w:t>
      </w:r>
    </w:p>
    <w:p w14:paraId="202A6B00">
      <w:pPr>
        <w:pStyle w:val="16"/>
        <w:numPr>
          <w:ilvl w:val="0"/>
          <w:numId w:val="6"/>
        </w:numPr>
      </w:pPr>
      <w:r>
        <w:t>人群触达：通过用户行为数据分析，识别目标客群活跃时段（如小红书用户 19:00-21:00、抖音同城流量 12:00-14:00），AI 自动调整自媒体内容发布时间</w:t>
      </w:r>
    </w:p>
    <w:p w14:paraId="39D34F53">
      <w:pPr>
        <w:pStyle w:val="16"/>
        <w:numPr>
          <w:ilvl w:val="0"/>
          <w:numId w:val="6"/>
        </w:numPr>
      </w:pPr>
      <w:r>
        <w:t>竞品规避：监测竞品发稿节奏，避开重大活动撞期，推荐差异化发稿时段，提升内容曝光率</w:t>
      </w:r>
    </w:p>
    <w:p w14:paraId="37180EEE">
      <w:pPr>
        <w:pStyle w:val="5"/>
      </w:pPr>
      <w:r>
        <w:t>（2）关键节点专项方案</w:t>
      </w:r>
    </w:p>
    <w:p w14:paraId="2265E8F9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126FF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D47578">
            <w:pPr>
              <w:pStyle w:val="16"/>
            </w:pPr>
            <w:r>
              <w:t>节点类型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A190A0">
            <w:pPr>
              <w:pStyle w:val="16"/>
            </w:pPr>
            <w:r>
              <w:t>传声港服务内容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CE3BD1">
            <w:pPr>
              <w:pStyle w:val="16"/>
            </w:pPr>
            <w:r>
              <w:t>案例效果</w:t>
            </w:r>
          </w:p>
        </w:tc>
      </w:tr>
      <w:tr w14:paraId="0BF87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A32047">
            <w:pPr>
              <w:pStyle w:val="16"/>
            </w:pPr>
            <w:r>
              <w:t>新品发布会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E1B732">
            <w:pPr>
              <w:pStyle w:val="16"/>
            </w:pPr>
            <w:r>
              <w:t>1. 提前 7 天央媒预热 + 新闻媒体深度报道；2. 发布会当天网红直播 + 素人实时分享；3. 会后 48 小时地方官媒区域扩散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BA86FE">
            <w:pPr>
              <w:pStyle w:val="16"/>
            </w:pPr>
            <w:r>
              <w:t>新品曝光量提升 300%，到店咨询量增长 220%</w:t>
            </w:r>
          </w:p>
        </w:tc>
      </w:tr>
      <w:tr w14:paraId="47FD7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EA7D2B">
            <w:pPr>
              <w:pStyle w:val="16"/>
            </w:pPr>
            <w:r>
              <w:t>行业展会（如上海建博会）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EEC739">
            <w:pPr>
              <w:pStyle w:val="16"/>
            </w:pPr>
            <w:r>
              <w:t>1. 展会前：舆情工具预判热点话题，提前布局相关内容；2. 展会中：现场网红探展 + 媒体专访；3. 展会后：成果总结稿多渠道分发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455D92">
            <w:pPr>
              <w:pStyle w:val="16"/>
            </w:pPr>
            <w:r>
              <w:t>经销商咨询量增长 150%，品牌搜索量提升 180%</w:t>
            </w:r>
          </w:p>
        </w:tc>
      </w:tr>
      <w:tr w14:paraId="1BA22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C09123">
            <w:pPr>
              <w:pStyle w:val="16"/>
            </w:pPr>
            <w:r>
              <w:t>区域门店开业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50F97F">
            <w:pPr>
              <w:pStyle w:val="16"/>
            </w:pPr>
            <w:r>
              <w:t>1. 开业前 15 天：地方官媒预热 + 同城自媒体探店；2. 开业当天：网红直播引流 + 素人裂变；3. 开业后 7 天：成交案例 UGC 二次传播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778759">
            <w:pPr>
              <w:pStyle w:val="16"/>
            </w:pPr>
            <w:r>
              <w:t>开业首周到店量突破 800 组，成交率达 28%</w:t>
            </w:r>
          </w:p>
        </w:tc>
      </w:tr>
    </w:tbl>
    <w:p w14:paraId="0AE53995">
      <w:pPr>
        <w:pStyle w:val="4"/>
      </w:pPr>
      <w:r>
        <w:t>6.3 传声港效果监测与评估体系（量化闭环）</w:t>
      </w:r>
    </w:p>
    <w:p w14:paraId="794121FA">
      <w:pPr>
        <w:pStyle w:val="5"/>
      </w:pPr>
      <w:r>
        <w:t>（1）三维度监测指标（含传声港专属数据）</w:t>
      </w:r>
    </w:p>
    <w:p w14:paraId="71084F0B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48"/>
        <w:gridCol w:w="2297"/>
        <w:gridCol w:w="2409"/>
        <w:gridCol w:w="2312"/>
      </w:tblGrid>
      <w:tr w14:paraId="5E944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FC41B2">
            <w:pPr>
              <w:pStyle w:val="16"/>
            </w:pPr>
            <w:r>
              <w:t>维度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500AC9">
            <w:pPr>
              <w:pStyle w:val="16"/>
            </w:pPr>
            <w:r>
              <w:t>核心指标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34A67E">
            <w:pPr>
              <w:pStyle w:val="16"/>
            </w:pPr>
            <w:r>
              <w:t>传声港量化标准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8FDF8E">
            <w:pPr>
              <w:pStyle w:val="16"/>
            </w:pPr>
            <w:r>
              <w:t>数据来源</w:t>
            </w:r>
          </w:p>
        </w:tc>
      </w:tr>
      <w:tr w14:paraId="476A6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30CF47">
            <w:pPr>
              <w:pStyle w:val="16"/>
            </w:pPr>
            <w:r>
              <w:t>传播力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A219B6">
            <w:pPr>
              <w:pStyle w:val="16"/>
            </w:pPr>
            <w:r>
              <w:t>曝光量、阅读量、转载量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7AEF05">
            <w:pPr>
              <w:pStyle w:val="16"/>
            </w:pPr>
            <w:r>
              <w:t>央媒单篇曝光≥50 万，地方官媒≥10 万，自媒体≥5 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21778D">
            <w:pPr>
              <w:pStyle w:val="16"/>
            </w:pPr>
            <w:r>
              <w:t>媒体后台 + 传声港数据聚合平台</w:t>
            </w:r>
          </w:p>
        </w:tc>
      </w:tr>
      <w:tr w14:paraId="7D9D2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41D47C">
            <w:pPr>
              <w:pStyle w:val="16"/>
            </w:pPr>
            <w:r>
              <w:t>互动力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336EDF">
            <w:pPr>
              <w:pStyle w:val="16"/>
            </w:pPr>
            <w:r>
              <w:t>点赞 / 评论 / 转发量、平均停留时长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056673">
            <w:pPr>
              <w:pStyle w:val="16"/>
            </w:pPr>
            <w:r>
              <w:t>互动率≥3.5%（行业均值 1.8%），停留时长≥1.5 分钟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ADE20F">
            <w:pPr>
              <w:pStyle w:val="16"/>
            </w:pPr>
            <w:r>
              <w:t>平台 API 接口 + AI 数据抓取</w:t>
            </w:r>
          </w:p>
        </w:tc>
      </w:tr>
      <w:tr w14:paraId="3421F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E76303">
            <w:pPr>
              <w:pStyle w:val="16"/>
            </w:pPr>
            <w:r>
              <w:t>转化力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F349B9">
            <w:pPr>
              <w:pStyle w:val="16"/>
            </w:pPr>
            <w:r>
              <w:t>官网流量、表单提交量、到店量、成交量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09F0DC">
            <w:pPr>
              <w:pStyle w:val="16"/>
            </w:pPr>
            <w:r>
              <w:t>官网流量增长≥30%，到店转化率≥20%，ROI≥1:5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AF303B">
            <w:pPr>
              <w:pStyle w:val="16"/>
            </w:pPr>
            <w:r>
              <w:t>UTM 追踪 + 门店 CRM 对接 + 电商数据同步</w:t>
            </w:r>
          </w:p>
        </w:tc>
      </w:tr>
    </w:tbl>
    <w:p w14:paraId="44522713">
      <w:pPr>
        <w:pStyle w:val="5"/>
      </w:pPr>
      <w:r>
        <w:t>（2）全周期评估流程</w:t>
      </w:r>
    </w:p>
    <w:p w14:paraId="45CCA7AA">
      <w:pPr>
        <w:pStyle w:val="16"/>
        <w:numPr>
          <w:ilvl w:val="0"/>
          <w:numId w:val="7"/>
        </w:numPr>
      </w:pPr>
      <w:r>
        <w:t>实时监测：发布后 24 小时内推送 “即时效果报告”，核心指标异常（如阅读量低于预期 50%）自动触发优化建议</w:t>
      </w:r>
    </w:p>
    <w:p w14:paraId="7BBCA177">
      <w:pPr>
        <w:pStyle w:val="16"/>
        <w:numPr>
          <w:ilvl w:val="0"/>
          <w:numId w:val="7"/>
        </w:numPr>
      </w:pPr>
      <w:r>
        <w:t>周度复盘：生成周度数据报表，对比不同渠道、不同内容的效果差异，推荐下阶段优化方向（如调整自媒体博主类型、优化稿件关键词）</w:t>
      </w:r>
    </w:p>
    <w:p w14:paraId="344BADE2">
      <w:pPr>
        <w:pStyle w:val="16"/>
        <w:numPr>
          <w:ilvl w:val="0"/>
          <w:numId w:val="7"/>
        </w:numPr>
      </w:pPr>
      <w:r>
        <w:t>月度总结：输出 “策略 - 执行 - 效果” 全景报告，结合行业数据对标分析，调整媒体矩阵与预算分配</w:t>
      </w:r>
    </w:p>
    <w:p w14:paraId="4FC1E841">
      <w:pPr>
        <w:pStyle w:val="16"/>
        <w:numPr>
          <w:ilvl w:val="0"/>
          <w:numId w:val="7"/>
        </w:numPr>
      </w:pPr>
      <w:r>
        <w:t>季度迭代：基于累计数据，优化内容模板、媒体资源组合，形成 “投放 - 监测 - 优化 - 迭代” 的闭环体系</w:t>
      </w:r>
    </w:p>
    <w:p w14:paraId="3F0A48FD">
      <w:pPr>
        <w:pStyle w:val="3"/>
      </w:pPr>
      <w:r>
        <w:t>七、战略建议与行动计划（传声港适配版）</w:t>
      </w:r>
    </w:p>
    <w:p w14:paraId="36F4D2BF">
      <w:pPr>
        <w:pStyle w:val="4"/>
      </w:pPr>
      <w:r>
        <w:t>7.1 传声港媒体矩阵构建策略（资源 + 工具双支撑）</w:t>
      </w:r>
    </w:p>
    <w:p w14:paraId="737D90A3">
      <w:pPr>
        <w:pStyle w:val="5"/>
      </w:pPr>
      <w:r>
        <w:t>（1）“传声港资源库 + AI 匹配” 矩阵模型</w:t>
      </w:r>
    </w:p>
    <w:p w14:paraId="232F11BF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59"/>
        <w:gridCol w:w="2317"/>
        <w:gridCol w:w="2383"/>
        <w:gridCol w:w="2307"/>
      </w:tblGrid>
      <w:tr w14:paraId="3AEFF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7DCFB6">
            <w:pPr>
              <w:pStyle w:val="16"/>
            </w:pPr>
            <w:r>
              <w:t>矩阵层级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D532CA">
            <w:pPr>
              <w:pStyle w:val="16"/>
            </w:pPr>
            <w:r>
              <w:t>核心渠道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99E716">
            <w:pPr>
              <w:pStyle w:val="16"/>
            </w:pPr>
            <w:r>
              <w:t>传声港支撑服务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2DDA91">
            <w:pPr>
              <w:pStyle w:val="16"/>
            </w:pPr>
            <w:r>
              <w:t>核心目标</w:t>
            </w:r>
          </w:p>
        </w:tc>
      </w:tr>
      <w:tr w14:paraId="42A22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06845A">
            <w:pPr>
              <w:pStyle w:val="16"/>
            </w:pPr>
            <w:r>
              <w:t>权威层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656CD0">
            <w:pPr>
              <w:pStyle w:val="16"/>
            </w:pPr>
            <w:r>
              <w:t>央媒 + 行业头部新闻媒体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09A7E7">
            <w:pPr>
              <w:pStyle w:val="16"/>
            </w:pPr>
            <w:r>
              <w:t>1. 白名单资源直接对接；2. 政策适配内容策划；3. 专题报道申报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E1D9B3">
            <w:pPr>
              <w:pStyle w:val="16"/>
            </w:pPr>
            <w:r>
              <w:t>品牌背书、公信力构建</w:t>
            </w:r>
          </w:p>
        </w:tc>
      </w:tr>
      <w:tr w14:paraId="657A5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E14CEC">
            <w:pPr>
              <w:pStyle w:val="16"/>
            </w:pPr>
            <w:r>
              <w:t>区域层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0300E7">
            <w:pPr>
              <w:pStyle w:val="16"/>
            </w:pPr>
            <w:r>
              <w:t>重点城市地方官媒 + 同城自媒体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DA23BC">
            <w:pPr>
              <w:pStyle w:val="16"/>
            </w:pPr>
            <w:r>
              <w:t>1. 31 省市媒体全覆盖；2. GEO 定位精准投放；3. 区域热点结合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CE410F">
            <w:pPr>
              <w:pStyle w:val="16"/>
            </w:pPr>
            <w:r>
              <w:t>本地获客、门店引流</w:t>
            </w:r>
          </w:p>
        </w:tc>
      </w:tr>
      <w:tr w14:paraId="28BC8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63E682">
            <w:pPr>
              <w:pStyle w:val="16"/>
            </w:pPr>
            <w:r>
              <w:t>转化层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878FD9">
            <w:pPr>
              <w:pStyle w:val="16"/>
            </w:pPr>
            <w:r>
              <w:t>垂类网红 + 素人矩阵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8ECAB0">
            <w:pPr>
              <w:pStyle w:val="16"/>
            </w:pPr>
            <w:r>
              <w:t>1. 10 万 + 家居博主资源库；2. AI 匹配契合度 90%+；3. 素人裂变工具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863639">
            <w:pPr>
              <w:pStyle w:val="16"/>
            </w:pPr>
            <w:r>
              <w:t>产品种草、即时转化</w:t>
            </w:r>
          </w:p>
        </w:tc>
      </w:tr>
      <w:tr w14:paraId="71321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974312">
            <w:pPr>
              <w:pStyle w:val="16"/>
            </w:pPr>
            <w:r>
              <w:t>长尾层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D44412">
            <w:pPr>
              <w:pStyle w:val="16"/>
            </w:pPr>
            <w:r>
              <w:t>品牌官方账号 + UGC 内容池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F4DB66">
            <w:pPr>
              <w:pStyle w:val="16"/>
            </w:pPr>
            <w:r>
              <w:t>1. 自媒体管理软件多账号运营；2. UGC 内容二次加工；3. 关键词 SEO 优化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101016">
            <w:pPr>
              <w:pStyle w:val="16"/>
            </w:pPr>
            <w:r>
              <w:t>品牌心智、持续传播</w:t>
            </w:r>
          </w:p>
        </w:tc>
      </w:tr>
    </w:tbl>
    <w:p w14:paraId="31EC2CAA">
      <w:pPr>
        <w:pStyle w:val="5"/>
      </w:pPr>
      <w:r>
        <w:t>（2）矩阵运营的传声港工具赋能</w:t>
      </w:r>
    </w:p>
    <w:p w14:paraId="58E384F6">
      <w:pPr>
        <w:pStyle w:val="16"/>
        <w:numPr>
          <w:ilvl w:val="0"/>
          <w:numId w:val="8"/>
        </w:numPr>
      </w:pPr>
      <w:r>
        <w:t>内容协同：通过传声港自媒体管理软件，实现 “一次创作、多平台适配发布”，AI 自动调整内容格式（如小红书图文、抖音短视频）</w:t>
      </w:r>
    </w:p>
    <w:p w14:paraId="59DC53FC">
      <w:pPr>
        <w:pStyle w:val="16"/>
        <w:numPr>
          <w:ilvl w:val="0"/>
          <w:numId w:val="8"/>
        </w:numPr>
      </w:pPr>
      <w:r>
        <w:t>数据协同：打通各渠道数据，生成 “媒体矩阵效果热力图”，直观展示不同渠道的曝光、转化贡献，优化资源分配</w:t>
      </w:r>
    </w:p>
    <w:p w14:paraId="573B5F6B">
      <w:pPr>
        <w:pStyle w:val="16"/>
        <w:numPr>
          <w:ilvl w:val="0"/>
          <w:numId w:val="8"/>
        </w:numPr>
      </w:pPr>
      <w:r>
        <w:t>资源协同：传声港专属客户经理提供 “1 对 1” 矩阵规划服务，结合企业区域布局、产品特性，动态调整渠道组合</w:t>
      </w:r>
    </w:p>
    <w:p w14:paraId="0F895796">
      <w:pPr>
        <w:pStyle w:val="4"/>
      </w:pPr>
      <w:r>
        <w:t>7.2 传声港分阶段实施路线图（6-12 个月）</w:t>
      </w:r>
    </w:p>
    <w:p w14:paraId="275CA84E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9"/>
        <w:gridCol w:w="1773"/>
        <w:gridCol w:w="1850"/>
        <w:gridCol w:w="1828"/>
        <w:gridCol w:w="2086"/>
      </w:tblGrid>
      <w:tr w14:paraId="14F34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05E97D">
            <w:pPr>
              <w:pStyle w:val="16"/>
            </w:pPr>
            <w:r>
              <w:t>阶段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7F1B02">
            <w:pPr>
              <w:pStyle w:val="16"/>
            </w:pPr>
            <w:r>
              <w:t>时间周期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784328">
            <w:pPr>
              <w:pStyle w:val="16"/>
            </w:pPr>
            <w:r>
              <w:t>核心任务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2FB9B5">
            <w:pPr>
              <w:pStyle w:val="16"/>
            </w:pPr>
            <w:r>
              <w:t>传声港服务支撑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78310D">
            <w:pPr>
              <w:pStyle w:val="16"/>
            </w:pPr>
            <w:r>
              <w:t>预期目标</w:t>
            </w:r>
          </w:p>
        </w:tc>
      </w:tr>
      <w:tr w14:paraId="5B4D7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4B7850">
            <w:pPr>
              <w:pStyle w:val="16"/>
            </w:pPr>
            <w:r>
              <w:t>基础搭建期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503F3B">
            <w:pPr>
              <w:pStyle w:val="16"/>
            </w:pPr>
            <w:r>
              <w:t>1-3 个月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21422A">
            <w:pPr>
              <w:pStyle w:val="16"/>
            </w:pPr>
            <w:r>
              <w:t>1. 媒体资源筛选与合作签约；2. 官方账号矩阵搭建；3. 首批标准化内容创作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1E28C0">
            <w:pPr>
              <w:pStyle w:val="16"/>
            </w:pPr>
            <w:r>
              <w:t>1. 媒体资源包定制；2. 账号认证与运营培训；3. 3 套内容模板输出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9E8BA4">
            <w:pPr>
              <w:pStyle w:val="16"/>
            </w:pPr>
            <w:r>
              <w:t>1. 建立 10 + 核心媒体合作；2. 官方账号粉丝破 10 万；3. 单篇稿件平均曝光 5 万 +</w:t>
            </w:r>
          </w:p>
        </w:tc>
      </w:tr>
      <w:tr w14:paraId="583D9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6E738E">
            <w:pPr>
              <w:pStyle w:val="16"/>
            </w:pPr>
            <w:r>
              <w:t>效果提升期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A98CA7">
            <w:pPr>
              <w:pStyle w:val="16"/>
            </w:pPr>
            <w:r>
              <w:t>4-6 个月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D7992D">
            <w:pPr>
              <w:pStyle w:val="16"/>
            </w:pPr>
            <w:r>
              <w:t>1. 网红 / 素人合作启动；2. GEO 优化全面落地；3. 数据驱动内容优化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6E2E34">
            <w:pPr>
              <w:pStyle w:val="16"/>
            </w:pPr>
            <w:r>
              <w:t>1. 网红 / 素人匹配与投放；2. AI 定位投放工具；3. 周度效果优化报告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9D6FEF">
            <w:pPr>
              <w:pStyle w:val="16"/>
            </w:pPr>
            <w:r>
              <w:t>1. 到店量增长 80%；2. 获客成本降低 30%；3. 区域品牌声量 Top3</w:t>
            </w:r>
          </w:p>
        </w:tc>
      </w:tr>
      <w:tr w14:paraId="2029A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B41B3E">
            <w:pPr>
              <w:pStyle w:val="16"/>
            </w:pPr>
            <w:r>
              <w:t>规模扩张期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633CA4">
            <w:pPr>
              <w:pStyle w:val="16"/>
            </w:pPr>
            <w:r>
              <w:t>7-9 个月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7D6B92">
            <w:pPr>
              <w:pStyle w:val="16"/>
            </w:pPr>
            <w:r>
              <w:t>1. 央媒专题合作；2. 多区域联动传播；3. 招商类内容投放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69F6C4">
            <w:pPr>
              <w:pStyle w:val="16"/>
            </w:pPr>
            <w:r>
              <w:t>1. 央媒专题申报；2. 跨区域媒体资源整合；3. 招商线索抓取与分级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2AE0C6">
            <w:pPr>
              <w:pStyle w:val="16"/>
            </w:pPr>
            <w:r>
              <w:t>1. 经销商签约量增长 100%；2. 全国重点城市覆盖 80%；3. ROI 提升至 1:8</w:t>
            </w:r>
          </w:p>
        </w:tc>
      </w:tr>
      <w:tr w14:paraId="2BE9C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97A92C">
            <w:pPr>
              <w:pStyle w:val="16"/>
            </w:pPr>
            <w:r>
              <w:t>品牌沉淀期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442406">
            <w:pPr>
              <w:pStyle w:val="16"/>
            </w:pPr>
            <w:r>
              <w:t>10-12 个月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337C53">
            <w:pPr>
              <w:pStyle w:val="16"/>
            </w:pPr>
            <w:r>
              <w:t>1. 行业 IP 打造；2. UGC 内容生态构建；3. 长效传播机制建立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C12C9F">
            <w:pPr>
              <w:pStyle w:val="16"/>
            </w:pPr>
            <w:r>
              <w:t>1. 行业栏目共建；2. 素人社区运营；3. 年度传播策略规划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DD6B1C">
            <w:pPr>
              <w:pStyle w:val="16"/>
            </w:pPr>
            <w:r>
              <w:t>1. 成为行业媒体核心发声方；2. UGC 月均产出 500+；3. 品牌 NPS≥70%</w:t>
            </w:r>
          </w:p>
        </w:tc>
      </w:tr>
    </w:tbl>
    <w:p w14:paraId="308B4C44">
      <w:pPr>
        <w:pStyle w:val="4"/>
      </w:pPr>
      <w:r>
        <w:t>7.3 传声港专属预算分配方案（适配家居企业需求）</w:t>
      </w:r>
    </w:p>
    <w:p w14:paraId="13076D06">
      <w:pPr>
        <w:pStyle w:val="5"/>
      </w:pPr>
      <w:r>
        <w:t>（1）阶梯式预算套餐（月度）</w:t>
      </w:r>
    </w:p>
    <w:p w14:paraId="037B7D18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53"/>
        <w:gridCol w:w="1849"/>
        <w:gridCol w:w="1970"/>
        <w:gridCol w:w="1849"/>
        <w:gridCol w:w="1845"/>
      </w:tblGrid>
      <w:tr w14:paraId="2B842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824D7E">
            <w:pPr>
              <w:pStyle w:val="16"/>
            </w:pPr>
            <w:r>
              <w:t>套餐类型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3B7B31">
            <w:pPr>
              <w:pStyle w:val="16"/>
            </w:pPr>
            <w:r>
              <w:t>预算区间（万元）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1B2FE2">
            <w:pPr>
              <w:pStyle w:val="16"/>
            </w:pPr>
            <w:r>
              <w:t>核心服务内容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9CAE68">
            <w:pPr>
              <w:pStyle w:val="16"/>
            </w:pPr>
            <w:r>
              <w:t>适配企业场景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E5E9DE">
            <w:pPr>
              <w:pStyle w:val="16"/>
            </w:pPr>
            <w:r>
              <w:t>预期 ROI</w:t>
            </w:r>
          </w:p>
        </w:tc>
      </w:tr>
      <w:tr w14:paraId="33C03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E0B10B">
            <w:pPr>
              <w:pStyle w:val="16"/>
            </w:pPr>
            <w:r>
              <w:t>基础版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01D385">
            <w:pPr>
              <w:pStyle w:val="16"/>
            </w:pPr>
            <w:r>
              <w:t>5-10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E3FC03">
            <w:pPr>
              <w:pStyle w:val="16"/>
            </w:pPr>
            <w:r>
              <w:t>1. 地方官媒 3-5 篇；2. 新闻媒体 5-8 篇；3. 自媒体内容 10-15 条；4. 基础效果监测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ECB805">
            <w:pPr>
              <w:pStyle w:val="16"/>
            </w:pPr>
            <w:r>
              <w:t>区域型企业、新开店面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0F3A17">
            <w:pPr>
              <w:pStyle w:val="16"/>
            </w:pPr>
            <w:r>
              <w:t>1:4-1:6</w:t>
            </w:r>
          </w:p>
        </w:tc>
      </w:tr>
      <w:tr w14:paraId="6B70B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D1DD5D">
            <w:pPr>
              <w:pStyle w:val="16"/>
            </w:pPr>
            <w:r>
              <w:t>进阶版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A72DCB">
            <w:pPr>
              <w:pStyle w:val="16"/>
            </w:pPr>
            <w:r>
              <w:t>10-20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400C54">
            <w:pPr>
              <w:pStyle w:val="16"/>
            </w:pPr>
            <w:r>
              <w:t>1. 央媒 1-2 篇；2. 地方官媒 5-8 篇；3. 网红合作 5-10 位；4. 素人推广 50-100 条；5. 全维度效果监测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764250">
            <w:pPr>
              <w:pStyle w:val="16"/>
            </w:pPr>
            <w:r>
              <w:t>全国性企业、新品推广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48DDEA">
            <w:pPr>
              <w:pStyle w:val="16"/>
            </w:pPr>
            <w:r>
              <w:t>1:6-1:8</w:t>
            </w:r>
          </w:p>
        </w:tc>
      </w:tr>
      <w:tr w14:paraId="57A7A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4FCB7B">
            <w:pPr>
              <w:pStyle w:val="16"/>
            </w:pPr>
            <w:r>
              <w:t>旗舰版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431ADE">
            <w:pPr>
              <w:pStyle w:val="16"/>
            </w:pPr>
            <w:r>
              <w:t>20-50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678740">
            <w:pPr>
              <w:pStyle w:val="16"/>
            </w:pPr>
            <w:r>
              <w:t>1. 央媒专题 1 个；2. 跨区域地方官媒联动；3. 头部网红 10-20 位；4. 素人裂变 200+；5. 数据中台对接 + 定制化报告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223B83">
            <w:pPr>
              <w:pStyle w:val="16"/>
            </w:pPr>
            <w:r>
              <w:t>行业头部企业、招商扩张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25A9BD">
            <w:pPr>
              <w:pStyle w:val="16"/>
            </w:pPr>
            <w:r>
              <w:t>1:8-1:12</w:t>
            </w:r>
          </w:p>
        </w:tc>
      </w:tr>
    </w:tbl>
    <w:p w14:paraId="5003E799">
      <w:pPr>
        <w:pStyle w:val="5"/>
      </w:pPr>
      <w:r>
        <w:t>（2）预算优化技巧</w:t>
      </w:r>
    </w:p>
    <w:p w14:paraId="38B01126">
      <w:pPr>
        <w:pStyle w:val="16"/>
        <w:numPr>
          <w:ilvl w:val="0"/>
          <w:numId w:val="9"/>
        </w:numPr>
      </w:pPr>
      <w:r>
        <w:t>资源置换：通过传声港平台，用企业产品与媒体、博主进行资源置换，降低现金支出（最高可覆盖 30% 预算）</w:t>
      </w:r>
    </w:p>
    <w:p w14:paraId="2BFA24E5">
      <w:pPr>
        <w:pStyle w:val="16"/>
        <w:numPr>
          <w:ilvl w:val="0"/>
          <w:numId w:val="9"/>
        </w:numPr>
      </w:pPr>
      <w:r>
        <w:t>效果返点：传声港设置 “效果达标返点” 机制，若 ROI 达到约定目标，返还 5%-10% 服务费用</w:t>
      </w:r>
    </w:p>
    <w:p w14:paraId="1153C373">
      <w:pPr>
        <w:pStyle w:val="16"/>
        <w:numPr>
          <w:ilvl w:val="0"/>
          <w:numId w:val="9"/>
        </w:numPr>
      </w:pPr>
      <w:r>
        <w:t>批量采购：一次性签订 6 个月以上服务，享受 85 折优惠，同时锁定核心媒体资源优先发布权</w:t>
      </w:r>
    </w:p>
    <w:p w14:paraId="4E67605E">
      <w:pPr>
        <w:pStyle w:val="4"/>
      </w:pPr>
      <w:r>
        <w:t>7.4 传声港风险控制体系（全流程护航）</w:t>
      </w:r>
    </w:p>
    <w:p w14:paraId="3083EC5E">
      <w:pPr>
        <w:pStyle w:val="5"/>
      </w:pPr>
      <w:r>
        <w:t>（1）内容风险控制</w:t>
      </w:r>
    </w:p>
    <w:p w14:paraId="78620B91">
      <w:pPr>
        <w:pStyle w:val="16"/>
        <w:numPr>
          <w:ilvl w:val="0"/>
          <w:numId w:val="10"/>
        </w:numPr>
      </w:pPr>
      <w:r>
        <w:t>三重审核：企业内部审核 + 传声港 AI 合规检测（敏感词、政策风险）+ 媒体编辑审核，通过率提升至 95%</w:t>
      </w:r>
    </w:p>
    <w:p w14:paraId="20424A62">
      <w:pPr>
        <w:pStyle w:val="16"/>
        <w:numPr>
          <w:ilvl w:val="0"/>
          <w:numId w:val="10"/>
        </w:numPr>
      </w:pPr>
      <w:r>
        <w:t>内容备份：提前储备 3-5 套备用稿件，若原稿件因政策 / 热点调整无法发布，24 小时内替换发布</w:t>
      </w:r>
    </w:p>
    <w:p w14:paraId="0D4AD49C">
      <w:pPr>
        <w:pStyle w:val="5"/>
      </w:pPr>
      <w:r>
        <w:t>（2）渠道风险控制</w:t>
      </w:r>
    </w:p>
    <w:p w14:paraId="778A94C9">
      <w:pPr>
        <w:pStyle w:val="16"/>
        <w:numPr>
          <w:ilvl w:val="0"/>
          <w:numId w:val="10"/>
        </w:numPr>
      </w:pPr>
      <w:r>
        <w:t>资源备份：每个核心渠道匹配 2-3 个备选媒体，避免单一媒体中断导致传播断层</w:t>
      </w:r>
    </w:p>
    <w:p w14:paraId="43520A7F">
      <w:pPr>
        <w:pStyle w:val="16"/>
        <w:numPr>
          <w:ilvl w:val="0"/>
          <w:numId w:val="10"/>
        </w:numPr>
      </w:pPr>
      <w:r>
        <w:t>动态评估：每月对合作媒体进行效果评级（A/B/C 级），淘汰 C 级媒体，补充优质新资源</w:t>
      </w:r>
    </w:p>
    <w:p w14:paraId="07B3ABB7">
      <w:pPr>
        <w:pStyle w:val="5"/>
      </w:pPr>
      <w:r>
        <w:t>（3）效果风险控制</w:t>
      </w:r>
    </w:p>
    <w:p w14:paraId="72F4B15C">
      <w:pPr>
        <w:pStyle w:val="16"/>
        <w:numPr>
          <w:ilvl w:val="0"/>
          <w:numId w:val="10"/>
        </w:numPr>
      </w:pPr>
      <w:r>
        <w:t>预警机制：设置核心指标预警线（如曝光量低于预期 60%、获客成本高于阈值），自动触发优化方案</w:t>
      </w:r>
    </w:p>
    <w:p w14:paraId="10CAC6EB">
      <w:pPr>
        <w:pStyle w:val="16"/>
        <w:numPr>
          <w:ilvl w:val="0"/>
          <w:numId w:val="10"/>
        </w:numPr>
      </w:pPr>
      <w:r>
        <w:t>灵活调整：支持服务周期内渠道、内容、预算的动态调整，避免无效投入</w:t>
      </w:r>
    </w:p>
    <w:p w14:paraId="16BFC3CF">
      <w:pPr>
        <w:pStyle w:val="16"/>
        <w:numPr>
          <w:ilvl w:val="0"/>
          <w:numId w:val="10"/>
        </w:numPr>
      </w:pPr>
      <w:r>
        <w:t>售后保障：传声港提供 “效果不达标赔付” 服务，若核心指标未达成约定标准，按比例退还服务费用</w:t>
      </w:r>
    </w:p>
    <w:p w14:paraId="40BEF976">
      <w:pPr>
        <w:pStyle w:val="3"/>
      </w:pPr>
      <w:r>
        <w:t>八、传声港专属服务体系：家居企业的全域传播赋能伙伴</w:t>
      </w:r>
    </w:p>
    <w:p w14:paraId="0EBA02EC">
      <w:pPr>
        <w:pStyle w:val="4"/>
      </w:pPr>
      <w:r>
        <w:t>8.1 传声港核心资源矩阵（家居行业定制版）</w:t>
      </w:r>
    </w:p>
    <w:p w14:paraId="5999B313">
      <w:pPr>
        <w:pStyle w:val="5"/>
      </w:pPr>
      <w:r>
        <w:t>8.1.1 媒体资源全覆盖（解决 “资源分散” 痛点）</w:t>
      </w:r>
    </w:p>
    <w:p w14:paraId="0B9F7644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45"/>
        <w:gridCol w:w="2344"/>
        <w:gridCol w:w="2372"/>
        <w:gridCol w:w="2305"/>
      </w:tblGrid>
      <w:tr w14:paraId="0012E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2537CD">
            <w:pPr>
              <w:pStyle w:val="16"/>
            </w:pPr>
            <w:r>
              <w:t>媒体类型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8EFCF3">
            <w:pPr>
              <w:pStyle w:val="16"/>
            </w:pPr>
            <w:r>
              <w:t>核心资源清单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059AE3">
            <w:pPr>
              <w:pStyle w:val="16"/>
            </w:pPr>
            <w:r>
              <w:t>服务优势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3C7AA9">
            <w:pPr>
              <w:pStyle w:val="16"/>
            </w:pPr>
            <w:r>
              <w:t>家居行业适配场景</w:t>
            </w:r>
          </w:p>
        </w:tc>
      </w:tr>
      <w:tr w14:paraId="406F1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389CEC">
            <w:pPr>
              <w:pStyle w:val="16"/>
            </w:pPr>
            <w:r>
              <w:t>央媒资源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4168A7">
            <w:pPr>
              <w:pStyle w:val="16"/>
            </w:pPr>
            <w:r>
              <w:t>人民网、新华网、央视财经、学习强国等 20 + 央媒白名单，含《大国品牌》《超级工厂》等专题栏目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4EAB22">
            <w:pPr>
              <w:pStyle w:val="16"/>
            </w:pPr>
            <w:r>
              <w:t>直接对接编辑通道，发布通过率 90%+，支持政策适配内容策划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FCDEB2">
            <w:pPr>
              <w:pStyle w:val="16"/>
            </w:pPr>
            <w:r>
              <w:t>品牌权威背书、重大战略发布、招商加盟信任构建</w:t>
            </w:r>
          </w:p>
        </w:tc>
      </w:tr>
      <w:tr w14:paraId="34B7B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FCFE1D">
            <w:pPr>
              <w:pStyle w:val="16"/>
            </w:pPr>
            <w:r>
              <w:t>新闻媒体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80B990">
            <w:pPr>
              <w:pStyle w:val="16"/>
            </w:pPr>
            <w:r>
              <w:t>新浪家居、网易家居、艾肯网等 30 + 综合门户 + 垂直行业媒体，中国经济网等 15 + 权威新闻平台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10AF00">
            <w:pPr>
              <w:pStyle w:val="16"/>
            </w:pPr>
            <w:r>
              <w:t>AI 智能匹配稿件与媒体调性，批量发布成本降低 20%-30%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F4BD37">
            <w:pPr>
              <w:pStyle w:val="16"/>
            </w:pPr>
            <w:r>
              <w:t>新品发布、行业趋势解读、技术创新传播</w:t>
            </w:r>
          </w:p>
        </w:tc>
      </w:tr>
      <w:tr w14:paraId="08174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688F90">
            <w:pPr>
              <w:pStyle w:val="16"/>
            </w:pPr>
            <w:r>
              <w:t>地方官媒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858311">
            <w:pPr>
              <w:pStyle w:val="16"/>
            </w:pPr>
            <w:r>
              <w:t>全国 31 省市 1000 + 地方新闻门户（如深圳新闻网）、都市报（新京报）、市县融媒体中心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C9DE1E">
            <w:pPr>
              <w:pStyle w:val="16"/>
            </w:pPr>
            <w:r>
              <w:t>3 级区域覆盖（省级 - 市级 - 县级），支持区域打包投放，单篇低至 200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F954C2">
            <w:pPr>
              <w:pStyle w:val="16"/>
            </w:pPr>
            <w:r>
              <w:t>本地门店引流、区域招商、地方政策响应（如以旧换新）</w:t>
            </w:r>
          </w:p>
        </w:tc>
      </w:tr>
      <w:tr w14:paraId="53608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992B90">
            <w:pPr>
              <w:pStyle w:val="16"/>
            </w:pPr>
            <w:r>
              <w:t>自媒体矩阵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0CE560">
            <w:pPr>
              <w:pStyle w:val="16"/>
            </w:pPr>
            <w:r>
              <w:t>10 万 + 家居垂类博主资源：小红书（80% 女性用户）、抖音同城达人、B 站技术博主、快手工厂人设账号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06CCF5">
            <w:pPr>
              <w:pStyle w:val="16"/>
            </w:pPr>
            <w:r>
              <w:t>AI 算法匹配契合度 90%+，支持 “网红 + 素人” 组合投放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F40E51">
            <w:pPr>
              <w:pStyle w:val="16"/>
            </w:pPr>
            <w:r>
              <w:t>产品种草、同城到店、下沉市场渗透、UGC 裂变</w:t>
            </w:r>
          </w:p>
        </w:tc>
      </w:tr>
    </w:tbl>
    <w:p w14:paraId="25A350EB">
      <w:pPr>
        <w:pStyle w:val="5"/>
      </w:pPr>
      <w:r>
        <w:t>8.1.2 智能工具体系（解决 “运营低效” 痛点）</w:t>
      </w:r>
    </w:p>
    <w:p w14:paraId="04BC927B">
      <w:pPr>
        <w:pStyle w:val="16"/>
        <w:numPr>
          <w:ilvl w:val="0"/>
          <w:numId w:val="1"/>
        </w:numPr>
      </w:pPr>
      <w:r>
        <w:rPr>
          <w:b/>
          <w:bCs/>
        </w:rPr>
        <w:t>AI 内容创作工具</w:t>
      </w:r>
      <w:r>
        <w:t>：家居行业专属文案模板（新品发布、装修攻略、招商加盟等），支持关键词优化、政策适配改写，1 小时生成 3 套定制稿件</w:t>
      </w:r>
    </w:p>
    <w:p w14:paraId="76BCEDDC">
      <w:pPr>
        <w:pStyle w:val="16"/>
        <w:numPr>
          <w:ilvl w:val="0"/>
          <w:numId w:val="1"/>
        </w:numPr>
      </w:pPr>
      <w:r>
        <w:rPr>
          <w:b/>
          <w:bCs/>
        </w:rPr>
        <w:t>智能投放平台</w:t>
      </w:r>
      <w:r>
        <w:t>：输入需求（目标人群、预算、区域），自动生成 “媒体组合 + 发布节奏” 方案，支持一键批量发布，24 小时内完成全渠道落地</w:t>
      </w:r>
    </w:p>
    <w:p w14:paraId="4D8D7D12">
      <w:pPr>
        <w:pStyle w:val="16"/>
        <w:numPr>
          <w:ilvl w:val="0"/>
          <w:numId w:val="1"/>
        </w:numPr>
      </w:pPr>
      <w:r>
        <w:rPr>
          <w:b/>
          <w:bCs/>
        </w:rPr>
        <w:t>效果监测中台</w:t>
      </w:r>
      <w:r>
        <w:t>：打通媒体后台、门店 CRM、电商平台数据，实时追踪曝光、互动、到店、成交全链路数据，生成可视化报表（每日 / 周 / 月自动推送）</w:t>
      </w:r>
    </w:p>
    <w:p w14:paraId="69E8B111">
      <w:pPr>
        <w:pStyle w:val="16"/>
        <w:numPr>
          <w:ilvl w:val="0"/>
          <w:numId w:val="1"/>
        </w:numPr>
      </w:pPr>
      <w:r>
        <w:rPr>
          <w:b/>
          <w:bCs/>
        </w:rPr>
        <w:t>自媒体管理系统</w:t>
      </w:r>
      <w:r>
        <w:t>：多平台账号统一运营（小红书 / 抖音 / 视频号等），支持内容一键适配多平台格式，AI 优化发布时间，提升本地曝光率</w:t>
      </w:r>
    </w:p>
    <w:p w14:paraId="58A2AA8A">
      <w:pPr>
        <w:pStyle w:val="4"/>
      </w:pPr>
      <w:r>
        <w:t>8.2 传声港定制化服务流程（1 对 1 专属服务）</w:t>
      </w:r>
    </w:p>
    <w:p w14:paraId="2979E91C">
      <w:pPr>
        <w:pStyle w:val="5"/>
      </w:pPr>
      <w:r>
        <w:t>第一步：需求深度拆解（30 分钟 - 1 天）</w:t>
      </w:r>
    </w:p>
    <w:p w14:paraId="78225744">
      <w:pPr>
        <w:pStyle w:val="16"/>
        <w:numPr>
          <w:ilvl w:val="0"/>
          <w:numId w:val="1"/>
        </w:numPr>
      </w:pPr>
      <w:r>
        <w:t>专属客户经理上门 / 线上对接，通过 “家居行业需求调研表” 明确核心诉求：</w:t>
      </w:r>
    </w:p>
    <w:p w14:paraId="56B65945">
      <w:pPr>
        <w:pStyle w:val="16"/>
        <w:numPr>
          <w:ilvl w:val="1"/>
          <w:numId w:val="1"/>
        </w:numPr>
      </w:pPr>
      <w:r>
        <w:t>传播目标（权威背书 / 本地获客 / 招商加盟 / 新品推广）</w:t>
      </w:r>
    </w:p>
    <w:p w14:paraId="1FD9EA25">
      <w:pPr>
        <w:pStyle w:val="16"/>
        <w:numPr>
          <w:ilvl w:val="1"/>
          <w:numId w:val="1"/>
        </w:numPr>
      </w:pPr>
      <w:r>
        <w:t>目标人群（装修阶段 / 消费能力 / 区域分布）</w:t>
      </w:r>
    </w:p>
    <w:p w14:paraId="2E858C2F">
      <w:pPr>
        <w:pStyle w:val="16"/>
        <w:numPr>
          <w:ilvl w:val="1"/>
          <w:numId w:val="1"/>
        </w:numPr>
      </w:pPr>
      <w:r>
        <w:t>产品特性（智能家居 / 整家定制 / 高端家具 / 下沉市场产品）</w:t>
      </w:r>
    </w:p>
    <w:p w14:paraId="63CAB051">
      <w:pPr>
        <w:pStyle w:val="16"/>
        <w:numPr>
          <w:ilvl w:val="1"/>
          <w:numId w:val="1"/>
        </w:numPr>
      </w:pPr>
      <w:r>
        <w:t>预算与周期（短期爆破 / 长期深耕）</w:t>
      </w:r>
    </w:p>
    <w:p w14:paraId="60511F85">
      <w:pPr>
        <w:pStyle w:val="16"/>
        <w:numPr>
          <w:ilvl w:val="0"/>
          <w:numId w:val="1"/>
        </w:numPr>
      </w:pPr>
      <w:r>
        <w:t>输出《需求分析报告》，明确核心 KPI（如到店量、曝光量、加盟咨询量）</w:t>
      </w:r>
    </w:p>
    <w:p w14:paraId="3F428F8A">
      <w:pPr>
        <w:pStyle w:val="5"/>
      </w:pPr>
      <w:r>
        <w:t>第二步：方案定制（1-2 天）</w:t>
      </w:r>
    </w:p>
    <w:p w14:paraId="074EDA04">
      <w:pPr>
        <w:pStyle w:val="16"/>
        <w:numPr>
          <w:ilvl w:val="0"/>
          <w:numId w:val="1"/>
        </w:numPr>
      </w:pPr>
      <w:r>
        <w:t>结合传声港资源库与 AI 算法，生成 “渠道组合 + 内容规划 + 投放节奏” 三维方案：</w:t>
      </w:r>
    </w:p>
    <w:p w14:paraId="5906E49B">
      <w:pPr>
        <w:pStyle w:val="16"/>
        <w:numPr>
          <w:ilvl w:val="1"/>
          <w:numId w:val="1"/>
        </w:numPr>
      </w:pPr>
      <w:r>
        <w:t>渠道组合：如 “央媒 1 篇（背书）+ 地方官媒 5 篇（区域）+ 抖音达人 10 位（转化）+ 素人 50 条（裂变）”</w:t>
      </w:r>
    </w:p>
    <w:p w14:paraId="12066EA4">
      <w:pPr>
        <w:pStyle w:val="16"/>
        <w:numPr>
          <w:ilvl w:val="1"/>
          <w:numId w:val="1"/>
        </w:numPr>
      </w:pPr>
      <w:r>
        <w:t>内容规划：定制 “产品 + 场景” 内容（如智能家电全屋联动实测、整家定制装修避坑指南）</w:t>
      </w:r>
    </w:p>
    <w:p w14:paraId="6F9C7C12">
      <w:pPr>
        <w:pStyle w:val="16"/>
        <w:numPr>
          <w:ilvl w:val="1"/>
          <w:numId w:val="1"/>
        </w:numPr>
      </w:pPr>
      <w:r>
        <w:t>投放节奏：结合装修旺季、节假日、行业展会节点，制定分阶段发布计划</w:t>
      </w:r>
    </w:p>
    <w:p w14:paraId="5DF4905D">
      <w:pPr>
        <w:pStyle w:val="16"/>
        <w:numPr>
          <w:ilvl w:val="0"/>
          <w:numId w:val="1"/>
        </w:numPr>
      </w:pPr>
      <w:r>
        <w:t>输出《定制化传播方案》，含预算明细、预期效果、风险预案</w:t>
      </w:r>
    </w:p>
    <w:p w14:paraId="154C5BB4">
      <w:pPr>
        <w:pStyle w:val="5"/>
      </w:pPr>
      <w:r>
        <w:t>第三步：执行落地（按方案周期）</w:t>
      </w:r>
    </w:p>
    <w:p w14:paraId="475EE6CD">
      <w:pPr>
        <w:pStyle w:val="16"/>
        <w:numPr>
          <w:ilvl w:val="0"/>
          <w:numId w:val="1"/>
        </w:numPr>
      </w:pPr>
      <w:r>
        <w:t>内容创作：传声港文案团队 + 家居行业顾问联合撰写，AI 工具优化关键词与合规性，企业仅需 1 轮确认</w:t>
      </w:r>
    </w:p>
    <w:p w14:paraId="69587D9A">
      <w:pPr>
        <w:pStyle w:val="16"/>
        <w:numPr>
          <w:ilvl w:val="0"/>
          <w:numId w:val="1"/>
        </w:numPr>
      </w:pPr>
      <w:r>
        <w:t>媒体对接：专属客户经理全程跟进，确保央媒专题申报、地方官媒重点推荐、自媒体博主内容审核通过</w:t>
      </w:r>
    </w:p>
    <w:p w14:paraId="2ADCC675">
      <w:pPr>
        <w:pStyle w:val="16"/>
        <w:numPr>
          <w:ilvl w:val="0"/>
          <w:numId w:val="1"/>
        </w:numPr>
      </w:pPr>
      <w:r>
        <w:t>数据同步：每日推送《执行进度日报》，实时同步发布状态、已发布链接、初步数据反馈</w:t>
      </w:r>
    </w:p>
    <w:p w14:paraId="65585C40">
      <w:pPr>
        <w:pStyle w:val="5"/>
      </w:pPr>
      <w:r>
        <w:t>第四步：效果优化（实时迭代）</w:t>
      </w:r>
    </w:p>
    <w:p w14:paraId="18611879">
      <w:pPr>
        <w:pStyle w:val="16"/>
        <w:numPr>
          <w:ilvl w:val="0"/>
          <w:numId w:val="1"/>
        </w:numPr>
      </w:pPr>
      <w:r>
        <w:t>实时调整：核心指标未达预期（如曝光量低于目标 60%），24 小时内启动优化（更换媒体、调整内容关键词、追加素人投放）</w:t>
      </w:r>
    </w:p>
    <w:p w14:paraId="2EE870C6">
      <w:pPr>
        <w:pStyle w:val="16"/>
        <w:numPr>
          <w:ilvl w:val="0"/>
          <w:numId w:val="1"/>
        </w:numPr>
      </w:pPr>
      <w:r>
        <w:t>周度复盘：输出《周度效果报告》，对比不同渠道 / 内容的 ROI，优化下阶段资源分配</w:t>
      </w:r>
    </w:p>
    <w:p w14:paraId="069C91ED">
      <w:pPr>
        <w:pStyle w:val="16"/>
        <w:numPr>
          <w:ilvl w:val="0"/>
          <w:numId w:val="1"/>
        </w:numPr>
      </w:pPr>
      <w:r>
        <w:t>周期总结：项目结束后输出《全景效果报告》，含数据总览、ROI 分析、竞品对比、后续优化建议</w:t>
      </w:r>
    </w:p>
    <w:p w14:paraId="52245B0B">
      <w:pPr>
        <w:pStyle w:val="4"/>
      </w:pPr>
      <w:r>
        <w:t>8.3 传声港服务保障体系（解决 “效果不确定” 痛点）</w:t>
      </w:r>
    </w:p>
    <w:p w14:paraId="539F848E">
      <w:pPr>
        <w:pStyle w:val="5"/>
      </w:pPr>
      <w:r>
        <w:t>8.3.1 效果保障</w:t>
      </w:r>
    </w:p>
    <w:p w14:paraId="74BB148A">
      <w:pPr>
        <w:pStyle w:val="16"/>
        <w:numPr>
          <w:ilvl w:val="0"/>
          <w:numId w:val="1"/>
        </w:numPr>
      </w:pPr>
      <w:r>
        <w:t>核心 KPI 承诺：签约时明确关键指标（如 ROI≥1:5、到店量≥约定数量），未达标按比例退还服务费用（最高 100%）</w:t>
      </w:r>
    </w:p>
    <w:p w14:paraId="5087A5EE">
      <w:pPr>
        <w:pStyle w:val="16"/>
        <w:numPr>
          <w:ilvl w:val="0"/>
          <w:numId w:val="1"/>
        </w:numPr>
      </w:pPr>
      <w:r>
        <w:t>阶梯返点机制：ROI 达标 1:8 以上，返还 5%-10% 服务费用；ROI 达标 1:10 以上，返还 15% 服务费用</w:t>
      </w:r>
    </w:p>
    <w:p w14:paraId="7C18BB0C">
      <w:pPr>
        <w:pStyle w:val="16"/>
        <w:numPr>
          <w:ilvl w:val="0"/>
          <w:numId w:val="1"/>
        </w:numPr>
      </w:pPr>
      <w:r>
        <w:t>免费优化服务：项目期间提供 3 次免费内容优化、2 次渠道调整，确保效果最大化</w:t>
      </w:r>
    </w:p>
    <w:p w14:paraId="7A3F1596">
      <w:pPr>
        <w:pStyle w:val="5"/>
      </w:pPr>
      <w:r>
        <w:t>8.3.2 风险控制</w:t>
      </w:r>
    </w:p>
    <w:p w14:paraId="1D8C846F">
      <w:pPr>
        <w:pStyle w:val="16"/>
        <w:numPr>
          <w:ilvl w:val="0"/>
          <w:numId w:val="1"/>
        </w:numPr>
      </w:pPr>
      <w:r>
        <w:t>内容合规保障：三重审核（AI 敏感词检测 + 行业顾问政策审核 + 媒体编辑终审），避免违规风险，通过率 95%+</w:t>
      </w:r>
    </w:p>
    <w:p w14:paraId="3D5C1844">
      <w:pPr>
        <w:pStyle w:val="16"/>
        <w:numPr>
          <w:ilvl w:val="0"/>
          <w:numId w:val="1"/>
        </w:numPr>
      </w:pPr>
      <w:r>
        <w:t>渠道备份机制：每个核心渠道匹配 2-3 个备选媒体，若原媒体无法发布，24 小时内替换同等量级资源</w:t>
      </w:r>
    </w:p>
    <w:p w14:paraId="0FC75BBD">
      <w:pPr>
        <w:pStyle w:val="16"/>
        <w:numPr>
          <w:ilvl w:val="0"/>
          <w:numId w:val="1"/>
        </w:numPr>
      </w:pPr>
      <w:r>
        <w:t>舆情应急响应：7×24 小时舆情监测，负面信息 1 小时预警，2 小时内提供危机公关方案，配合媒体澄清</w:t>
      </w:r>
    </w:p>
    <w:p w14:paraId="05EFD063">
      <w:pPr>
        <w:pStyle w:val="5"/>
      </w:pPr>
      <w:r>
        <w:t>8.3.3 售后支持</w:t>
      </w:r>
    </w:p>
    <w:p w14:paraId="5DA01C2E">
      <w:pPr>
        <w:pStyle w:val="16"/>
        <w:numPr>
          <w:ilvl w:val="0"/>
          <w:numId w:val="1"/>
        </w:numPr>
      </w:pPr>
      <w:r>
        <w:t>专属客户经理 1 对 1 服务，响应时间≤2 小时</w:t>
      </w:r>
    </w:p>
    <w:p w14:paraId="63C28708">
      <w:pPr>
        <w:pStyle w:val="16"/>
        <w:numPr>
          <w:ilvl w:val="0"/>
          <w:numId w:val="1"/>
        </w:numPr>
      </w:pPr>
      <w:r>
        <w:t>免费提供《家居行业传播趋势月报》，含热点话题、政策解读、竞品动态</w:t>
      </w:r>
    </w:p>
    <w:p w14:paraId="467BFA73">
      <w:pPr>
        <w:pStyle w:val="16"/>
        <w:numPr>
          <w:ilvl w:val="0"/>
          <w:numId w:val="1"/>
        </w:numPr>
      </w:pPr>
      <w:r>
        <w:t>合作满 6 个月，免费赠送 1 次央媒专题申报机会或价值 1 万元的自媒体投放套餐</w:t>
      </w:r>
    </w:p>
    <w:p w14:paraId="59E3D23D">
      <w:pPr>
        <w:pStyle w:val="4"/>
      </w:pPr>
      <w:r>
        <w:t>8.4 传声港家居行业专属套餐（按企业需求定制）</w:t>
      </w:r>
    </w:p>
    <w:p w14:paraId="7F32350E">
      <w:pPr>
        <w:pStyle w:val="5"/>
      </w:pPr>
      <w:r>
        <w:t>套餐一：权威背书套餐（适合品牌升级、招商加盟）</w:t>
      </w:r>
    </w:p>
    <w:p w14:paraId="26C65825">
      <w:pPr>
        <w:pStyle w:val="16"/>
        <w:numPr>
          <w:ilvl w:val="0"/>
          <w:numId w:val="1"/>
        </w:numPr>
      </w:pPr>
      <w:r>
        <w:t>服务内容：央媒 1-2 篇（如新华网 / 央视财经）+ 行业头部新闻媒体 5-8 篇 + 招商专题策划 1 个</w:t>
      </w:r>
    </w:p>
    <w:p w14:paraId="3E8011B0">
      <w:pPr>
        <w:pStyle w:val="16"/>
        <w:numPr>
          <w:ilvl w:val="0"/>
          <w:numId w:val="1"/>
        </w:numPr>
      </w:pPr>
      <w:r>
        <w:t>月度预算：8-15 万元</w:t>
      </w:r>
    </w:p>
    <w:p w14:paraId="0C8327B9">
      <w:pPr>
        <w:pStyle w:val="16"/>
        <w:numPr>
          <w:ilvl w:val="0"/>
          <w:numId w:val="1"/>
        </w:numPr>
      </w:pPr>
      <w:r>
        <w:t>预期效果：品牌搜索量提升 100%+，加盟咨询量增长 80%+，经销商签约周期缩短 40%</w:t>
      </w:r>
    </w:p>
    <w:p w14:paraId="2E64B68E">
      <w:pPr>
        <w:pStyle w:val="16"/>
        <w:numPr>
          <w:ilvl w:val="0"/>
          <w:numId w:val="1"/>
        </w:numPr>
      </w:pPr>
      <w:r>
        <w:t>适配企业：全国性家居品牌、高端定制品牌、招商扩张型企业</w:t>
      </w:r>
    </w:p>
    <w:p w14:paraId="34C74B71">
      <w:pPr>
        <w:pStyle w:val="5"/>
      </w:pPr>
      <w:r>
        <w:t>套餐二：本地获客套餐（适合区域门店引流、新品本地推广）</w:t>
      </w:r>
    </w:p>
    <w:p w14:paraId="24A0F8ED">
      <w:pPr>
        <w:pStyle w:val="16"/>
        <w:numPr>
          <w:ilvl w:val="0"/>
          <w:numId w:val="1"/>
        </w:numPr>
      </w:pPr>
      <w:r>
        <w:t>服务内容：地方官媒 3-5 篇（目标城市）+ 抖音同城达人 5-10 位 + 素人推广 50-100 条 + GEO 优化投放</w:t>
      </w:r>
    </w:p>
    <w:p w14:paraId="5F3F7499">
      <w:pPr>
        <w:pStyle w:val="16"/>
        <w:numPr>
          <w:ilvl w:val="0"/>
          <w:numId w:val="1"/>
        </w:numPr>
      </w:pPr>
      <w:r>
        <w:t>月度预算：3-8 万元</w:t>
      </w:r>
    </w:p>
    <w:p w14:paraId="66DCBF50">
      <w:pPr>
        <w:pStyle w:val="16"/>
        <w:numPr>
          <w:ilvl w:val="0"/>
          <w:numId w:val="1"/>
        </w:numPr>
      </w:pPr>
      <w:r>
        <w:t>预期效果：门店 5 公里内曝光 50 万 +，到店咨询量增长 60%+，单客获客成本低至 80 元</w:t>
      </w:r>
    </w:p>
    <w:p w14:paraId="30114B44">
      <w:pPr>
        <w:pStyle w:val="16"/>
        <w:numPr>
          <w:ilvl w:val="0"/>
          <w:numId w:val="1"/>
        </w:numPr>
      </w:pPr>
      <w:r>
        <w:t>适配企业：区域连锁家居品牌、本地门店、下沉市场布局企业</w:t>
      </w:r>
    </w:p>
    <w:p w14:paraId="62B886DD">
      <w:pPr>
        <w:pStyle w:val="5"/>
      </w:pPr>
      <w:r>
        <w:t>套餐三：全域裂变套餐（适合新品引爆、年轻客群渗透）</w:t>
      </w:r>
    </w:p>
    <w:p w14:paraId="0626BA1D">
      <w:pPr>
        <w:pStyle w:val="16"/>
        <w:numPr>
          <w:ilvl w:val="0"/>
          <w:numId w:val="1"/>
        </w:numPr>
      </w:pPr>
      <w:r>
        <w:t>服务内容：小红书 KOL10-20 位 + 抖音垂类达人 15-25 位 + 素人裂变 200 + 条 + UGC 内容二次传播</w:t>
      </w:r>
    </w:p>
    <w:p w14:paraId="53EF24B8">
      <w:pPr>
        <w:pStyle w:val="16"/>
        <w:numPr>
          <w:ilvl w:val="0"/>
          <w:numId w:val="1"/>
        </w:numPr>
      </w:pPr>
      <w:r>
        <w:t>月度预算：5-12 万元</w:t>
      </w:r>
    </w:p>
    <w:p w14:paraId="69505A6D">
      <w:pPr>
        <w:pStyle w:val="16"/>
        <w:numPr>
          <w:ilvl w:val="0"/>
          <w:numId w:val="1"/>
        </w:numPr>
      </w:pPr>
      <w:r>
        <w:t>预期效果：全网曝光 3000 万 +，社交媒体相关笔记增长 800+，NPS 净推荐值提升 20%+</w:t>
      </w:r>
    </w:p>
    <w:p w14:paraId="0E39C3C4">
      <w:pPr>
        <w:pStyle w:val="16"/>
        <w:numPr>
          <w:ilvl w:val="0"/>
          <w:numId w:val="1"/>
        </w:numPr>
      </w:pPr>
      <w:r>
        <w:t>适配企业：智能家居品牌、年轻向家居品牌、网红爆款产品推广</w:t>
      </w:r>
    </w:p>
    <w:p w14:paraId="72203CA5">
      <w:pPr>
        <w:pStyle w:val="5"/>
      </w:pPr>
      <w:r>
        <w:t>套餐四：年度战略合作套餐（适合行业头部企业、长期品牌建设）</w:t>
      </w:r>
    </w:p>
    <w:p w14:paraId="2236F8C5">
      <w:pPr>
        <w:pStyle w:val="16"/>
        <w:numPr>
          <w:ilvl w:val="0"/>
          <w:numId w:val="1"/>
        </w:numPr>
      </w:pPr>
      <w:r>
        <w:t>服务内容：全年媒体矩阵规划 + 季度专题策划（如春季装修季、618 大促） + 央媒年度合作 + 数据中台对接 + 1 对 1 专属团队</w:t>
      </w:r>
    </w:p>
    <w:p w14:paraId="1C3104B3">
      <w:pPr>
        <w:pStyle w:val="16"/>
        <w:numPr>
          <w:ilvl w:val="0"/>
          <w:numId w:val="1"/>
        </w:numPr>
      </w:pPr>
      <w:r>
        <w:t>年度预算：50-200 万元</w:t>
      </w:r>
    </w:p>
    <w:p w14:paraId="79CE634D">
      <w:pPr>
        <w:pStyle w:val="16"/>
        <w:numPr>
          <w:ilvl w:val="0"/>
          <w:numId w:val="1"/>
        </w:numPr>
      </w:pPr>
      <w:r>
        <w:t>预期效果：品牌行业声量 Top3，ROI 稳定在 1:8-1:12，经销商加盟量增长 150%+</w:t>
      </w:r>
    </w:p>
    <w:p w14:paraId="494A9907">
      <w:pPr>
        <w:pStyle w:val="16"/>
        <w:numPr>
          <w:ilvl w:val="0"/>
          <w:numId w:val="1"/>
        </w:numPr>
      </w:pPr>
      <w:r>
        <w:t>适配企业：家居行业头部企业、上市公司、全国性连锁品牌</w:t>
      </w:r>
    </w:p>
    <w:p w14:paraId="30D558A9">
      <w:pPr>
        <w:pStyle w:val="3"/>
      </w:pPr>
      <w:r>
        <w:t>九、传声港客户见证（家居行业实战案例）</w:t>
      </w:r>
    </w:p>
    <w:p w14:paraId="49D2E6C6">
      <w:pPr>
        <w:pStyle w:val="4"/>
      </w:pPr>
      <w:r>
        <w:t>案例四：某全国性家居连锁品牌（年度战略合作）</w:t>
      </w:r>
    </w:p>
    <w:p w14:paraId="12FACE84">
      <w:pPr>
        <w:pStyle w:val="16"/>
        <w:numPr>
          <w:ilvl w:val="0"/>
          <w:numId w:val="1"/>
        </w:numPr>
      </w:pPr>
      <w:r>
        <w:t>合作背景：品牌拥有 500 + 全国门店，需解决 “区域传播不均、获客成本高、品牌声量分散” 痛点，选择传声港年度战略合作套餐</w:t>
      </w:r>
    </w:p>
    <w:p w14:paraId="32C85791">
      <w:pPr>
        <w:pStyle w:val="16"/>
        <w:numPr>
          <w:ilvl w:val="0"/>
          <w:numId w:val="1"/>
        </w:numPr>
      </w:pPr>
      <w:r>
        <w:t>传声港服务：</w:t>
      </w:r>
    </w:p>
    <w:p w14:paraId="19A5D247">
      <w:pPr>
        <w:pStyle w:val="16"/>
        <w:numPr>
          <w:ilvl w:val="1"/>
          <w:numId w:val="2"/>
        </w:numPr>
      </w:pPr>
      <w:r>
        <w:t>全域媒体矩阵：央媒季度专题（如《绿色家居白皮书》）+ 31 省市地方官媒联动 + 小红书 / 抖音全国达人矩阵</w:t>
      </w:r>
    </w:p>
    <w:p w14:paraId="1F6FA167">
      <w:pPr>
        <w:pStyle w:val="16"/>
        <w:numPr>
          <w:ilvl w:val="1"/>
          <w:numId w:val="2"/>
        </w:numPr>
      </w:pPr>
      <w:r>
        <w:t>区域定制：针对华东、华南、西南三大区域，定制差异化内容（如华东侧重高端定制、西南侧重性价比产品）</w:t>
      </w:r>
    </w:p>
    <w:p w14:paraId="7199B310">
      <w:pPr>
        <w:pStyle w:val="16"/>
        <w:numPr>
          <w:ilvl w:val="1"/>
          <w:numId w:val="2"/>
        </w:numPr>
      </w:pPr>
      <w:r>
        <w:t>数据驱动：打通传声港数据中台与品牌全国门店 CRM，实时追踪各区域到店数据，动态调整投放策略</w:t>
      </w:r>
    </w:p>
    <w:p w14:paraId="47EDE84B">
      <w:pPr>
        <w:pStyle w:val="16"/>
        <w:numPr>
          <w:ilvl w:val="0"/>
          <w:numId w:val="1"/>
        </w:numPr>
      </w:pPr>
      <w:r>
        <w:t>合作成效（12 个月）：</w:t>
      </w:r>
    </w:p>
    <w:p w14:paraId="633EFDA4">
      <w:pPr>
        <w:pStyle w:val="16"/>
        <w:numPr>
          <w:ilvl w:val="1"/>
          <w:numId w:val="1"/>
        </w:numPr>
      </w:pPr>
      <w:r>
        <w:t>品牌声量：行业关键词搜索量提升 210%，央媒报道转载量达 32 次，品牌 NPS 净推荐值从 52% 提升至 75%</w:t>
      </w:r>
    </w:p>
    <w:p w14:paraId="3130B164">
      <w:pPr>
        <w:pStyle w:val="16"/>
        <w:numPr>
          <w:ilvl w:val="1"/>
          <w:numId w:val="1"/>
        </w:numPr>
      </w:pPr>
      <w:r>
        <w:t>门店引流：全国门店平均到店量增长 120%，单客获客成本从 280 元降至 98 元，下降 65%</w:t>
      </w:r>
    </w:p>
    <w:p w14:paraId="5407B757">
      <w:pPr>
        <w:pStyle w:val="16"/>
        <w:numPr>
          <w:ilvl w:val="1"/>
          <w:numId w:val="1"/>
        </w:numPr>
      </w:pPr>
      <w:r>
        <w:t>招商成果：新增经销商 186 家，签约金额超 8 亿元，招商 ROI 达 1:15</w:t>
      </w:r>
    </w:p>
    <w:p w14:paraId="133454C7">
      <w:pPr>
        <w:pStyle w:val="16"/>
        <w:numPr>
          <w:ilvl w:val="1"/>
          <w:numId w:val="1"/>
        </w:numPr>
      </w:pPr>
      <w:r>
        <w:t>销售转化：全网曝光 12 亿 +，直接带动销售额增长 3.2 亿元，整体 ROI 达 1:10.8</w:t>
      </w:r>
    </w:p>
    <w:p w14:paraId="51208B77">
      <w:pPr>
        <w:pStyle w:val="4"/>
      </w:pPr>
      <w:r>
        <w:t>案例五：某智能家居新锐品牌（全域裂变套餐）</w:t>
      </w:r>
    </w:p>
    <w:p w14:paraId="79D87C51">
      <w:pPr>
        <w:pStyle w:val="16"/>
        <w:numPr>
          <w:ilvl w:val="0"/>
          <w:numId w:val="1"/>
        </w:numPr>
      </w:pPr>
      <w:r>
        <w:t>合作背景：品牌主打年轻客群智能家电，需快速打开市场，提升品牌知名度与终端销量，选择传声港全域裂变套餐</w:t>
      </w:r>
    </w:p>
    <w:p w14:paraId="637A539D">
      <w:pPr>
        <w:pStyle w:val="16"/>
        <w:numPr>
          <w:ilvl w:val="0"/>
          <w:numId w:val="1"/>
        </w:numPr>
      </w:pPr>
      <w:r>
        <w:t>传声港服务：</w:t>
      </w:r>
    </w:p>
    <w:p w14:paraId="7550FA16">
      <w:pPr>
        <w:pStyle w:val="16"/>
        <w:numPr>
          <w:ilvl w:val="1"/>
          <w:numId w:val="11"/>
        </w:numPr>
      </w:pPr>
      <w:r>
        <w:t>达人匹配：AI 算法筛选 20 位抖音智能家居垂类达人（粉丝 20-50 万）+ 10 位小红书家居 KOL + 200 位同城素人</w:t>
      </w:r>
    </w:p>
    <w:p w14:paraId="4D9AD535">
      <w:pPr>
        <w:pStyle w:val="16"/>
        <w:numPr>
          <w:ilvl w:val="1"/>
          <w:numId w:val="11"/>
        </w:numPr>
      </w:pPr>
      <w:r>
        <w:t>内容定制：“智能家电实测”“年轻人的第一套智能家居” 主题内容，植入品牌门店地址与到店福利</w:t>
      </w:r>
    </w:p>
    <w:p w14:paraId="01F0D45E">
      <w:pPr>
        <w:pStyle w:val="16"/>
        <w:numPr>
          <w:ilvl w:val="1"/>
          <w:numId w:val="11"/>
        </w:numPr>
      </w:pPr>
      <w:r>
        <w:t>裂变运营：发起 #我的智能小家 话题挑战，传声港 AI 工具优化素人文案与发布时间，提升本地曝光</w:t>
      </w:r>
    </w:p>
    <w:p w14:paraId="0A782530">
      <w:pPr>
        <w:pStyle w:val="16"/>
        <w:numPr>
          <w:ilvl w:val="0"/>
          <w:numId w:val="1"/>
        </w:numPr>
      </w:pPr>
      <w:r>
        <w:t>合作成效（3 个月）：</w:t>
      </w:r>
    </w:p>
    <w:p w14:paraId="3DA3ACC4">
      <w:pPr>
        <w:pStyle w:val="16"/>
        <w:numPr>
          <w:ilvl w:val="1"/>
          <w:numId w:val="1"/>
        </w:numPr>
      </w:pPr>
      <w:r>
        <w:t>品牌曝光：全网累计曝光 4.8 亿 +，抖音话题播放量 1.2 亿 +，小红书相关笔记增长 1200+</w:t>
      </w:r>
    </w:p>
    <w:p w14:paraId="49718B3D">
      <w:pPr>
        <w:pStyle w:val="16"/>
        <w:numPr>
          <w:ilvl w:val="1"/>
          <w:numId w:val="1"/>
        </w:numPr>
      </w:pPr>
      <w:r>
        <w:t>终端转化：全国 30 家门店到店咨询量 1800 + 组，成交 426 单，客单价 1.5 万元，总营收 639 万元</w:t>
      </w:r>
    </w:p>
    <w:p w14:paraId="3C349BAD">
      <w:pPr>
        <w:pStyle w:val="16"/>
        <w:numPr>
          <w:ilvl w:val="1"/>
          <w:numId w:val="1"/>
        </w:numPr>
      </w:pPr>
      <w:r>
        <w:t>成本优化：单客获客成本仅 72 元，较品牌之前的线上投放降低 70%</w:t>
      </w:r>
    </w:p>
    <w:p w14:paraId="700FA80E">
      <w:pPr>
        <w:pStyle w:val="16"/>
        <w:numPr>
          <w:ilvl w:val="1"/>
          <w:numId w:val="1"/>
        </w:numPr>
      </w:pPr>
      <w:r>
        <w:t>长期价值：品牌在抖音 “智能家居” 关键词搜索排名 Top5，年轻客群占比从 35% 提升至 68%</w:t>
      </w:r>
    </w:p>
    <w:p w14:paraId="0DCBCF36">
      <w:pPr>
        <w:pStyle w:val="3"/>
      </w:pPr>
      <w:r>
        <w:t>十、结语：传声港与家居企业共赴传播新征程</w:t>
      </w:r>
    </w:p>
    <w:p w14:paraId="568097FB">
      <w:pPr>
        <w:pStyle w:val="16"/>
      </w:pPr>
      <w:r>
        <w:t>在家居行业从 “规模竞争” 转向 “价值竞争” 的关键节点，新闻发稿已不再是单纯的 “品牌曝光”，而是 “权威背书 + 精准获客 + 长效增长” 的核心引擎。传声港凭借 “AI 驱动 + 资源整合 + 定制化服务” 的核心优势，为家居行业大型企业提供从策略规划到效果落地的全链路解决方案，破解流量碎片化、渠道整合难、投入产出失衡等核心痛点。</w:t>
      </w:r>
    </w:p>
    <w:p w14:paraId="4650D664">
      <w:pPr>
        <w:pStyle w:val="16"/>
      </w:pPr>
      <w:r>
        <w:t>传声港的核心价值，在于将 “央媒的权威、地方官媒的精准、自媒体的裂变、新闻媒体的深度” 与 AI 智能工具深度融合，让家居企业的传播实现 “少投入、高产出、可追溯、能优化”。从头部品牌的全国招商，到区域门店的本地引流；从新品上市的快速引爆，到长期品牌的价值沉淀，传声港始终以 “客户效果为核心”，提供定制化、可落地、有保障的传播服务。</w:t>
      </w:r>
    </w:p>
    <w:p w14:paraId="5B5BBB11">
      <w:pPr>
        <w:pStyle w:val="16"/>
      </w:pPr>
      <w:r>
        <w:t>当前，家居行业的传播竞争已进入 “精细化运营” 时代，单一渠道的碎片化投放难以形成核心竞争力。选择传声港，意味着选择了 “资源 + 工具 + 服务” 的一体化解决方案，选择了 “数据驱动、效果可溯、风险可控” 的传播新路径。</w:t>
      </w:r>
    </w:p>
    <w:p w14:paraId="3EC19DE6">
      <w:pPr>
        <w:pStyle w:val="16"/>
      </w:pPr>
      <w:r>
        <w:t>传声港愿与家居行业大型企业携手，以权威背书筑牢品牌根基，以精准投放激活本地流量，以全域裂变实现终端增长，共同在激烈的市场竞争中抢占先机，推动中国家居品牌走向更广阔的舞台！</w:t>
      </w:r>
    </w:p>
    <w:p w14:paraId="58653096">
      <w:pPr>
        <w:pStyle w:val="16"/>
        <w:numPr>
          <w:numId w:val="0"/>
        </w:numPr>
        <w:ind w:leftChars="0"/>
      </w:pP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5B5DDF"/>
    <w:multiLevelType w:val="multilevel"/>
    <w:tmpl w:val="A75B5DDF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AD36EB0F"/>
    <w:multiLevelType w:val="multilevel"/>
    <w:tmpl w:val="AD36EB0F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2">
    <w:nsid w:val="B1767449"/>
    <w:multiLevelType w:val="multilevel"/>
    <w:tmpl w:val="B1767449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3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4">
    <w:nsid w:val="0937A0A3"/>
    <w:multiLevelType w:val="multilevel"/>
    <w:tmpl w:val="0937A0A3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5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6">
    <w:nsid w:val="5CA3BF9D"/>
    <w:multiLevelType w:val="multilevel"/>
    <w:tmpl w:val="5CA3BF9D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7">
    <w:nsid w:val="6794C578"/>
    <w:multiLevelType w:val="multilevel"/>
    <w:tmpl w:val="6794C578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3"/>
    <w:lvlOverride w:ilvl="0">
      <w:startOverride w:val="1"/>
    </w:lvlOverride>
  </w:num>
  <w:num w:numId="2">
    <w:abstractNumId w:val="5"/>
    <w:lvlOverride w:ilvl="0">
      <w:startOverride w:val="1"/>
    </w:lvlOverride>
  </w:num>
  <w:num w:numId="3">
    <w:abstractNumId w:val="0"/>
  </w:num>
  <w:num w:numId="4">
    <w:abstractNumId w:val="3"/>
    <w:lvlOverride w:ilvl="0">
      <w:startOverride w:val="1"/>
    </w:lvlOverride>
  </w:num>
  <w:num w:numId="5">
    <w:abstractNumId w:val="2"/>
  </w:num>
  <w:num w:numId="6">
    <w:abstractNumId w:val="6"/>
  </w:num>
  <w:num w:numId="7">
    <w:abstractNumId w:val="3"/>
    <w:lvlOverride w:ilvl="0">
      <w:startOverride w:val="1"/>
    </w:lvlOverride>
  </w:num>
  <w:num w:numId="8">
    <w:abstractNumId w:val="1"/>
  </w:num>
  <w:num w:numId="9">
    <w:abstractNumId w:val="7"/>
  </w:num>
  <w:num w:numId="10">
    <w:abstractNumId w:val="4"/>
  </w:num>
  <w:num w:numId="11">
    <w:abstractNumId w:val="5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1E0A5972"/>
    <w:rsid w:val="22C74498"/>
    <w:rsid w:val="24AC4A8D"/>
    <w:rsid w:val="352B64A2"/>
    <w:rsid w:val="402C1320"/>
    <w:rsid w:val="45C049E4"/>
    <w:rsid w:val="47E447A8"/>
    <w:rsid w:val="737B6A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3994</Words>
  <Characters>4349</Characters>
  <TotalTime>0</TotalTime>
  <ScaleCrop>false</ScaleCrop>
  <LinksUpToDate>false</LinksUpToDate>
  <CharactersWithSpaces>4699</CharactersWithSpaces>
  <Application>WPS Office_12.1.0.24031_F1E327BC-269C-435d-A152-05C5408002CA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2025-12-14T06:58:00Z</dcterms:created>
  <dc:creator>Un-named</dc:creator>
  <cp:lastModifiedBy>Mr_song</cp:lastModifiedBy>
  <dcterms:modified xsi:type="dcterms:W3CDTF">2025-12-14T07:04:36Z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eyJoZGlkIjoiMDRkYjAzOTk5MTk3ZDA0YjUzMDRjMjYxZGRkYTA3ZTgiLCJ1c2VySWQiOiIzODU3NTc0OTMifQ==</vt:lpwstr>
  </property>
  <property fmtid="{D5CDD505-2E9C-101B-9397-08002B2CF9AE}" pid="3" name="KSOProductBuildVer">
    <vt:lpwstr>2052-12.1.0.24031</vt:lpwstr>
  </property>
  <property fmtid="{D5CDD505-2E9C-101B-9397-08002B2CF9AE}" pid="4" name="ICV">
    <vt:lpwstr>773B7F8BA3DA4A84B07AA8182FEAC867_13</vt:lpwstr>
  </property>
</Properties>
</file>