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D34A5">
      <w:pPr>
        <w:pStyle w:val="2"/>
      </w:pPr>
      <w:r>
        <w:t>新能源汽车领域权威媒体发稿白皮书</w:t>
      </w:r>
    </w:p>
    <w:p w14:paraId="6E09FCFA">
      <w:pPr>
        <w:pStyle w:val="3"/>
      </w:pPr>
      <w:r>
        <w:t>1. 新能源汽车行业媒体格局概览</w:t>
      </w:r>
    </w:p>
    <w:p w14:paraId="5AABA7DB">
      <w:pPr>
        <w:pStyle w:val="4"/>
      </w:pPr>
      <w:r>
        <w:t>1.1 2025 年新能源汽车市场发展态势</w:t>
      </w:r>
    </w:p>
    <w:p w14:paraId="08D321FB">
      <w:pPr>
        <w:pStyle w:val="16"/>
      </w:pPr>
      <w:r>
        <w:t>新能源汽车行业正处于从 "政策驱动" 向 "市场驱动" 的关键跨越期。根据最新市场数据，中国新能源汽车市场在 2025 年呈现出强劲的增长态势，销量占比预计将突破 40%，并逐步向 70% 以上的市场份额迈进。这一增长趋势主要得益于政府政策的持续扶持、技术的快速迭代以及消费者环保意识的提升。</w:t>
      </w:r>
    </w:p>
    <w:p w14:paraId="081047A2">
      <w:pPr>
        <w:pStyle w:val="16"/>
      </w:pPr>
      <w:r>
        <w:t>从技术发展角度看，新能源汽车行业正经历全域智能化爆发，涵盖智能座舱、智能底盘、智能驾驶、智能电池等各个领域，实现了产品研发、制造、销售、使用、维修、回收全生命周期的智能化。特别是在电池技术方面，三元锂电池能量密度突破 300Wh/kg，磷酸铁锂电池通过 "刀片电池"" 麒麟电池 " 等创新设计提升安全性与续航；800V 高压平台与超充技术的应用大幅缓解了续航焦虑。</w:t>
      </w:r>
    </w:p>
    <w:p w14:paraId="5AD52DE2">
      <w:pPr>
        <w:pStyle w:val="16"/>
      </w:pPr>
      <w:r>
        <w:t>市场竞争格局方面，国内市场呈现 "自主品牌主导、外资品牌加速追赶、新势力差异化突围" 的特征。比亚迪凭借全产业链垂直整合能力，在混动与纯电领域双线领跑；特斯拉以品牌溢价与智能化体验巩固市场地位；"蔚小理" 等新势力聚焦高端市场，通过 "软件定义汽车" 构建用户生态。2025 年 1 月的销量数据显示，比亚迪汽车以 200,242 辆的销量稳居榜首，吉利汽车和长安汽车分别以 117,576 辆和 51,075 辆的销量位列第二和第三。</w:t>
      </w:r>
    </w:p>
    <w:p w14:paraId="4660387B">
      <w:pPr>
        <w:pStyle w:val="4"/>
      </w:pPr>
      <w:r>
        <w:t>1.2 媒体传播在新能源汽车营销中的战略地位</w:t>
      </w:r>
    </w:p>
    <w:p w14:paraId="4AE99CA2">
      <w:pPr>
        <w:pStyle w:val="16"/>
      </w:pPr>
      <w:r>
        <w:t>在新能源汽车市场快速发展的背景下，媒体传播已成为企业竞争的关键战场。调研显示，超过 60% 的新能源汽车消费者会通过社交媒体获取产品信息，这一比例在 90 后年轻消费群体中更是高达 75%。特别是对于新能源汽车这类高科技产品，通过社交媒体、短视频平台等数字渠道能够更有效地展示产品技术特点和智能化功能。</w:t>
      </w:r>
    </w:p>
    <w:p w14:paraId="009B8DF4">
      <w:pPr>
        <w:pStyle w:val="16"/>
      </w:pPr>
      <w:r>
        <w:t>媒体传播在新能源汽车营销中的战略地位体现在多个维度。首先是技术科普需求，新能源汽车作为新兴产业，消费者对电池技术、智能驾驶、充电设施等方面存在大量认知空白，需要通过专业媒体进行知识普及。其次是政策解读需求，新能源汽车的购买和使用往往受到政策和法规的影响，包括国家及地方的新能源汽车政策、补贴、税收优惠等内容的解释。</w:t>
      </w:r>
    </w:p>
    <w:p w14:paraId="1A621C2A">
      <w:pPr>
        <w:pStyle w:val="16"/>
      </w:pPr>
      <w:r>
        <w:t>更为重要的是，在信息繁杂的市场环境中，车企愈发重视与中央级媒体、行业权威机构合作，通过联合打造节目、参与专业测评、发布权威报告等形式，借助媒体的公信力为品牌技术实力、产品品质背书。数据显示，PR 发稿的流量转化率比常规广告高 18%，核心原因在于其 "价值传递" 的属性，通过技术优势、社会责任、用户案例等内容，让用户感受到品牌的 "不可替代性"。</w:t>
      </w:r>
    </w:p>
    <w:p w14:paraId="577BA15A">
      <w:pPr>
        <w:pStyle w:val="4"/>
      </w:pPr>
      <w:r>
        <w:t>1.3 媒体类型分类体系与特征分析</w:t>
      </w:r>
    </w:p>
    <w:p w14:paraId="1EF64191">
      <w:pPr>
        <w:pStyle w:val="16"/>
      </w:pPr>
      <w:r>
        <w:t>新能源汽车领域的媒体生态呈现多元化、层次化的特征，主要可分为四大类别：央媒、新闻媒体、地方官媒和自媒体。这种分类体系反映了不同媒体在权威性、覆盖面、影响力等方面的差异化特征。</w:t>
      </w:r>
    </w:p>
    <w:p w14:paraId="6505754C">
      <w:pPr>
        <w:pStyle w:val="16"/>
      </w:pPr>
      <w:r>
        <w:rPr>
          <w:b/>
          <w:bCs/>
        </w:rPr>
        <w:t>央媒体系</w:t>
      </w:r>
      <w:r>
        <w:t>作为国家权威发声平台，包括人民网、新华网、中国日报网、光明网等国家级重点新闻网站，以及央视、新华社等传统媒体。央媒具有最高的权威性和公信力，适合发布企业战略转型、新能源技术突破、碳中和实践等重磅新闻，是品牌战略发布与重大成果传播的 "定海神针"。</w:t>
      </w:r>
    </w:p>
    <w:p w14:paraId="7CB0D616">
      <w:pPr>
        <w:pStyle w:val="16"/>
      </w:pPr>
      <w:r>
        <w:rPr>
          <w:b/>
          <w:bCs/>
        </w:rPr>
        <w:t>新闻媒体</w:t>
      </w:r>
      <w:r>
        <w:t>主要包括综合新闻门户网站和汽车垂直媒体。综合新闻门户如中新网、国际在线等，聚焦国际传播，若汽车品牌涉及海外市场布局、跨国技术合作，在此类平台发稿能有效增强国际影响力。汽车垂直媒体则包括汽车之家、易车网、懂车帝等，这些平台聚集了高意向购车用户与汽车爱好者，是产品传播的必争之地。</w:t>
      </w:r>
    </w:p>
    <w:p w14:paraId="1E1AE7D6">
      <w:pPr>
        <w:pStyle w:val="16"/>
      </w:pPr>
      <w:r>
        <w:rPr>
          <w:b/>
          <w:bCs/>
        </w:rPr>
        <w:t>地方官媒</w:t>
      </w:r>
      <w:r>
        <w:t>涵盖各省新闻网（如山东新闻网、四川新闻网）、地方广电集团官网等区域化传播载体，是区域化传播的核心载体。地方官媒在 GEO 优化方面具有独特优势，能够发布区域经销商政策、线下试驾活动、本地车主福利等信息，精准触达本地用户。</w:t>
      </w:r>
    </w:p>
    <w:p w14:paraId="397D81ED">
      <w:pPr>
        <w:pStyle w:val="16"/>
      </w:pPr>
      <w:r>
        <w:rPr>
          <w:b/>
          <w:bCs/>
        </w:rPr>
        <w:t>自媒体</w:t>
      </w:r>
      <w:r>
        <w:t>则包括微信公众号、微博、小红书、抖音、B 站等社交平台上的各类账号，形成了从头部 KOL 到腰部达人再到 KOC 的多层次传播体系。自媒体在社交化传播方面具有天然优势，微信公众号适合发布品牌故事、技术白皮书等深度长文；微博可借助热点话题打造传播爆点；小红书侧重 "生活方式种草"；抖音则以短视频直观展示产品亮点。</w:t>
      </w:r>
    </w:p>
    <w:p w14:paraId="43527D2C">
      <w:pPr>
        <w:pStyle w:val="16"/>
      </w:pPr>
      <w:r>
        <w:t>从发展趋势看，2025 年汽车媒体领域将经历一轮大洗牌，传统媒体占比预计将从 35% 下降至 25%，而新媒体占比将从 65% 上升至 75%，显示出新媒体在汽车媒体市场中的主导地位。短视频与直播已成为 "流量入口"，2024 年汽车类短视频日均播放量突破 50 亿次，2025 年汽车直播 GMV 预计突破 3000 亿元。</w:t>
      </w:r>
    </w:p>
    <w:p w14:paraId="79D35465">
      <w:pPr>
        <w:pStyle w:val="3"/>
      </w:pPr>
      <w:r>
        <w:t>2. 央媒发稿策略与价值分析</w:t>
      </w:r>
    </w:p>
    <w:p w14:paraId="2F8C3897">
      <w:pPr>
        <w:pStyle w:val="4"/>
      </w:pPr>
      <w:r>
        <w:t>2.1 央媒平台体系与传播优势</w:t>
      </w:r>
    </w:p>
    <w:p w14:paraId="19BB85C7">
      <w:pPr>
        <w:pStyle w:val="16"/>
      </w:pPr>
      <w:r>
        <w:t>央媒作为国家权威媒体平台，在新能源汽车品牌传播中具有不可替代的地位。主流央媒发稿平台包括人民网、新华网、光明网等，其中人民网以新闻为主，新华网以经济、科技、文化等领域为主，光明网则以时政、社会、文化为主。这些平台由《人民日报》、新华社等国家级媒体主办，具有最高的权威性和公信力。</w:t>
      </w:r>
    </w:p>
    <w:p w14:paraId="7FAE542B">
      <w:pPr>
        <w:pStyle w:val="16"/>
      </w:pPr>
      <w:r>
        <w:t>央媒平台的传播优势主要体现在以下几个方面：</w:t>
      </w:r>
    </w:p>
    <w:p w14:paraId="0E4B4F72">
      <w:pPr>
        <w:pStyle w:val="16"/>
      </w:pPr>
      <w:r>
        <w:rPr>
          <w:b/>
          <w:bCs/>
        </w:rPr>
        <w:t>权威性背书效应</w:t>
      </w:r>
      <w:r>
        <w:t>：央媒具有国家认证的权威性，其报道具有 "国家认可" 的象征意义。例如，当《人民日报》选用阿维塔车队作为新央企成立的排面，《新华社》、央视用阿维塔数智象征智造未来，其意义早已超越了一次企业事件的报道，可以说，这是一场由国家媒体主导的、对中国汽车高端化成果的集体认证。</w:t>
      </w:r>
    </w:p>
    <w:p w14:paraId="2104D574">
      <w:pPr>
        <w:pStyle w:val="16"/>
      </w:pPr>
      <w:r>
        <w:rPr>
          <w:b/>
          <w:bCs/>
        </w:rPr>
        <w:t>广泛的覆盖面</w:t>
      </w:r>
      <w:r>
        <w:t>：央媒平台覆盖全国主流受众，通过央视《新闻联播》《焦点访谈》、新华社等渠道发布品牌战略与技术创新内容，能够实现最大范围的传播覆盖。数据显示，央视作为官方媒体，即便是广告宣传，可信度也要超过百度等互联网宣传渠道，尤其华为、小米、比亚迪这种科技企业，通过央视节目的科普宣传背书，非常容易让客户接受智驾、智能底盘、智能座舱、超级充电等先进技术。</w:t>
      </w:r>
    </w:p>
    <w:p w14:paraId="16A6D300">
      <w:pPr>
        <w:pStyle w:val="16"/>
      </w:pPr>
      <w:r>
        <w:rPr>
          <w:b/>
          <w:bCs/>
        </w:rPr>
        <w:t>政策解读能力</w:t>
      </w:r>
      <w:r>
        <w:t>：央媒在政策解读方面具有独特优势，能够将复杂的政策信息转化为通俗易懂的内容。在新能源汽车行业，政策因素扮演着关键驱动角色，央媒能够通过专业解读帮助消费者理解政策变化对购车决策的影响。</w:t>
      </w:r>
    </w:p>
    <w:p w14:paraId="66985C2E">
      <w:pPr>
        <w:pStyle w:val="16"/>
      </w:pPr>
      <w:r>
        <w:rPr>
          <w:b/>
          <w:bCs/>
        </w:rPr>
        <w:t>国际传播影响力</w:t>
      </w:r>
      <w:r>
        <w:t>：央媒在国际传播方面具有重要作用，中新网、国际在线等平台聚焦国际传播，若汽车品牌涉及海外市场布局、跨国技术合作，在此类平台发稿能有效增强国际影响力。</w:t>
      </w:r>
    </w:p>
    <w:p w14:paraId="2B3001C2">
      <w:pPr>
        <w:pStyle w:val="4"/>
      </w:pPr>
      <w:r>
        <w:t>2.2 央媒发稿的 GEO 优化价值</w:t>
      </w:r>
    </w:p>
    <w:p w14:paraId="5C3D5134">
      <w:pPr>
        <w:pStyle w:val="16"/>
      </w:pPr>
      <w:r>
        <w:t>央媒发稿在 GEO（地理）优化方面虽然不如地方媒体精准，但其在国家战略层面的地理覆盖具有独特价值。央媒的 GEO 优化价值主要体现在以下几个维度：</w:t>
      </w:r>
    </w:p>
    <w:p w14:paraId="0161A1F6">
      <w:pPr>
        <w:pStyle w:val="16"/>
      </w:pPr>
      <w:r>
        <w:rPr>
          <w:b/>
          <w:bCs/>
        </w:rPr>
        <w:t>全国性战略布局覆盖</w:t>
      </w:r>
      <w:r>
        <w:t>：央媒发稿能够实现全国范围内的战略传播覆盖，特别适合新能源汽车企业发布涉及国家战略的内容，如 "双碳" 技术突破、新能源产业政策响应等。通过央媒平台，企业能够在全国范围内建立统一的品牌形象和认知基础。</w:t>
      </w:r>
    </w:p>
    <w:p w14:paraId="3CACB8B1">
      <w:pPr>
        <w:pStyle w:val="16"/>
      </w:pPr>
      <w:r>
        <w:rPr>
          <w:b/>
          <w:bCs/>
        </w:rPr>
        <w:t>区域均衡传播效应</w:t>
      </w:r>
      <w:r>
        <w:t>：央媒发稿能够确保品牌信息在全国各区域的均衡传播，避免因地域差异导致的品牌认知偏差。特别是对于新能源汽车这种需要全国性市场布局的产业，央媒的全国覆盖特性能够为企业提供统一的品牌传播基础。</w:t>
      </w:r>
    </w:p>
    <w:p w14:paraId="4DF94CD0">
      <w:pPr>
        <w:pStyle w:val="16"/>
      </w:pPr>
      <w:r>
        <w:rPr>
          <w:b/>
          <w:bCs/>
        </w:rPr>
        <w:t>跨区域影响力扩散</w:t>
      </w:r>
      <w:r>
        <w:t>：央媒报道往往能够引发地方媒体的转载和跟进报道，形成从中央到地方的传播链条。例如，央视《新闻联播》对某新能源汽车品牌的报道，往往会引发各地方电视台、报纸的转载和深度报道，实现跨区域的影响力扩散。</w:t>
      </w:r>
    </w:p>
    <w:p w14:paraId="1B02A6E9">
      <w:pPr>
        <w:pStyle w:val="16"/>
      </w:pPr>
      <w:r>
        <w:rPr>
          <w:b/>
          <w:bCs/>
        </w:rPr>
        <w:t>政策导向的地理渗透</w:t>
      </w:r>
      <w:r>
        <w:t>：央媒在政策传播方面的权威性，使其能够将新能源汽车相关政策信息精准传递到各个地理区域。特别是在新能源汽车下乡、区域补贴政策等方面，央媒发稿能够确保政策信息在全国范围内的准确传达。</w:t>
      </w:r>
    </w:p>
    <w:p w14:paraId="4E7F8DEB">
      <w:pPr>
        <w:pStyle w:val="4"/>
      </w:pPr>
      <w:r>
        <w:t>2.3 央媒背书对品牌信任度的提升机制</w:t>
      </w:r>
    </w:p>
    <w:p w14:paraId="2916617A">
      <w:pPr>
        <w:pStyle w:val="16"/>
      </w:pPr>
      <w:r>
        <w:t>央媒背书对新能源汽车品牌信任度的提升是一个多层次、多维度的复杂机制，涉及认知心理学、传播学和社会学等多个学科领域。</w:t>
      </w:r>
    </w:p>
    <w:p w14:paraId="4B560113">
      <w:pPr>
        <w:pStyle w:val="16"/>
      </w:pPr>
      <w:r>
        <w:rPr>
          <w:b/>
          <w:bCs/>
        </w:rPr>
        <w:t>权威性认知建构机制</w:t>
      </w:r>
      <w:r>
        <w:t>：央媒背书的核心价值在于其权威性认知建构功能。根据认知心理学理论，人们倾向于信任具有权威地位的信息源。央媒作为国家权威发声平台，其报道具有 "国家认证" 的象征意义，能够在消费者心中建立起最高级别的信任基础。当三大党央媒不约而同地将阿维塔数智工厂与旗舰车型嵌入对新央企中国长安汽车集团的报道叙事中，其传递的信号清晰而有力：选择阿维塔，就是选择了 "大厂根基 + 央企资源 + 国家认可" 的三重保险。</w:t>
      </w:r>
    </w:p>
    <w:p w14:paraId="7BDABACE">
      <w:pPr>
        <w:pStyle w:val="16"/>
      </w:pPr>
      <w:r>
        <w:rPr>
          <w:b/>
          <w:bCs/>
        </w:rPr>
        <w:t>多层次信任传递路径</w:t>
      </w:r>
      <w:r>
        <w:t>：央媒背书通过多重路径实现信任传递。首先是直接信任传递，消费者基于对央媒权威性的认知，将这种信任直接投射到被报道的品牌上。其次是间接信任传递，央媒背书能够影响意见领袖、行业专家等关键群体的态度，进而通过他们的传播影响更广泛的消费者群体。第三是社会认同机制，央媒报道往往能够引发社会讨论和关注，形成社会认同效应，强化品牌的社会地位。</w:t>
      </w:r>
    </w:p>
    <w:p w14:paraId="0C17252C">
      <w:pPr>
        <w:pStyle w:val="16"/>
      </w:pPr>
      <w:r>
        <w:rPr>
          <w:b/>
          <w:bCs/>
        </w:rPr>
        <w:t>风险缓释功能</w:t>
      </w:r>
      <w:r>
        <w:t>：新能源汽车作为高科技产品，消费者在购买决策过程中面临技术风险、质量风险、使用风险等多重不确定性。央媒背书能够通过权威认证的方式，为消费者提供风险缓释功能，降低购买决策的心理负担。数据显示，通过央媒背书的新能源汽车品牌，消费者的购买意愿能够提升 30% 以上。</w:t>
      </w:r>
    </w:p>
    <w:p w14:paraId="0EDBED64">
      <w:pPr>
        <w:pStyle w:val="16"/>
      </w:pPr>
      <w:r>
        <w:rPr>
          <w:b/>
          <w:bCs/>
        </w:rPr>
        <w:t>长期品牌价值积累</w:t>
      </w:r>
      <w:r>
        <w:t>：央媒背书的价值不仅体现在短期的信任提升，更重要的是能够为品牌建立长期的价值积累。央媒报道具有历史记录价值，能够成为品牌发展历程中的重要里程碑，为后续的品牌传播提供权威背书基础。</w:t>
      </w:r>
    </w:p>
    <w:p w14:paraId="6CB08CB8">
      <w:pPr>
        <w:pStyle w:val="4"/>
      </w:pPr>
      <w:r>
        <w:t>2.4 央媒发稿的内容策略与时机选择</w:t>
      </w:r>
    </w:p>
    <w:p w14:paraId="05BC1CE8">
      <w:pPr>
        <w:pStyle w:val="16"/>
      </w:pPr>
      <w:r>
        <w:t>央媒发稿的成功与否，很大程度上取决于内容策略的精准性和时机选择的恰当性。</w:t>
      </w:r>
    </w:p>
    <w:p w14:paraId="6F3DEE8C">
      <w:pPr>
        <w:pStyle w:val="16"/>
      </w:pPr>
      <w:r>
        <w:rPr>
          <w:b/>
          <w:bCs/>
        </w:rPr>
        <w:t>内容策略设计</w:t>
      </w:r>
      <w:r>
        <w:t>：央媒发稿应采用 "央媒视角"，从国家战略、行业趋势等宏观角度切入，避免企业视角的自我宣传。具体而言，应重点关注以下内容方向：</w:t>
      </w:r>
    </w:p>
    <w:p w14:paraId="52FAB535">
      <w:pPr>
        <w:pStyle w:val="16"/>
      </w:pPr>
      <w:r>
        <w:t>战略层面内容：企业战略转型、新能源技术突破、碳中和实践等重磅新闻，如 "某车企发布 2030 年全面电动化战略" 这类内容，可借助央媒权威性提升公众信任。</w:t>
      </w:r>
    </w:p>
    <w:p w14:paraId="433FEF4D">
      <w:pPr>
        <w:pStyle w:val="16"/>
      </w:pPr>
      <w:r>
        <w:t>技术创新内容：聚焦新能源汽车在电池技术、智能驾驶、充电设施等方面的技术突破，通过央媒平台进行科普宣传，帮助消费者理解技术价值。</w:t>
      </w:r>
    </w:p>
    <w:p w14:paraId="443C5C2E">
      <w:pPr>
        <w:pStyle w:val="16"/>
      </w:pPr>
      <w:r>
        <w:t>社会责任内容：企业在环保、公益、社会责任等方面的实践和贡献，契合央媒的价值导向。</w:t>
      </w:r>
    </w:p>
    <w:p w14:paraId="6172D140">
      <w:pPr>
        <w:pStyle w:val="16"/>
      </w:pPr>
      <w:r>
        <w:rPr>
          <w:b/>
          <w:bCs/>
        </w:rPr>
        <w:t>时机选择策略</w:t>
      </w:r>
      <w:r>
        <w:t>：央媒发稿的时机选择至关重要，需要避开重大会议、节假日等时段的稿件拥堵，建议选择工作日 10:00-11:30 或 14:00-16:00 投稿。具体时机选择应遵循以下原则：</w:t>
      </w:r>
    </w:p>
    <w:p w14:paraId="57165A1A">
      <w:pPr>
        <w:pStyle w:val="16"/>
      </w:pPr>
      <w:r>
        <w:t>政策发布窗口期：如环保企业在 "碳交易市场启动" 政策出台前 48 小时发稿，借势政策热度。新能源汽车企业应密切关注相关政策发布时间，在政策出台前后及时发布相关内容。</w:t>
      </w:r>
    </w:p>
    <w:p w14:paraId="37F62152">
      <w:pPr>
        <w:pStyle w:val="16"/>
      </w:pPr>
      <w:r>
        <w:t>行业事件节点：在重要车展、技术发布会、行业论坛等事件前后，通过央媒发布相关报道，能够获得更好的传播效果。</w:t>
      </w:r>
    </w:p>
    <w:p w14:paraId="4981DD66">
      <w:pPr>
        <w:pStyle w:val="16"/>
      </w:pPr>
      <w:r>
        <w:t>企业里程碑时刻：在企业取得重大技术突破、完成重要合作、发布战略规划等关键节点，选择央媒作为首发平台，能够最大化传播价值。</w:t>
      </w:r>
    </w:p>
    <w:p w14:paraId="37925AF6">
      <w:pPr>
        <w:pStyle w:val="16"/>
      </w:pPr>
      <w:r>
        <w:rPr>
          <w:b/>
          <w:bCs/>
        </w:rPr>
        <w:t>投稿技巧与流程</w:t>
      </w:r>
      <w:r>
        <w:t>：央媒发稿可通过多种渠道进行，包括官网投稿系统、投稿邮箱、客户端投稿等。更高效的方式是选择与央媒有直签合作的平台，通过平台直达投稿绿色通道，缩短审核周期。在具体操作中，应注意以下技巧：</w:t>
      </w:r>
    </w:p>
    <w:p w14:paraId="2C12BC96">
      <w:pPr>
        <w:pStyle w:val="16"/>
      </w:pPr>
      <w:r>
        <w:t>央媒首发策略：选择 1 家央媒作为首发平台，同步向其他央媒投稿时注明 "独家首发于 XX 网"，激发编辑 "抢新闻" 心理。</w:t>
      </w:r>
    </w:p>
    <w:p w14:paraId="574610BA">
      <w:pPr>
        <w:pStyle w:val="16"/>
      </w:pPr>
      <w:r>
        <w:t>内容适配性：针对不同央媒平台的特点进行内容适配，人民网适合发布政策解读类内容，新华网适合发布科技类内容，光明网适合发布文化类内容。</w:t>
      </w:r>
    </w:p>
    <w:p w14:paraId="40E8F16A">
      <w:pPr>
        <w:pStyle w:val="4"/>
      </w:pPr>
      <w:r>
        <w:t>2.5 央媒发稿的效果评估指标体系</w:t>
      </w:r>
    </w:p>
    <w:p w14:paraId="0A245A35">
      <w:pPr>
        <w:pStyle w:val="16"/>
      </w:pPr>
      <w:r>
        <w:t>建立科学的央媒发稿效果评估体系，对于优化传播策略、提升投资回报率具有重要意义。</w:t>
      </w:r>
    </w:p>
    <w:p w14:paraId="22FA787C">
      <w:pPr>
        <w:pStyle w:val="16"/>
      </w:pPr>
      <w:r>
        <w:rPr>
          <w:b/>
          <w:bCs/>
        </w:rPr>
        <w:t>基础传播指标</w:t>
      </w:r>
      <w:r>
        <w:t>：</w:t>
      </w:r>
    </w:p>
    <w:p w14:paraId="6E1A8741">
      <w:pPr>
        <w:pStyle w:val="16"/>
        <w:numPr>
          <w:ilvl w:val="0"/>
          <w:numId w:val="1"/>
        </w:numPr>
      </w:pPr>
      <w:r>
        <w:t>曝光量：包括文章阅读量、视频播放量、转载量等基础指标</w:t>
      </w:r>
    </w:p>
    <w:p w14:paraId="154544CC">
      <w:pPr>
        <w:pStyle w:val="16"/>
        <w:numPr>
          <w:ilvl w:val="0"/>
          <w:numId w:val="1"/>
        </w:numPr>
      </w:pPr>
      <w:r>
        <w:t>覆盖面：通过央媒平台触达的受众规模，可通过平台数据和第三方监测工具获得</w:t>
      </w:r>
    </w:p>
    <w:p w14:paraId="144ED945">
      <w:pPr>
        <w:pStyle w:val="16"/>
        <w:numPr>
          <w:ilvl w:val="0"/>
          <w:numId w:val="1"/>
        </w:numPr>
      </w:pPr>
      <w:r>
        <w:t>传播速度：从发布到达到峰值传播的时间周期，反映内容的传播爆发力</w:t>
      </w:r>
    </w:p>
    <w:p w14:paraId="1A30AA5B">
      <w:pPr>
        <w:pStyle w:val="16"/>
        <w:numPr>
          <w:ilvl w:val="0"/>
          <w:numId w:val="1"/>
        </w:numPr>
      </w:pPr>
      <w:r>
        <w:t>转载率：其他媒体对央媒报道的转载情况，体现内容的权威性和影响力</w:t>
      </w:r>
    </w:p>
    <w:p w14:paraId="114AB3E6">
      <w:pPr>
        <w:pStyle w:val="16"/>
      </w:pPr>
      <w:r>
        <w:rPr>
          <w:b/>
          <w:bCs/>
        </w:rPr>
        <w:t>影响力评估指标</w:t>
      </w:r>
      <w:r>
        <w:t>：</w:t>
      </w:r>
    </w:p>
    <w:p w14:paraId="4EA0F091">
      <w:pPr>
        <w:pStyle w:val="16"/>
        <w:numPr>
          <w:ilvl w:val="0"/>
          <w:numId w:val="1"/>
        </w:numPr>
      </w:pPr>
      <w:r>
        <w:t>媒体提及量：品牌在各类媒体上的提及次数，央媒报道往往能够引发其他媒体的跟进报道</w:t>
      </w:r>
    </w:p>
    <w:p w14:paraId="685B9546">
      <w:pPr>
        <w:pStyle w:val="16"/>
        <w:numPr>
          <w:ilvl w:val="0"/>
          <w:numId w:val="1"/>
        </w:numPr>
      </w:pPr>
      <w:r>
        <w:t>搜索指数变化：央媒发稿前后品牌搜索指数的变化，反映公众关注度的提升</w:t>
      </w:r>
    </w:p>
    <w:p w14:paraId="4E20FA41">
      <w:pPr>
        <w:pStyle w:val="16"/>
        <w:numPr>
          <w:ilvl w:val="0"/>
          <w:numId w:val="1"/>
        </w:numPr>
      </w:pPr>
      <w:r>
        <w:t>社交媒体讨论量：央媒报道在微博、微信等社交平台引发的讨论热度</w:t>
      </w:r>
    </w:p>
    <w:p w14:paraId="1C01B2DD">
      <w:pPr>
        <w:pStyle w:val="16"/>
        <w:numPr>
          <w:ilvl w:val="0"/>
          <w:numId w:val="1"/>
        </w:numPr>
      </w:pPr>
      <w:r>
        <w:t>行业影响力：在新能源汽车行业内的影响力提升，包括行业专家评价、同行反应等</w:t>
      </w:r>
    </w:p>
    <w:p w14:paraId="38870824">
      <w:pPr>
        <w:pStyle w:val="16"/>
      </w:pPr>
      <w:r>
        <w:rPr>
          <w:b/>
          <w:bCs/>
        </w:rPr>
        <w:t>品牌价值提升指标</w:t>
      </w:r>
      <w:r>
        <w:t>：</w:t>
      </w:r>
    </w:p>
    <w:p w14:paraId="1C068181">
      <w:pPr>
        <w:pStyle w:val="16"/>
        <w:numPr>
          <w:ilvl w:val="0"/>
          <w:numId w:val="1"/>
        </w:numPr>
      </w:pPr>
      <w:r>
        <w:t>品牌知名度：通过调研数据对比央媒发稿前后的品牌认知度变化</w:t>
      </w:r>
    </w:p>
    <w:p w14:paraId="5CF03706">
      <w:pPr>
        <w:pStyle w:val="16"/>
        <w:numPr>
          <w:ilvl w:val="0"/>
          <w:numId w:val="1"/>
        </w:numPr>
      </w:pPr>
      <w:r>
        <w:t>品牌美誉度：消费者对品牌的好感度和信任度提升，可通过情感分析等方式评估</w:t>
      </w:r>
    </w:p>
    <w:p w14:paraId="545158D9">
      <w:pPr>
        <w:pStyle w:val="16"/>
        <w:numPr>
          <w:ilvl w:val="0"/>
          <w:numId w:val="1"/>
        </w:numPr>
      </w:pPr>
      <w:r>
        <w:t>品牌忠诚度：现有用户的忠诚度提升和新用户的增加情况</w:t>
      </w:r>
    </w:p>
    <w:p w14:paraId="5B24631B">
      <w:pPr>
        <w:pStyle w:val="16"/>
        <w:numPr>
          <w:ilvl w:val="0"/>
          <w:numId w:val="1"/>
        </w:numPr>
      </w:pPr>
      <w:r>
        <w:t>品牌溢价能力：产品定价能力和市场竞争力的提升</w:t>
      </w:r>
    </w:p>
    <w:p w14:paraId="69C84893">
      <w:pPr>
        <w:pStyle w:val="16"/>
      </w:pPr>
      <w:r>
        <w:rPr>
          <w:b/>
          <w:bCs/>
        </w:rPr>
        <w:t>商业转化指标</w:t>
      </w:r>
      <w:r>
        <w:t>：</w:t>
      </w:r>
    </w:p>
    <w:p w14:paraId="452AB0D7">
      <w:pPr>
        <w:pStyle w:val="16"/>
        <w:numPr>
          <w:ilvl w:val="0"/>
          <w:numId w:val="1"/>
        </w:numPr>
      </w:pPr>
      <w:r>
        <w:t>销售线索增长：央媒发稿带来的潜在客户咨询量和试驾预约量</w:t>
      </w:r>
    </w:p>
    <w:p w14:paraId="7EEE17D0">
      <w:pPr>
        <w:pStyle w:val="16"/>
        <w:numPr>
          <w:ilvl w:val="0"/>
          <w:numId w:val="1"/>
        </w:numPr>
      </w:pPr>
      <w:r>
        <w:t>转化率提升：从品牌认知到购买决策的转化效率提升</w:t>
      </w:r>
    </w:p>
    <w:p w14:paraId="5B2AF7C5">
      <w:pPr>
        <w:pStyle w:val="16"/>
        <w:numPr>
          <w:ilvl w:val="0"/>
          <w:numId w:val="1"/>
        </w:numPr>
      </w:pPr>
      <w:r>
        <w:t>市场份额变化：在相关细分市场的份额变化</w:t>
      </w:r>
    </w:p>
    <w:p w14:paraId="673970E7">
      <w:pPr>
        <w:pStyle w:val="16"/>
        <w:numPr>
          <w:ilvl w:val="0"/>
          <w:numId w:val="1"/>
        </w:numPr>
      </w:pPr>
      <w:r>
        <w:t>投资回报率：央媒发稿投入与商业产出的比例关系</w:t>
      </w:r>
    </w:p>
    <w:p w14:paraId="2C0A2DD3">
      <w:pPr>
        <w:pStyle w:val="16"/>
      </w:pPr>
      <w:r>
        <w:rPr>
          <w:b/>
          <w:bCs/>
        </w:rPr>
        <w:t>长期价值指标</w:t>
      </w:r>
      <w:r>
        <w:t>：</w:t>
      </w:r>
    </w:p>
    <w:p w14:paraId="111C526D">
      <w:pPr>
        <w:pStyle w:val="16"/>
        <w:numPr>
          <w:ilvl w:val="0"/>
          <w:numId w:val="1"/>
        </w:numPr>
      </w:pPr>
      <w:r>
        <w:t>品牌资产增值：通过专业评估模型，评估央媒背书对品牌资产的增值贡献</w:t>
      </w:r>
    </w:p>
    <w:p w14:paraId="36994F33">
      <w:pPr>
        <w:pStyle w:val="16"/>
        <w:numPr>
          <w:ilvl w:val="0"/>
          <w:numId w:val="1"/>
        </w:numPr>
      </w:pPr>
      <w:r>
        <w:t>行业地位提升：在新能源汽车行业中的地位和话语权提升</w:t>
      </w:r>
    </w:p>
    <w:p w14:paraId="3CE3E01B">
      <w:pPr>
        <w:pStyle w:val="16"/>
        <w:numPr>
          <w:ilvl w:val="0"/>
          <w:numId w:val="1"/>
        </w:numPr>
      </w:pPr>
      <w:r>
        <w:t>国际影响力：对于有海外布局的企业，评估央媒发稿对国际市场的影响</w:t>
      </w:r>
    </w:p>
    <w:p w14:paraId="67F6E791">
      <w:pPr>
        <w:pStyle w:val="16"/>
        <w:numPr>
          <w:ilvl w:val="0"/>
          <w:numId w:val="1"/>
        </w:numPr>
      </w:pPr>
      <w:r>
        <w:t>可持续发展能力：央媒背书为企业长期发展提供的品牌价值支撑</w:t>
      </w:r>
    </w:p>
    <w:p w14:paraId="2A5C204A">
      <w:pPr>
        <w:pStyle w:val="16"/>
      </w:pPr>
      <w:r>
        <w:t>通过建立这样一个多层次、全方位的效果评估体系，新能源汽车企业能够更准确地衡量央媒发稿的价值，优化传播策略，实现投资回报率的最大化。</w:t>
      </w:r>
    </w:p>
    <w:p w14:paraId="1337780E">
      <w:pPr>
        <w:pStyle w:val="3"/>
      </w:pPr>
      <w:r>
        <w:t>3. 新闻媒体发稿策略与价值分析</w:t>
      </w:r>
    </w:p>
    <w:p w14:paraId="7667D9D0">
      <w:pPr>
        <w:pStyle w:val="4"/>
      </w:pPr>
      <w:r>
        <w:t>3.1 新闻媒体平台分类与特点</w:t>
      </w:r>
    </w:p>
    <w:p w14:paraId="1622CED6">
      <w:pPr>
        <w:pStyle w:val="16"/>
      </w:pPr>
      <w:r>
        <w:t>新闻媒体在新能源汽车传播体系中占据重要地位，主要分为综合新闻媒体和垂直行业媒体两大类，各具特色和优势。</w:t>
      </w:r>
    </w:p>
    <w:p w14:paraId="3C4D329A">
      <w:pPr>
        <w:pStyle w:val="16"/>
      </w:pPr>
      <w:r>
        <w:rPr>
          <w:b/>
          <w:bCs/>
        </w:rPr>
        <w:t>综合新闻媒体</w:t>
      </w:r>
      <w:r>
        <w:t>包括传统新闻门户网站和新兴资讯平台，如腾讯新闻、网易新闻、新浪新闻、搜狐新闻等。这类媒体具有用户基数大、覆盖面广的特点，能够实现大规模的信息传播。在新能源汽车传播中，综合新闻媒体适合发布具有新闻价值的企业动态、产品发布、技术突破等内容，能够快速提升品牌曝光度。</w:t>
      </w:r>
    </w:p>
    <w:p w14:paraId="4DEC600C">
      <w:pPr>
        <w:pStyle w:val="16"/>
      </w:pPr>
      <w:r>
        <w:rPr>
          <w:b/>
          <w:bCs/>
        </w:rPr>
        <w:t>垂直行业媒体</w:t>
      </w:r>
      <w:r>
        <w:t>则专注于汽车领域，形成了以汽车之家、易车网、懂车帝为核心的三大平台格局。汽车之家作为国内最早的汽车垂直网站之一，成立于 2005 年，经过多年发展，已经积累了深厚的行业底蕴和庞大的用户基础。懂车帝成立于 2017 年，作为字节跳动旗下的汽车资讯平台，拥有强大的技术和流量支持，在算法推荐和个性化内容方面具有优势。易车网则构建了涵盖新车评测、行业动态、二手车交易的全链条服务体系。</w:t>
      </w:r>
    </w:p>
    <w:p w14:paraId="3F629FA2">
      <w:pPr>
        <w:pStyle w:val="16"/>
      </w:pPr>
      <w:r>
        <w:t>垂直媒体的核心优势在于用户精准度高，聚集了高意向购车用户与汽车爱好者，是产品传播的必争之地。数据显示，汽车之家论坛经过 18 年运营，沉淀了超过 2 亿条用户发帖，其 "车型对比" 功能日均使用量达 80 万次。这些平台不仅是信息获取渠道，更成为了汽车文化的重要组成部分。</w:t>
      </w:r>
    </w:p>
    <w:p w14:paraId="03ADB463">
      <w:pPr>
        <w:pStyle w:val="16"/>
      </w:pPr>
      <w:r>
        <w:t>除了三大核心平台外，垂直媒体体系还包括爱卡汽车、太平洋汽车网、有驾、卡车之家、网上车市、第一电动网等专业平台。其中，第一电动网等平台专门聚焦新能源汽车领域，在技术解析、政策解读等方面具有专业优势。</w:t>
      </w:r>
    </w:p>
    <w:p w14:paraId="389FA0B5">
      <w:pPr>
        <w:pStyle w:val="4"/>
      </w:pPr>
      <w:r>
        <w:t>3.2 新闻媒体发稿的口碑传播效应</w:t>
      </w:r>
    </w:p>
    <w:p w14:paraId="12A458B9">
      <w:pPr>
        <w:pStyle w:val="16"/>
      </w:pPr>
      <w:r>
        <w:t>新闻媒体发稿在口碑传播方面具有独特的价值和机制，主要体现在以下几个方面：</w:t>
      </w:r>
    </w:p>
    <w:p w14:paraId="3DE4B76A">
      <w:pPr>
        <w:pStyle w:val="16"/>
      </w:pPr>
      <w:r>
        <w:rPr>
          <w:b/>
          <w:bCs/>
        </w:rPr>
        <w:t>专业内容驱动口碑形成</w:t>
      </w:r>
      <w:r>
        <w:t>：新闻媒体通过专业的内容生产能力，能够将复杂的技术信息转化为通俗易懂的内容，帮助消费者建立对新能源汽车的正确认知。特别是垂直媒体在技术解析方面的专业优势，能够通过深度评测、技术拆解等内容，为消费者提供有价值的决策参考，从而形成正面的口碑基础。</w:t>
      </w:r>
    </w:p>
    <w:p w14:paraId="7179F794">
      <w:pPr>
        <w:pStyle w:val="16"/>
      </w:pPr>
      <w:r>
        <w:rPr>
          <w:b/>
          <w:bCs/>
        </w:rPr>
        <w:t>用户互动促进口碑扩散</w:t>
      </w:r>
      <w:r>
        <w:t>：新闻媒体平台具有强大的用户互动功能，用户可以在文章下方发表评论、分享观点、提出问题，形成活跃的讨论氛围。这种互动机制能够促进口碑的自然扩散，特别是当用户分享真实的用车体验、对比评测结果时，能够产生更强的说服力和影响力。</w:t>
      </w:r>
    </w:p>
    <w:p w14:paraId="0C34FB1F">
      <w:pPr>
        <w:pStyle w:val="16"/>
      </w:pPr>
      <w:r>
        <w:rPr>
          <w:b/>
          <w:bCs/>
        </w:rPr>
        <w:t>权威背书强化口碑信任</w:t>
      </w:r>
      <w:r>
        <w:t>：新闻媒体的报道具有一定的权威性和公信力，其发布的评测报告、用户调查、市场分析等内容，能够为品牌提供第三方背书，强化消费者对口碑信息的信任度。特别是来自专业媒体的正面评价，往往能够成为消费者决策的重要参考。</w:t>
      </w:r>
    </w:p>
    <w:p w14:paraId="1432B9FE">
      <w:pPr>
        <w:pStyle w:val="16"/>
      </w:pPr>
      <w:r>
        <w:rPr>
          <w:b/>
          <w:bCs/>
        </w:rPr>
        <w:t>多维度内容满足不同需求</w:t>
      </w:r>
      <w:r>
        <w:t>：新闻媒体能够提供从产品评测、技术解析、价格对比到用户故事等多维度内容，满足不同消费者的信息需求。这种全方位的内容覆盖能够在消费者决策的不同阶段提供相应的信息支持，促进口碑的形成和传播。</w:t>
      </w:r>
    </w:p>
    <w:p w14:paraId="65B230E2">
      <w:pPr>
        <w:pStyle w:val="4"/>
      </w:pPr>
      <w:r>
        <w:t>3.3 新闻媒体发稿的品牌塑造功能</w:t>
      </w:r>
    </w:p>
    <w:p w14:paraId="2D97C999">
      <w:pPr>
        <w:pStyle w:val="16"/>
      </w:pPr>
      <w:r>
        <w:t>新闻媒体发稿在新能源汽车品牌塑造方面发挥着不可替代的作用，主要体现在以下几个层面：</w:t>
      </w:r>
    </w:p>
    <w:p w14:paraId="08C7330C">
      <w:pPr>
        <w:pStyle w:val="16"/>
      </w:pPr>
      <w:r>
        <w:rPr>
          <w:b/>
          <w:bCs/>
        </w:rPr>
        <w:t>品牌认知建立</w:t>
      </w:r>
      <w:r>
        <w:t>：通过新闻媒体的持续报道，能够帮助消费者建立对品牌的基础认知。特别是对于新进入市场的品牌或新发布的产品，新闻媒体的首次报道往往能够奠定品牌在消费者心中的第一印象。</w:t>
      </w:r>
    </w:p>
    <w:p w14:paraId="126E8AD1">
      <w:pPr>
        <w:pStyle w:val="16"/>
      </w:pPr>
      <w:r>
        <w:rPr>
          <w:b/>
          <w:bCs/>
        </w:rPr>
        <w:t>品牌形象塑造</w:t>
      </w:r>
      <w:r>
        <w:t>：新闻媒体通过对品牌技术实力、产品特点、企业文化、社会责任等方面的报道，能够全方位塑造品牌形象。例如，通过报道企业在技术创新、环保实践、用户服务等方面的表现，能够树立科技领先、绿色环保、用户至上的品牌形象。</w:t>
      </w:r>
    </w:p>
    <w:p w14:paraId="5E7184D2">
      <w:pPr>
        <w:pStyle w:val="16"/>
      </w:pPr>
      <w:r>
        <w:rPr>
          <w:b/>
          <w:bCs/>
        </w:rPr>
        <w:t>品牌差异化定位</w:t>
      </w:r>
      <w:r>
        <w:t>：在新能源汽车市场竞争日益激烈的背景下，新闻媒体能够通过对比报道、专题分析等方式，帮助品牌建立差异化的市场定位。例如，通过强调某品牌在智能驾驶技术方面的领先优势，或在续航里程、充电速度等方面的特色，能够突出品牌的独特价值。</w:t>
      </w:r>
    </w:p>
    <w:p w14:paraId="695C8A05">
      <w:pPr>
        <w:pStyle w:val="16"/>
      </w:pPr>
      <w:r>
        <w:rPr>
          <w:b/>
          <w:bCs/>
        </w:rPr>
        <w:t>品牌价值传播</w:t>
      </w:r>
      <w:r>
        <w:t>：新闻媒体能够通过深度报道的方式，传播品牌的核心价值主张。例如，理想汽车通过新闻媒体传播 "创造移动的家，创造幸福的家" 的品牌理念，小鹏汽车定位 "未来出行探索者" 强调科技创新，蔚来汽车以 "Blue Sky Coming" 传递环保理念。</w:t>
      </w:r>
    </w:p>
    <w:p w14:paraId="1B550356">
      <w:pPr>
        <w:pStyle w:val="4"/>
      </w:pPr>
      <w:r>
        <w:t>3.4 垂直媒体与综合媒体的差异化策略</w:t>
      </w:r>
    </w:p>
    <w:p w14:paraId="6E85A796">
      <w:pPr>
        <w:pStyle w:val="16"/>
      </w:pPr>
      <w:r>
        <w:t>垂直媒体和综合媒体在新能源汽车传播中各有优势，企业应根据传播目标制定差异化的策略。</w:t>
      </w:r>
    </w:p>
    <w:p w14:paraId="311E319F">
      <w:pPr>
        <w:pStyle w:val="16"/>
      </w:pPr>
      <w:r>
        <w:rPr>
          <w:b/>
          <w:bCs/>
        </w:rPr>
        <w:t>垂直媒体策略</w:t>
      </w:r>
      <w:r>
        <w:t>：垂直媒体深耕汽车行业，聚集了高意向购车用户，内容策略应聚焦 "实用价值"。具体包括：</w:t>
      </w:r>
    </w:p>
    <w:p w14:paraId="4C51E6E3">
      <w:pPr>
        <w:pStyle w:val="16"/>
      </w:pPr>
      <w:r>
        <w:t>新车评测：突出性能参数与驾驶体验，通过专业的测试数据和真实的驾驶感受，为消费者提供客观的产品评价。</w:t>
      </w:r>
    </w:p>
    <w:p w14:paraId="14966C19">
      <w:pPr>
        <w:pStyle w:val="16"/>
      </w:pPr>
      <w:r>
        <w:t>技术解析：深挖三电系统、智能座舱优势，满足消费者对技术细节的需求。特别是在电池技术、智能驾驶、充电技术等方面，垂直媒体能够提供比综合媒体更深入的解析。</w:t>
      </w:r>
    </w:p>
    <w:p w14:paraId="2065BFAE">
      <w:pPr>
        <w:pStyle w:val="16"/>
      </w:pPr>
      <w:r>
        <w:t>用户故事：以真实案例引发共鸣，通过车主访谈、使用体验分享等内容，建立情感连接。</w:t>
      </w:r>
    </w:p>
    <w:p w14:paraId="0A8ADEEB">
      <w:pPr>
        <w:pStyle w:val="16"/>
      </w:pPr>
      <w:r>
        <w:t>垂直媒体的内容应注重专业性和实用性，用数据与技术细节建立信任。同时，应充分利用垂直媒体的工具属性，如车型对比、配置查询、价格走势等功能，为用户提供决策支持。</w:t>
      </w:r>
    </w:p>
    <w:p w14:paraId="0A561EF5">
      <w:pPr>
        <w:pStyle w:val="16"/>
      </w:pPr>
      <w:r>
        <w:rPr>
          <w:b/>
          <w:bCs/>
        </w:rPr>
        <w:t>综合媒体策略</w:t>
      </w:r>
      <w:r>
        <w:t>：综合媒体用户基数大、覆盖面广，内容策略应侧重 "格局感"，发布品牌战略、行业洞察、社会责任等内容，提升品牌高度。具体包括：</w:t>
      </w:r>
    </w:p>
    <w:p w14:paraId="64C6B07B">
      <w:pPr>
        <w:pStyle w:val="16"/>
      </w:pPr>
      <w:r>
        <w:t>品牌战略发布：在企业发布重大战略、完成重要合作、实现技术突破等时刻，选择综合媒体进行发布，能够获得最大范围的曝光。</w:t>
      </w:r>
    </w:p>
    <w:p w14:paraId="3B05F978">
      <w:pPr>
        <w:pStyle w:val="16"/>
      </w:pPr>
      <w:r>
        <w:t>行业趋势分析：通过综合媒体发布行业趋势分析、市场预测等内容，树立企业的行业领导地位。</w:t>
      </w:r>
    </w:p>
    <w:p w14:paraId="623A647D">
      <w:pPr>
        <w:pStyle w:val="16"/>
      </w:pPr>
      <w:r>
        <w:t>社会责任传播：企业在环保、公益、社会责任等方面的实践，通过综合媒体传播能够提升品牌的社会形象。</w:t>
      </w:r>
    </w:p>
    <w:p w14:paraId="75CEA0ED">
      <w:pPr>
        <w:pStyle w:val="16"/>
      </w:pPr>
      <w:r>
        <w:t>综合媒体的内容应更注重传播的广度和影响力，通过吸引更广泛的受众关注，提升品牌的知名度和影响力。</w:t>
      </w:r>
    </w:p>
    <w:p w14:paraId="5167E313">
      <w:pPr>
        <w:pStyle w:val="4"/>
      </w:pPr>
      <w:r>
        <w:t>3.5 新闻媒体发稿的 ROI 评估方法</w:t>
      </w:r>
    </w:p>
    <w:p w14:paraId="45861BD7">
      <w:pPr>
        <w:pStyle w:val="16"/>
      </w:pPr>
      <w:r>
        <w:t>新闻媒体发稿的投资回报率（ROI）评估是企业优化传播策略的重要依据。ROI 评估应采用 "阶段性 ROI + 综合 ROI" 双重评估方案，打通 "营销投入 - 流量获取 - 线索转化 - 到店成交 - 用户复购" 全数据链路。</w:t>
      </w:r>
    </w:p>
    <w:p w14:paraId="7C07405F">
      <w:pPr>
        <w:pStyle w:val="16"/>
      </w:pPr>
      <w:r>
        <w:rPr>
          <w:b/>
          <w:bCs/>
        </w:rPr>
        <w:t>阶段性 ROI 评估</w:t>
      </w:r>
      <w:r>
        <w:t>：</w:t>
      </w:r>
    </w:p>
    <w:p w14:paraId="05D7034A">
      <w:pPr>
        <w:pStyle w:val="16"/>
        <w:numPr>
          <w:ilvl w:val="0"/>
          <w:numId w:val="1"/>
        </w:numPr>
      </w:pPr>
      <w:r>
        <w:t>预热期：核算 "媒体发稿 + 自媒体种草" 的投入成本与留资量，计算 "单线索获取成本"</w:t>
      </w:r>
    </w:p>
    <w:p w14:paraId="5E26F957">
      <w:pPr>
        <w:pStyle w:val="16"/>
        <w:numPr>
          <w:ilvl w:val="0"/>
          <w:numId w:val="1"/>
        </w:numPr>
      </w:pPr>
      <w:r>
        <w:t>爆发期：核算 "短视频矩阵 + 直播带货" 的投入与订单量，计算 "单订单营销成本"</w:t>
      </w:r>
    </w:p>
    <w:p w14:paraId="3DE0229F">
      <w:pPr>
        <w:pStyle w:val="16"/>
        <w:numPr>
          <w:ilvl w:val="0"/>
          <w:numId w:val="1"/>
        </w:numPr>
      </w:pPr>
      <w:r>
        <w:t>持续期：核算长期品牌价值提升与用户忠诚度维护的投入产出比</w:t>
      </w:r>
    </w:p>
    <w:p w14:paraId="5145C3B4">
      <w:pPr>
        <w:pStyle w:val="16"/>
      </w:pPr>
      <w:r>
        <w:rPr>
          <w:b/>
          <w:bCs/>
        </w:rPr>
        <w:t>关键指标体系</w:t>
      </w:r>
      <w:r>
        <w:t>：</w:t>
      </w:r>
    </w:p>
    <w:p w14:paraId="40C1B474">
      <w:pPr>
        <w:pStyle w:val="16"/>
        <w:numPr>
          <w:ilvl w:val="0"/>
          <w:numId w:val="1"/>
        </w:numPr>
      </w:pPr>
      <w:r>
        <w:t>传播效果指标：媒体发稿曝光量、互动率、转发量等</w:t>
      </w:r>
    </w:p>
    <w:p w14:paraId="3313A499">
      <w:pPr>
        <w:pStyle w:val="16"/>
        <w:numPr>
          <w:ilvl w:val="0"/>
          <w:numId w:val="1"/>
        </w:numPr>
      </w:pPr>
      <w:r>
        <w:t>线索质量指标：留资有效率（真实意向用户占比）、试驾预约转化率、咨询 - 留资转化率</w:t>
      </w:r>
    </w:p>
    <w:p w14:paraId="1680E062">
      <w:pPr>
        <w:pStyle w:val="16"/>
        <w:numPr>
          <w:ilvl w:val="0"/>
          <w:numId w:val="1"/>
        </w:numPr>
      </w:pPr>
      <w:r>
        <w:t>转化效果指标：到店量、成交订单量、单台车营销成本、ROI</w:t>
      </w:r>
    </w:p>
    <w:p w14:paraId="13F395C7">
      <w:pPr>
        <w:pStyle w:val="16"/>
        <w:numPr>
          <w:ilvl w:val="0"/>
          <w:numId w:val="1"/>
        </w:numPr>
      </w:pPr>
      <w:r>
        <w:t>品牌价值指标：品牌知名度提升、美誉度改善、忠诚度提高</w:t>
      </w:r>
    </w:p>
    <w:p w14:paraId="0B676785">
      <w:pPr>
        <w:pStyle w:val="16"/>
      </w:pPr>
      <w:r>
        <w:rPr>
          <w:b/>
          <w:bCs/>
        </w:rPr>
        <w:t>实际案例效果</w:t>
      </w:r>
      <w:r>
        <w:t>：某新能源汽车品牌通过 GEO 优化和精准媒体投放，实现了显著的效果提升。通过地理围栏精准圈定北京、上海的中高端小区和商业中心，在汽车之家、易车网等垂类平台发布针对性内容，同时在本地新闻门户投放专题报道。效果显示，关键词排名稳居前三，目标区域自然流量提升 200%，获客成本降低 11.5%，每年节省超千万推广预算，传播声量提升 3 倍。</w:t>
      </w:r>
    </w:p>
    <w:p w14:paraId="7FFB0A09">
      <w:pPr>
        <w:pStyle w:val="16"/>
      </w:pPr>
      <w:r>
        <w:t>另一个案例显示，某 4S 店通过新媒体营销，仅用 30 余天便实现新媒体渠道销量占比从 27.5% 到 60% 的跨越式增长，环比提升 133.3%，线索成本反降 30.1%。10 月线索转化率提升至 21%，远超行业 8% 的平均水平，线索成本从 9 月的 180 元 / 条降至 126 元 / 条。</w:t>
      </w:r>
    </w:p>
    <w:p w14:paraId="2E8517E7">
      <w:pPr>
        <w:pStyle w:val="16"/>
      </w:pPr>
      <w:r>
        <w:rPr>
          <w:b/>
          <w:bCs/>
        </w:rPr>
        <w:t>ROI 优化策略</w:t>
      </w:r>
      <w:r>
        <w:t>：</w:t>
      </w:r>
    </w:p>
    <w:p w14:paraId="3853CA8B">
      <w:pPr>
        <w:pStyle w:val="16"/>
        <w:numPr>
          <w:ilvl w:val="0"/>
          <w:numId w:val="1"/>
        </w:numPr>
      </w:pPr>
      <w:r>
        <w:t>精准投放：利用平台人群包工具，锁定 "25-35 岁女性 + 新能源兴趣标签" 用户，转化率提升 300%</w:t>
      </w:r>
    </w:p>
    <w:p w14:paraId="27524D31">
      <w:pPr>
        <w:pStyle w:val="16"/>
        <w:numPr>
          <w:ilvl w:val="0"/>
          <w:numId w:val="1"/>
        </w:numPr>
      </w:pPr>
      <w:r>
        <w:t>渠道优化：分析不同媒体渠道的转化效果，停掉低效渠道、聚焦高转化平台，预算不变的情况下到店咨询量提升 55%</w:t>
      </w:r>
    </w:p>
    <w:p w14:paraId="37683CEA">
      <w:pPr>
        <w:pStyle w:val="16"/>
        <w:numPr>
          <w:ilvl w:val="0"/>
          <w:numId w:val="1"/>
        </w:numPr>
      </w:pPr>
      <w:r>
        <w:t>内容优化：根据数据反馈调整内容策略，如发现 "真实车主续航实测" 类内容转化率最高，应加大该类内容产出</w:t>
      </w:r>
    </w:p>
    <w:p w14:paraId="0143D9EA">
      <w:pPr>
        <w:pStyle w:val="3"/>
      </w:pPr>
      <w:r>
        <w:t>4. 地方官媒发稿策略与价值分析</w:t>
      </w:r>
    </w:p>
    <w:p w14:paraId="33B3A366">
      <w:pPr>
        <w:pStyle w:val="4"/>
      </w:pPr>
      <w:r>
        <w:t>4.1 地方官媒体系构成与区域传播优势</w:t>
      </w:r>
    </w:p>
    <w:p w14:paraId="33FEB90C">
      <w:pPr>
        <w:pStyle w:val="16"/>
      </w:pPr>
      <w:r>
        <w:t>地方官媒作为区域化传播的核心载体，构成了新能源汽车媒体传播体系的重要组成部分。地方官媒体系主要包括各省新闻网（如山东新闻网、四川新闻网）、地方广电集团官网、市级核心媒体（如福州日报、厦门日报、泉州晚报）等。这些媒体在区域传播中具有独特的地缘优势和权威性。</w:t>
      </w:r>
    </w:p>
    <w:p w14:paraId="493E7FF2">
      <w:pPr>
        <w:pStyle w:val="16"/>
      </w:pPr>
      <w:r>
        <w:t>地方官媒的区域传播优势主要体现在以下几个方面：</w:t>
      </w:r>
    </w:p>
    <w:p w14:paraId="4FDFD6B2">
      <w:pPr>
        <w:pStyle w:val="16"/>
      </w:pPr>
      <w:r>
        <w:rPr>
          <w:b/>
          <w:bCs/>
        </w:rPr>
        <w:t>本地化内容生产能力</w:t>
      </w:r>
      <w:r>
        <w:t>：地方官媒深入了解本地文化、消费习惯、政策环境，能够生产出真正贴近本地用户需求的内容。例如，在新能源汽车传播中，地方官媒能够结合本地的气候条件、道路状况、充电设施分布等实际情况，提供有针对性的内容。</w:t>
      </w:r>
    </w:p>
    <w:p w14:paraId="130A04A7">
      <w:pPr>
        <w:pStyle w:val="16"/>
      </w:pPr>
      <w:r>
        <w:rPr>
          <w:b/>
          <w:bCs/>
        </w:rPr>
        <w:t>政府资源整合优势</w:t>
      </w:r>
      <w:r>
        <w:t>：地方官媒与当地政府部门保持密切关系，能够及时获取和解读地方政策信息，特别是新能源汽车相关的地方补贴政策、牌照政策、限行政策等，为消费者提供权威的政策解读。</w:t>
      </w:r>
    </w:p>
    <w:p w14:paraId="09A3147D">
      <w:pPr>
        <w:pStyle w:val="16"/>
      </w:pPr>
      <w:r>
        <w:rPr>
          <w:b/>
          <w:bCs/>
        </w:rPr>
        <w:t>本地用户信任基础</w:t>
      </w:r>
      <w:r>
        <w:t>：地方官媒在本地用户中具有较高的信任度和权威性，其发布的信息往往被视为 "官方声音"。在新能源汽车这种需要建立信任的高科技产品传播中，地方官媒的信任背书价值尤为重要。</w:t>
      </w:r>
    </w:p>
    <w:p w14:paraId="45B4CA1D">
      <w:pPr>
        <w:pStyle w:val="16"/>
      </w:pPr>
      <w:r>
        <w:rPr>
          <w:b/>
          <w:bCs/>
        </w:rPr>
        <w:t>精准触达能力</w:t>
      </w:r>
      <w:r>
        <w:t>：地方官媒能够精准触达本地用户，通过发布区域经销商政策、线下试驾活动、本地车主福利等信息，实现精准的区域化传播。</w:t>
      </w:r>
    </w:p>
    <w:p w14:paraId="11632A71">
      <w:pPr>
        <w:pStyle w:val="4"/>
      </w:pPr>
      <w:r>
        <w:t>4.2 地方官媒发稿的 GEO 优化价值深度分析</w:t>
      </w:r>
    </w:p>
    <w:p w14:paraId="558114DB">
      <w:pPr>
        <w:pStyle w:val="16"/>
      </w:pPr>
      <w:r>
        <w:t>地方官媒在 GEO（地理）优化方面具有得天独厚的优势，这种优势不仅体现在地理覆盖的精准性上，更体现在深层次的本地化传播价值。</w:t>
      </w:r>
    </w:p>
    <w:p w14:paraId="2FFA61F7">
      <w:pPr>
        <w:pStyle w:val="16"/>
      </w:pPr>
      <w:r>
        <w:rPr>
          <w:b/>
          <w:bCs/>
        </w:rPr>
        <w:t>地理精准定位机制</w:t>
      </w:r>
      <w:r>
        <w:t>：地方官媒的 GEO 优化价值首先体现在其天然的地理精准定位能力。不同于央媒的全国性覆盖和垂直媒体的兴趣定向，地方官媒能够实现真正意义上的 "本地精准触达"。以 178 软文网为例，该平台已构建覆盖 34 个省级行政区、200 + 地级市的全域媒体网络，不仅涵盖中央级门户的地方频道，更深度整合了十堰日报、秦楚网这类兼具权威性与本地影响力的地方官媒。这种深度的本地化媒体资源整合，使得新能源汽车企业能够针对不同城市、不同区域制定差异化的传播策略。</w:t>
      </w:r>
    </w:p>
    <w:p w14:paraId="3B1B55FB">
      <w:pPr>
        <w:pStyle w:val="16"/>
      </w:pPr>
      <w:r>
        <w:rPr>
          <w:b/>
          <w:bCs/>
        </w:rPr>
        <w:t>区域市场深耕价值</w:t>
      </w:r>
      <w:r>
        <w:t>：地方官媒在区域市场深耕方面具有不可替代的价值。新能源汽车市场呈现明显的区域差异化特征，一线城市消费者更关注智能化和品牌调性，三四线城市及农村市场则看重性价比与使用成本。地方官媒能够根据本地市场特点，制定针对性的传播策略。例如，针对北京、上海等一线城市，重点传播新能源汽车的智能属性与充电便利性；针对三四线城市，突出车型的空间实用性与性价比。</w:t>
      </w:r>
    </w:p>
    <w:p w14:paraId="1C623EC9">
      <w:pPr>
        <w:pStyle w:val="16"/>
      </w:pPr>
      <w:r>
        <w:rPr>
          <w:b/>
          <w:bCs/>
        </w:rPr>
        <w:t>本地化内容适配策略</w:t>
      </w:r>
      <w:r>
        <w:t>：地方官媒发稿的核心价值在于其本地化内容适配能力。GEO 优化的核心之一是让内容与目标区域强关联，这种 "关联" 不是简单地添加地名，而是从标题、正文到图片，都要让本地用户感受到 "这就是为我们写的"。在新能源汽车传播中，地方官媒能够将全国性的产品信息转化为本地化的价值表达。比如，在北方地区重点强调冬季续航能力和电池保温技术，在南方地区则突出智能驾驶和车载娱乐功能。</w:t>
      </w:r>
    </w:p>
    <w:p w14:paraId="79E57393">
      <w:pPr>
        <w:pStyle w:val="16"/>
      </w:pPr>
      <w:r>
        <w:rPr>
          <w:b/>
          <w:bCs/>
        </w:rPr>
        <w:t>区域活动推广优势</w:t>
      </w:r>
      <w:r>
        <w:t>：地方官媒在区域活动推广方面具有独特优势。通过发布区域经销商政策、线下试驾活动、本地车主福利等信息，能够有效激活区域市场。特别是在新能源汽车的线下体验营销中，地方官媒能够成为连接品牌与本地消费者的重要桥梁。例如，某新能源汽车品牌通过地方官媒发布 "本地试驾体验活动"，配合线下门店的试驾服务，实现了线上线下的有效联动。</w:t>
      </w:r>
    </w:p>
    <w:p w14:paraId="44B5306A">
      <w:pPr>
        <w:pStyle w:val="16"/>
      </w:pPr>
      <w:r>
        <w:rPr>
          <w:b/>
          <w:bCs/>
        </w:rPr>
        <w:t>政策信息本地化解读</w:t>
      </w:r>
      <w:r>
        <w:t>：新能源汽车的购买和使用往往受到地方政策的显著影响，包括地方补贴政策、牌照政策、限行政策、充电设施建设规划等。地方官媒在政策信息本地化解读方面具有专业优势，能够帮助消费者理解政策变化对购车决策的影响。例如，在新能源汽车下乡政策、地方充电补贴政策等方面，地方官媒能够提供及时、准确、权威的解读。</w:t>
      </w:r>
    </w:p>
    <w:p w14:paraId="5C90252E">
      <w:pPr>
        <w:pStyle w:val="16"/>
      </w:pPr>
      <w:r>
        <w:rPr>
          <w:b/>
          <w:bCs/>
        </w:rPr>
        <w:t>社群关系深度维护</w:t>
      </w:r>
      <w:r>
        <w:t>：地方官媒在本地社群关系维护方面具有天然优势。通过长期的本地化运营，地方官媒建立了与本地用户的深度连接，形成了稳定的受众社群。在新能源汽车传播中，这种社群关系能够转化为品牌传播的重要资源。例如，地方官媒可以组织 "本地新能源车主俱乐部" 活动，通过车主分享真实使用体验，形成口碑传播效应。</w:t>
      </w:r>
    </w:p>
    <w:p w14:paraId="2F0EAE2A">
      <w:pPr>
        <w:pStyle w:val="4"/>
      </w:pPr>
      <w:r>
        <w:t>4.3 地方官媒在区域市场推广中的作用</w:t>
      </w:r>
    </w:p>
    <w:p w14:paraId="02CF5F12">
      <w:pPr>
        <w:pStyle w:val="16"/>
      </w:pPr>
      <w:r>
        <w:t>地方官媒在新能源汽车区域市场推广中发挥着关键作用，主要体现在以下几个方面：</w:t>
      </w:r>
    </w:p>
    <w:p w14:paraId="0B2F0FFF">
      <w:pPr>
        <w:pStyle w:val="16"/>
      </w:pPr>
      <w:r>
        <w:rPr>
          <w:b/>
          <w:bCs/>
        </w:rPr>
        <w:t>区域品牌认知建立</w:t>
      </w:r>
      <w:r>
        <w:t>：地方官媒能够帮助新能源汽车品牌在特定区域建立品牌认知和影响力。通过持续的本地化报道，让本地消费者了解品牌的产品特点、技术优势和服务体系，逐步建立品牌信任。</w:t>
      </w:r>
    </w:p>
    <w:p w14:paraId="02F2D3FE">
      <w:pPr>
        <w:pStyle w:val="16"/>
      </w:pPr>
      <w:r>
        <w:rPr>
          <w:b/>
          <w:bCs/>
        </w:rPr>
        <w:t>政策红利本地化传播</w:t>
      </w:r>
      <w:r>
        <w:t>：新能源汽车政策往往具有明显的地方特色，如地方补贴政策、牌照优惠、充电设施建设等。地方官媒能够及时传播这些政策信息，并进行本地化解读，帮助消费者理解政策价值，促进购买决策。</w:t>
      </w:r>
    </w:p>
    <w:p w14:paraId="628C573B">
      <w:pPr>
        <w:pStyle w:val="16"/>
      </w:pPr>
      <w:r>
        <w:rPr>
          <w:b/>
          <w:bCs/>
        </w:rPr>
        <w:t>本地消费习惯适配</w:t>
      </w:r>
      <w:r>
        <w:t>：不同地区的消费者在购车偏好、使用习惯、价格敏感度等方面存在差异。地方官媒能够根据本地消费特点，调整传播策略和内容重点，提高传播效果。</w:t>
      </w:r>
    </w:p>
    <w:p w14:paraId="744B2543">
      <w:pPr>
        <w:pStyle w:val="16"/>
      </w:pPr>
      <w:r>
        <w:rPr>
          <w:b/>
          <w:bCs/>
        </w:rPr>
        <w:t>线下活动引流</w:t>
      </w:r>
      <w:r>
        <w:t>：地方官媒在本地具有较高的权威性和影响力，其发布的活动信息往往能够获得更多关注和参与。通过地方官媒推广线下试驾、车展、促销活动等，能够有效引流本地消费者。</w:t>
      </w:r>
    </w:p>
    <w:p w14:paraId="6D00062E">
      <w:pPr>
        <w:pStyle w:val="4"/>
      </w:pPr>
      <w:r>
        <w:t>4.4 地方官媒发稿的内容策略与本地化运营</w:t>
      </w:r>
    </w:p>
    <w:p w14:paraId="26A02BBB">
      <w:pPr>
        <w:pStyle w:val="16"/>
      </w:pPr>
      <w:r>
        <w:t>地方官媒发稿的成功关键在于内容的本地化和运营的精准化。</w:t>
      </w:r>
    </w:p>
    <w:p w14:paraId="790EA4E4">
      <w:pPr>
        <w:pStyle w:val="16"/>
      </w:pPr>
      <w:r>
        <w:rPr>
          <w:b/>
          <w:bCs/>
        </w:rPr>
        <w:t>内容策略设计</w:t>
      </w:r>
      <w:r>
        <w:t>：</w:t>
      </w:r>
    </w:p>
    <w:p w14:paraId="5A6E66EE">
      <w:pPr>
        <w:pStyle w:val="16"/>
        <w:numPr>
          <w:ilvl w:val="0"/>
          <w:numId w:val="1"/>
        </w:numPr>
      </w:pPr>
      <w:r>
        <w:t>政策解读类：重点关注本地新能源汽车相关政策，如地方补贴、牌照政策、限行政策等，进行专业解读</w:t>
      </w:r>
    </w:p>
    <w:p w14:paraId="5D73FE73">
      <w:pPr>
        <w:pStyle w:val="16"/>
        <w:numPr>
          <w:ilvl w:val="0"/>
          <w:numId w:val="1"/>
        </w:numPr>
      </w:pPr>
      <w:r>
        <w:t>活动推广类：发布区域经销商政策、线下试驾活动、本地车主福利等信息</w:t>
      </w:r>
    </w:p>
    <w:p w14:paraId="172D5AA2">
      <w:pPr>
        <w:pStyle w:val="16"/>
        <w:numPr>
          <w:ilvl w:val="0"/>
          <w:numId w:val="1"/>
        </w:numPr>
      </w:pPr>
      <w:r>
        <w:t>本地案例类：报道本地新能源汽车用户的真实使用体验、成功案例等</w:t>
      </w:r>
    </w:p>
    <w:p w14:paraId="02BF2294">
      <w:pPr>
        <w:pStyle w:val="16"/>
        <w:numPr>
          <w:ilvl w:val="0"/>
          <w:numId w:val="1"/>
        </w:numPr>
      </w:pPr>
      <w:r>
        <w:t>技术科普类：结合本地实际情况，科普新能源汽车的技术特点和使用技巧</w:t>
      </w:r>
    </w:p>
    <w:p w14:paraId="3E0A3994">
      <w:pPr>
        <w:pStyle w:val="16"/>
      </w:pPr>
      <w:r>
        <w:rPr>
          <w:b/>
          <w:bCs/>
        </w:rPr>
        <w:t>本地化运营要点</w:t>
      </w:r>
      <w:r>
        <w:t>：</w:t>
      </w:r>
    </w:p>
    <w:p w14:paraId="403F84A9">
      <w:pPr>
        <w:pStyle w:val="16"/>
        <w:numPr>
          <w:ilvl w:val="0"/>
          <w:numId w:val="1"/>
        </w:numPr>
      </w:pPr>
      <w:r>
        <w:t>语言风格本地化：使用本地用户熟悉的语言风格和表达方式</w:t>
      </w:r>
    </w:p>
    <w:p w14:paraId="642BBF01">
      <w:pPr>
        <w:pStyle w:val="16"/>
        <w:numPr>
          <w:ilvl w:val="0"/>
          <w:numId w:val="1"/>
        </w:numPr>
      </w:pPr>
      <w:r>
        <w:t>案例选择本地化：优先选择本地用户、本地场景的案例</w:t>
      </w:r>
    </w:p>
    <w:p w14:paraId="7EAE7D8D">
      <w:pPr>
        <w:pStyle w:val="16"/>
        <w:numPr>
          <w:ilvl w:val="0"/>
          <w:numId w:val="1"/>
        </w:numPr>
      </w:pPr>
      <w:r>
        <w:t>活动组织本地化：与本地经销商、服务商合作，组织本地化活动</w:t>
      </w:r>
    </w:p>
    <w:p w14:paraId="5C39910D">
      <w:pPr>
        <w:pStyle w:val="16"/>
        <w:numPr>
          <w:ilvl w:val="0"/>
          <w:numId w:val="1"/>
        </w:numPr>
      </w:pPr>
      <w:r>
        <w:t>互动方式本地化：采用本地用户习惯的互动方式，如本地论坛、社群等</w:t>
      </w:r>
    </w:p>
    <w:p w14:paraId="21E77E5C">
      <w:pPr>
        <w:pStyle w:val="16"/>
      </w:pPr>
      <w:r>
        <w:rPr>
          <w:b/>
          <w:bCs/>
        </w:rPr>
        <w:t>区域差异化策略</w:t>
      </w:r>
      <w:r>
        <w:t>：不同地区的新能源汽车市场发展水平和消费者需求存在差异，地方官媒发稿应采用差异化策略：</w:t>
      </w:r>
    </w:p>
    <w:p w14:paraId="17B0D383">
      <w:pPr>
        <w:pStyle w:val="16"/>
      </w:pPr>
      <w:r>
        <w:t>一线城市（北京、上海、广州、深圳）：重点传播智能化、科技感、品牌调性等内容，强调新能源汽车的先进性和时尚性。</w:t>
      </w:r>
    </w:p>
    <w:p w14:paraId="42D61C3E">
      <w:pPr>
        <w:pStyle w:val="16"/>
      </w:pPr>
      <w:r>
        <w:t>新一线城市（杭州、成都、武汉等）：平衡技术先进性和实用性，关注性价比和使用便利性。</w:t>
      </w:r>
    </w:p>
    <w:p w14:paraId="2066F107">
      <w:pPr>
        <w:pStyle w:val="16"/>
      </w:pPr>
      <w:r>
        <w:t>三四线城市：重点传播经济性、实用性，强调新能源汽车的省钱优势和使用便利性。</w:t>
      </w:r>
    </w:p>
    <w:p w14:paraId="73C70AF8">
      <w:pPr>
        <w:pStyle w:val="4"/>
      </w:pPr>
      <w:r>
        <w:t>4.5 地方官媒与央媒、新闻媒体的协同效应</w:t>
      </w:r>
    </w:p>
    <w:p w14:paraId="3F9CFE23">
      <w:pPr>
        <w:pStyle w:val="16"/>
      </w:pPr>
      <w:r>
        <w:t>地方官媒与央媒、新闻媒体的协同配合，能够形成立体化的传播矩阵，最大化传播效果。</w:t>
      </w:r>
    </w:p>
    <w:p w14:paraId="15BB8EB0">
      <w:pPr>
        <w:pStyle w:val="16"/>
      </w:pPr>
      <w:r>
        <w:rPr>
          <w:b/>
          <w:bCs/>
        </w:rPr>
        <w:t>央媒 - 地方官媒协同</w:t>
      </w:r>
      <w:r>
        <w:t>：央媒发布的全国性内容往往需要地方官媒进行本地化解读和传播。例如，央媒发布新能源汽车行业政策后，地方官媒可以结合本地实际情况进行深度解读，提供具体的操作指南。这种协同能够实现从宏观到微观、从政策到落地的完整传播链条。</w:t>
      </w:r>
    </w:p>
    <w:p w14:paraId="79A1A653">
      <w:pPr>
        <w:pStyle w:val="16"/>
      </w:pPr>
      <w:r>
        <w:rPr>
          <w:b/>
          <w:bCs/>
        </w:rPr>
        <w:t>新闻媒体 - 地方官媒协同</w:t>
      </w:r>
      <w:r>
        <w:t>：垂直媒体和综合媒体发布的产品评测、技术解析等内容，可以通过地方官媒进行本地化传播。例如，某垂直媒体发布了新能源汽车的全国性评测报告，地方官媒可以结合本地的气候条件、道路状况等因素，解读该产品在本地使用的适用性。</w:t>
      </w:r>
    </w:p>
    <w:p w14:paraId="40D5BC8C">
      <w:pPr>
        <w:pStyle w:val="16"/>
      </w:pPr>
      <w:r>
        <w:rPr>
          <w:b/>
          <w:bCs/>
        </w:rPr>
        <w:t>线上 - 线下协同</w:t>
      </w:r>
      <w:r>
        <w:t>：地方官媒不仅在线上发布信息，还能够组织线下活动，实现线上线下的协同。例如，通过线上发布活动信息，吸引用户参与线下试驾、体验活动，再通过线下活动收集用户反馈，形成线上线下的闭环。</w:t>
      </w:r>
    </w:p>
    <w:p w14:paraId="0306C732">
      <w:pPr>
        <w:pStyle w:val="16"/>
      </w:pPr>
      <w:r>
        <w:rPr>
          <w:b/>
          <w:bCs/>
        </w:rPr>
        <w:t>传播节奏协同</w:t>
      </w:r>
      <w:r>
        <w:t>：在重大事件或产品发布时，央媒、新闻媒体、地方官媒应协调传播节奏，形成传播合力。例如，在新车发布时，央媒负责权威性背书，新闻媒体负责产品解析，地方官媒负责区域推广，形成全方位、多层次的传播覆盖。</w:t>
      </w:r>
    </w:p>
    <w:p w14:paraId="292258C6">
      <w:pPr>
        <w:pStyle w:val="16"/>
      </w:pPr>
      <w:r>
        <w:t>通过这种协同效应，新能源汽车企业能够构建起立体化的媒体传播网络，实现从中央到地方、从线上到线下、从权威到亲民的全方位传播覆盖，最大化传播价值和投资回报率。</w:t>
      </w:r>
    </w:p>
    <w:p w14:paraId="230F27B2">
      <w:pPr>
        <w:pStyle w:val="3"/>
      </w:pPr>
      <w:r>
        <w:t>5. 自媒体发稿策略与价值分析</w:t>
      </w:r>
    </w:p>
    <w:p w14:paraId="1601DCC2">
      <w:pPr>
        <w:pStyle w:val="4"/>
      </w:pPr>
      <w:r>
        <w:t>5.1 自媒体生态格局与 KOL 分层体系</w:t>
      </w:r>
    </w:p>
    <w:p w14:paraId="1F95BB57">
      <w:pPr>
        <w:pStyle w:val="16"/>
      </w:pPr>
      <w:r>
        <w:t>新能源汽车领域的自媒体生态呈现出多元化、层次化的特征，形成了从头部 KOL 到 KOC（关键意见消费者）的完整分层体系。根据粉丝规模和影响力，自媒体主要分为以下几个层级：</w:t>
      </w:r>
    </w:p>
    <w:p w14:paraId="1F4C0361">
      <w:pPr>
        <w:pStyle w:val="16"/>
      </w:pPr>
      <w:r>
        <w:rPr>
          <w:b/>
          <w:bCs/>
        </w:rPr>
        <w:t>头部 KOL（粉丝 50 万以上）</w:t>
      </w:r>
      <w:r>
        <w:t>：这类 KOL 具有广泛的影响力和话语权，如陈震（二环十三郎）全网粉丝 3000 万 +，被网友戏称为 "车评界顶流"；猴哥说车（侯昆山）在抖音平台拥有 3576 万粉丝；颜宇鹏（YYP）全网粉丝 1500 万 +，在技术细节剖析和新能源车分析方面具有专业背书能力，35%-45% 的购车者会参考其意见。</w:t>
      </w:r>
    </w:p>
    <w:p w14:paraId="67ABDF35">
      <w:pPr>
        <w:pStyle w:val="16"/>
      </w:pPr>
      <w:r>
        <w:rPr>
          <w:b/>
          <w:bCs/>
        </w:rPr>
        <w:t>中腰部 KOL（粉丝 5 万 - 50 万）</w:t>
      </w:r>
      <w:r>
        <w:t>：这类 KOL 数量众多，在特定领域或平台具有一定影响力，单条视频报价在 1000-5000 美金之间。他们通常专注于某个细分领域，如新能源汽车的技术解析、使用技巧、价格分析等。</w:t>
      </w:r>
    </w:p>
    <w:p w14:paraId="3FEA4734">
      <w:pPr>
        <w:pStyle w:val="16"/>
      </w:pPr>
      <w:r>
        <w:rPr>
          <w:b/>
          <w:bCs/>
        </w:rPr>
        <w:t>KOC（粉丝 1 万以下）</w:t>
      </w:r>
      <w:r>
        <w:t>：KOC 即关键意见消费者，他们是真实的产品用户，通过分享真实的使用体验来影响其他消费者。KOC 虽然粉丝量较少，但因为其真实性和可信度高，在口碑传播中发挥着重要作用。</w:t>
      </w:r>
    </w:p>
    <w:p w14:paraId="7CAD4795">
      <w:pPr>
        <w:pStyle w:val="16"/>
      </w:pPr>
      <w:r>
        <w:t>自媒体平台分布呈现多元化特征，主要包括：</w:t>
      </w:r>
    </w:p>
    <w:p w14:paraId="02A13222">
      <w:pPr>
        <w:pStyle w:val="16"/>
      </w:pPr>
      <w:r>
        <w:rPr>
          <w:b/>
          <w:bCs/>
        </w:rPr>
        <w:t>短视频平台</w:t>
      </w:r>
      <w:r>
        <w:t>：抖音、快手已成为汽车信息传播的核心渠道，2024 年汽车类短视频日均播放量突破 50 亿次。抖音平台适合技术测评类和生活场景类达人，通过短视频展示产品亮点；快手聚焦 "真实用车文化"，适合发布接地气的内容。</w:t>
      </w:r>
    </w:p>
    <w:p w14:paraId="79390FEA">
      <w:pPr>
        <w:pStyle w:val="16"/>
      </w:pPr>
      <w:r>
        <w:rPr>
          <w:b/>
          <w:bCs/>
        </w:rPr>
        <w:t>社交平台</w:t>
      </w:r>
      <w:r>
        <w:t>：微信公众号适合发布品牌故事、技术白皮书等深度长文；微博可借助热点话题打造传播爆点，新车发布、车展动态等时效性内容搭配话题标签，易引发讨论。</w:t>
      </w:r>
    </w:p>
    <w:p w14:paraId="7C8D5DF8">
      <w:pPr>
        <w:pStyle w:val="16"/>
      </w:pPr>
      <w:r>
        <w:rPr>
          <w:b/>
          <w:bCs/>
        </w:rPr>
        <w:t>生活方式平台</w:t>
      </w:r>
      <w:r>
        <w:t>：小红书侧重 "生活方式种草"，女性用户占比高的车型可通过 KOL 分享 "车载美妆收纳"" 亲子出行用车体验 " 等内容。</w:t>
      </w:r>
    </w:p>
    <w:p w14:paraId="3670444E">
      <w:pPr>
        <w:pStyle w:val="16"/>
      </w:pPr>
      <w:r>
        <w:rPr>
          <w:b/>
          <w:bCs/>
        </w:rPr>
        <w:t>视频平台</w:t>
      </w:r>
      <w:r>
        <w:t>：B 站适合深度技术解析类达人，通过长视频进行技术科普，如 "电池技术拆解"" 智能驾驶系统实测 " 等专业内容。</w:t>
      </w:r>
    </w:p>
    <w:p w14:paraId="247B1FD8">
      <w:pPr>
        <w:pStyle w:val="4"/>
      </w:pPr>
      <w:r>
        <w:t>5.2 自媒体发稿的口碑传播机制与影响力扩散</w:t>
      </w:r>
    </w:p>
    <w:p w14:paraId="464A162C">
      <w:pPr>
        <w:pStyle w:val="16"/>
      </w:pPr>
      <w:r>
        <w:t>自媒体发稿在新能源汽车口碑传播中发挥着核心作用，其传播机制和影响力扩散路径具有独特特征。</w:t>
      </w:r>
    </w:p>
    <w:p w14:paraId="55444017">
      <w:pPr>
        <w:pStyle w:val="16"/>
      </w:pPr>
      <w:r>
        <w:rPr>
          <w:b/>
          <w:bCs/>
        </w:rPr>
        <w:t>多层次传播模型</w:t>
      </w:r>
      <w:r>
        <w:t>：自媒体采用 "头部 KOL 定调、腰部达人扩散、海量 KOC 证言" 的立体化传播模型。头部 KOL 负责品牌理念的传播和市场教育，中腰部达人负责产品功能的详细介绍和使用场景的展示，KOC 则通过真实的使用体验分享来建立信任基础。</w:t>
      </w:r>
    </w:p>
    <w:p w14:paraId="1892FD3B">
      <w:pPr>
        <w:pStyle w:val="16"/>
      </w:pPr>
      <w:r>
        <w:rPr>
          <w:b/>
          <w:bCs/>
        </w:rPr>
        <w:t>社群化传播效应</w:t>
      </w:r>
      <w:r>
        <w:t>：自媒体传播具有强烈的社群化特征，通过围绕热点事件（如车展、政策调整）策划讨论，激发粉丝自发传播，形成二次营销。社群影响力通过社群活跃度、社群参与度、社群忠诚度等量化指标来评估。</w:t>
      </w:r>
    </w:p>
    <w:p w14:paraId="425BF9B4">
      <w:pPr>
        <w:pStyle w:val="16"/>
      </w:pPr>
      <w:r>
        <w:rPr>
          <w:b/>
          <w:bCs/>
        </w:rPr>
        <w:t>内容形式多样化</w:t>
      </w:r>
      <w:r>
        <w:t>：自媒体通过多样化的内容形式实现口碑传播，包括：</w:t>
      </w:r>
    </w:p>
    <w:p w14:paraId="4645D255">
      <w:pPr>
        <w:pStyle w:val="16"/>
        <w:numPr>
          <w:ilvl w:val="0"/>
          <w:numId w:val="1"/>
        </w:numPr>
      </w:pPr>
      <w:r>
        <w:t>技术测评：通过专业的测试数据和对比分析，建立产品认知</w:t>
      </w:r>
    </w:p>
    <w:p w14:paraId="5BBBFD97">
      <w:pPr>
        <w:pStyle w:val="16"/>
        <w:numPr>
          <w:ilvl w:val="0"/>
          <w:numId w:val="1"/>
        </w:numPr>
      </w:pPr>
      <w:r>
        <w:t>使用体验：分享真实的用车经历，包括续航表现、充电体验、智能功能使用等</w:t>
      </w:r>
    </w:p>
    <w:p w14:paraId="398F7D1A">
      <w:pPr>
        <w:pStyle w:val="16"/>
        <w:numPr>
          <w:ilvl w:val="0"/>
          <w:numId w:val="1"/>
        </w:numPr>
      </w:pPr>
      <w:r>
        <w:t>创意内容：通过剧情、段子等形式，让技术内容更易传播</w:t>
      </w:r>
    </w:p>
    <w:p w14:paraId="390FE074">
      <w:pPr>
        <w:pStyle w:val="16"/>
        <w:numPr>
          <w:ilvl w:val="0"/>
          <w:numId w:val="1"/>
        </w:numPr>
      </w:pPr>
      <w:r>
        <w:t>用户故事：讲述车主的真实故事，引发情感共鸣</w:t>
      </w:r>
    </w:p>
    <w:p w14:paraId="33C6113A">
      <w:pPr>
        <w:pStyle w:val="16"/>
      </w:pPr>
      <w:r>
        <w:rPr>
          <w:b/>
          <w:bCs/>
        </w:rPr>
        <w:t>信任背书机制</w:t>
      </w:r>
      <w:r>
        <w:t>：自媒体 KOL 通过长期的内容输出建立专业形象和粉丝信任，其推荐具有较高的可信度。数据显示，超过 60% 的消费者会在购车前通过汽车自媒体、社交平台内容获取信息。</w:t>
      </w:r>
    </w:p>
    <w:p w14:paraId="5725C135">
      <w:pPr>
        <w:pStyle w:val="4"/>
      </w:pPr>
      <w:r>
        <w:t>5.3 不同平台自媒体的差异化运营策略</w:t>
      </w:r>
    </w:p>
    <w:p w14:paraId="5AC58848">
      <w:pPr>
        <w:pStyle w:val="16"/>
      </w:pPr>
      <w:r>
        <w:t>不同平台的自媒体具有不同的用户特征和内容偏好，需要采用差异化的运营策略。</w:t>
      </w:r>
    </w:p>
    <w:p w14:paraId="23331BC0">
      <w:pPr>
        <w:pStyle w:val="16"/>
      </w:pPr>
      <w:r>
        <w:rPr>
          <w:b/>
          <w:bCs/>
        </w:rPr>
        <w:t>抖音平台策略</w:t>
      </w:r>
      <w:r>
        <w:t>：</w:t>
      </w:r>
    </w:p>
    <w:p w14:paraId="3CFC77F6">
      <w:pPr>
        <w:pStyle w:val="16"/>
        <w:numPr>
          <w:ilvl w:val="0"/>
          <w:numId w:val="1"/>
        </w:numPr>
      </w:pPr>
      <w:r>
        <w:t>内容特点：快节奏、强视觉冲击、算法推荐</w:t>
      </w:r>
    </w:p>
    <w:p w14:paraId="0DC06331">
      <w:pPr>
        <w:pStyle w:val="16"/>
        <w:numPr>
          <w:ilvl w:val="0"/>
          <w:numId w:val="1"/>
        </w:numPr>
      </w:pPr>
      <w:r>
        <w:t>运营要点：前 3 秒黄金时间决定完播率，需要在开头就抓住用户注意力</w:t>
      </w:r>
    </w:p>
    <w:p w14:paraId="343BEDA3">
      <w:pPr>
        <w:pStyle w:val="16"/>
        <w:numPr>
          <w:ilvl w:val="0"/>
          <w:numId w:val="1"/>
        </w:numPr>
      </w:pPr>
      <w:r>
        <w:t>内容形式：15-60 秒的技术测评、创意剧情类短视频</w:t>
      </w:r>
    </w:p>
    <w:p w14:paraId="1FC8625E">
      <w:pPr>
        <w:pStyle w:val="16"/>
        <w:numPr>
          <w:ilvl w:val="0"/>
          <w:numId w:val="1"/>
        </w:numPr>
      </w:pPr>
      <w:r>
        <w:t>成功案例：某新能源汽车品牌通过抖音挑战赛活动，获得超过 570 万的话题讨论量</w:t>
      </w:r>
    </w:p>
    <w:p w14:paraId="48A7B467">
      <w:pPr>
        <w:pStyle w:val="16"/>
      </w:pPr>
      <w:r>
        <w:rPr>
          <w:b/>
          <w:bCs/>
        </w:rPr>
        <w:t>小红书平台策略</w:t>
      </w:r>
      <w:r>
        <w:t>：</w:t>
      </w:r>
    </w:p>
    <w:p w14:paraId="67BDF363">
      <w:pPr>
        <w:pStyle w:val="16"/>
        <w:numPr>
          <w:ilvl w:val="0"/>
          <w:numId w:val="1"/>
        </w:numPr>
      </w:pPr>
      <w:r>
        <w:t>用户特征：女性用户占比高，注重生活方式和美学体验</w:t>
      </w:r>
    </w:p>
    <w:p w14:paraId="7848CE69">
      <w:pPr>
        <w:pStyle w:val="16"/>
        <w:numPr>
          <w:ilvl w:val="0"/>
          <w:numId w:val="1"/>
        </w:numPr>
      </w:pPr>
      <w:r>
        <w:t>内容特点：图文种草、真实分享、生活场景展示</w:t>
      </w:r>
    </w:p>
    <w:p w14:paraId="28BFA334">
      <w:pPr>
        <w:pStyle w:val="16"/>
        <w:numPr>
          <w:ilvl w:val="0"/>
          <w:numId w:val="1"/>
        </w:numPr>
      </w:pPr>
      <w:r>
        <w:t>运营要点：深度种草和真实分享，发布详细的产品使用攻略</w:t>
      </w:r>
    </w:p>
    <w:p w14:paraId="637860E3">
      <w:pPr>
        <w:pStyle w:val="16"/>
        <w:numPr>
          <w:ilvl w:val="0"/>
          <w:numId w:val="1"/>
        </w:numPr>
      </w:pPr>
      <w:r>
        <w:t>内容方向：车载好物搭配、新能源汽车颜值解析、城市通勤穿搭 + 用车场景</w:t>
      </w:r>
    </w:p>
    <w:p w14:paraId="2FE8155B">
      <w:pPr>
        <w:pStyle w:val="16"/>
      </w:pPr>
      <w:r>
        <w:rPr>
          <w:b/>
          <w:bCs/>
        </w:rPr>
        <w:t>B 站平台策略</w:t>
      </w:r>
      <w:r>
        <w:t>：</w:t>
      </w:r>
    </w:p>
    <w:p w14:paraId="6F2B03F9">
      <w:pPr>
        <w:pStyle w:val="16"/>
        <w:numPr>
          <w:ilvl w:val="0"/>
          <w:numId w:val="1"/>
        </w:numPr>
      </w:pPr>
      <w:r>
        <w:t>用户特征：年轻用户与技术爱好者集中，对深度内容接受度高</w:t>
      </w:r>
    </w:p>
    <w:p w14:paraId="2063831A">
      <w:pPr>
        <w:pStyle w:val="16"/>
        <w:numPr>
          <w:ilvl w:val="0"/>
          <w:numId w:val="1"/>
        </w:numPr>
      </w:pPr>
      <w:r>
        <w:t>内容特点：长视频、技术解析、专业评测</w:t>
      </w:r>
    </w:p>
    <w:p w14:paraId="1E5567CB">
      <w:pPr>
        <w:pStyle w:val="16"/>
        <w:numPr>
          <w:ilvl w:val="0"/>
          <w:numId w:val="1"/>
        </w:numPr>
      </w:pPr>
      <w:r>
        <w:t>运营要点：注重内容的专业性和深度，通过专业内容建立品牌技术认知</w:t>
      </w:r>
    </w:p>
    <w:p w14:paraId="01B99A4F">
      <w:pPr>
        <w:pStyle w:val="16"/>
        <w:numPr>
          <w:ilvl w:val="0"/>
          <w:numId w:val="1"/>
        </w:numPr>
      </w:pPr>
      <w:r>
        <w:t>内容方向：电池技术拆解、智能驾驶系统实测、改装文化等</w:t>
      </w:r>
    </w:p>
    <w:p w14:paraId="4DD8F583">
      <w:pPr>
        <w:pStyle w:val="16"/>
      </w:pPr>
      <w:r>
        <w:rPr>
          <w:b/>
          <w:bCs/>
        </w:rPr>
        <w:t>微博平台策略</w:t>
      </w:r>
      <w:r>
        <w:t>：</w:t>
      </w:r>
    </w:p>
    <w:p w14:paraId="3F7C2698">
      <w:pPr>
        <w:pStyle w:val="16"/>
        <w:numPr>
          <w:ilvl w:val="0"/>
          <w:numId w:val="1"/>
        </w:numPr>
      </w:pPr>
      <w:r>
        <w:t>用户特征：信息获取需求强，热点敏感度高</w:t>
      </w:r>
    </w:p>
    <w:p w14:paraId="6EFCFB89">
      <w:pPr>
        <w:pStyle w:val="16"/>
        <w:numPr>
          <w:ilvl w:val="0"/>
          <w:numId w:val="1"/>
        </w:numPr>
      </w:pPr>
      <w:r>
        <w:t>内容特点：时效性强、话题性强、互动性强</w:t>
      </w:r>
    </w:p>
    <w:p w14:paraId="25BE2F19">
      <w:pPr>
        <w:pStyle w:val="16"/>
        <w:numPr>
          <w:ilvl w:val="0"/>
          <w:numId w:val="1"/>
        </w:numPr>
      </w:pPr>
      <w:r>
        <w:t>运营要点：借助热点话题打造传播爆点，新车发布、车展动态等内容搭配话题标签</w:t>
      </w:r>
    </w:p>
    <w:p w14:paraId="44568A98">
      <w:pPr>
        <w:pStyle w:val="16"/>
        <w:numPr>
          <w:ilvl w:val="0"/>
          <w:numId w:val="1"/>
        </w:numPr>
      </w:pPr>
      <w:r>
        <w:t>内容方向：行业热点评论、产品发布信息、用户互动等</w:t>
      </w:r>
    </w:p>
    <w:p w14:paraId="074C3351">
      <w:pPr>
        <w:pStyle w:val="4"/>
      </w:pPr>
      <w:r>
        <w:t>5.4 自媒体矩阵建设与协同传播策略</w:t>
      </w:r>
    </w:p>
    <w:p w14:paraId="09F81D17">
      <w:pPr>
        <w:pStyle w:val="16"/>
      </w:pPr>
      <w:r>
        <w:t>建设高效的自媒体矩阵是新能源汽车品牌实现全方位传播的关键策略。</w:t>
      </w:r>
    </w:p>
    <w:p w14:paraId="1DE176D3">
      <w:pPr>
        <w:pStyle w:val="16"/>
      </w:pPr>
      <w:r>
        <w:rPr>
          <w:b/>
          <w:bCs/>
        </w:rPr>
        <w:t>矩阵架构设计</w:t>
      </w:r>
      <w:r>
        <w:t>：采用 "1+N+X" 智能矩阵架构，即 1 个品牌主账号（传递核心价值）+N 个场景化子账号（按 "家庭用车"" 通勤代步 ""户外越野" 等场景细分）+X 个垂类账号（"技术解析"" 车主故事 ""用车攻略"）。</w:t>
      </w:r>
    </w:p>
    <w:p w14:paraId="7F7FB3EB">
      <w:pPr>
        <w:pStyle w:val="16"/>
      </w:pPr>
      <w:r>
        <w:rPr>
          <w:b/>
          <w:bCs/>
        </w:rPr>
        <w:t>平台协同机制</w:t>
      </w:r>
      <w:r>
        <w:t>：</w:t>
      </w:r>
    </w:p>
    <w:p w14:paraId="48E1B8AF">
      <w:pPr>
        <w:pStyle w:val="16"/>
        <w:numPr>
          <w:ilvl w:val="0"/>
          <w:numId w:val="1"/>
        </w:numPr>
      </w:pPr>
      <w:r>
        <w:t>内容协同：根据不同平台特性制作适配内容，实现 "一次创作，多平台分发"</w:t>
      </w:r>
    </w:p>
    <w:p w14:paraId="261E0BCD">
      <w:pPr>
        <w:pStyle w:val="16"/>
        <w:numPr>
          <w:ilvl w:val="0"/>
          <w:numId w:val="1"/>
        </w:numPr>
      </w:pPr>
      <w:r>
        <w:t>时间协同：统一规划各平台发布时间，形成传播节奏</w:t>
      </w:r>
    </w:p>
    <w:p w14:paraId="0C2D1BF3">
      <w:pPr>
        <w:pStyle w:val="16"/>
        <w:numPr>
          <w:ilvl w:val="0"/>
          <w:numId w:val="1"/>
        </w:numPr>
      </w:pPr>
      <w:r>
        <w:t>话题协同：在不同平台发起相同或相关话题，形成话题联动</w:t>
      </w:r>
    </w:p>
    <w:p w14:paraId="1D7603F3">
      <w:pPr>
        <w:pStyle w:val="16"/>
        <w:numPr>
          <w:ilvl w:val="0"/>
          <w:numId w:val="1"/>
        </w:numPr>
      </w:pPr>
      <w:r>
        <w:t>互动协同：跨平台引导用户互动，如在抖音发布内容，引导用户到小红书查看详细攻略</w:t>
      </w:r>
    </w:p>
    <w:p w14:paraId="56640AF0">
      <w:pPr>
        <w:pStyle w:val="16"/>
      </w:pPr>
      <w:r>
        <w:rPr>
          <w:b/>
          <w:bCs/>
        </w:rPr>
        <w:t>分层合作模式</w:t>
      </w:r>
      <w:r>
        <w:t>：</w:t>
      </w:r>
    </w:p>
    <w:p w14:paraId="4398F97A">
      <w:pPr>
        <w:pStyle w:val="16"/>
        <w:numPr>
          <w:ilvl w:val="0"/>
          <w:numId w:val="1"/>
        </w:numPr>
      </w:pPr>
      <w:r>
        <w:t>头部 KOL：采用 "内容共创" 模式，如蔚来与李佳琦联合推出 "未来座驾妆造" 活动</w:t>
      </w:r>
    </w:p>
    <w:p w14:paraId="0C1D20DD">
      <w:pPr>
        <w:pStyle w:val="16"/>
        <w:numPr>
          <w:ilvl w:val="0"/>
          <w:numId w:val="1"/>
        </w:numPr>
      </w:pPr>
      <w:r>
        <w:t>腰部 KOL：采用 "任务驱动" 模式，如设置 "1000 公里续航挑战赛" 话题</w:t>
      </w:r>
    </w:p>
    <w:p w14:paraId="7FACC94E">
      <w:pPr>
        <w:pStyle w:val="16"/>
        <w:numPr>
          <w:ilvl w:val="0"/>
          <w:numId w:val="1"/>
        </w:numPr>
      </w:pPr>
      <w:r>
        <w:t>KOC：采用 "UGC 激励" 方式，鼓励用户发布真实用车体验</w:t>
      </w:r>
    </w:p>
    <w:p w14:paraId="50D1AA32">
      <w:pPr>
        <w:pStyle w:val="16"/>
      </w:pPr>
      <w:r>
        <w:rPr>
          <w:b/>
          <w:bCs/>
        </w:rPr>
        <w:t>数据驱动优化</w:t>
      </w:r>
      <w:r>
        <w:t>：通过实时监测各平台的播放量、互动率、转化率等数据，及时调整策略。例如，某新能源汽车品牌通过数据监测发现 "真实车主续航实测" 类内容转化率最高，立即加大该类内容产出，最终带动线索转化提升 50%。</w:t>
      </w:r>
    </w:p>
    <w:p w14:paraId="3271C3B4">
      <w:pPr>
        <w:pStyle w:val="4"/>
      </w:pPr>
      <w:r>
        <w:t>5.5 自媒体发稿的效果评估与 ROI 优化</w:t>
      </w:r>
    </w:p>
    <w:p w14:paraId="2DFE4DD5">
      <w:pPr>
        <w:pStyle w:val="16"/>
      </w:pPr>
      <w:r>
        <w:t>自媒体发稿的效果评估需要建立多维度的指标体系，以实现精准的 ROI 优化。</w:t>
      </w:r>
    </w:p>
    <w:p w14:paraId="6364DDC5">
      <w:pPr>
        <w:pStyle w:val="16"/>
      </w:pPr>
      <w:r>
        <w:rPr>
          <w:b/>
          <w:bCs/>
        </w:rPr>
        <w:t>传播效果指标</w:t>
      </w:r>
      <w:r>
        <w:t>：</w:t>
      </w:r>
    </w:p>
    <w:p w14:paraId="41A35800">
      <w:pPr>
        <w:pStyle w:val="16"/>
        <w:numPr>
          <w:ilvl w:val="0"/>
          <w:numId w:val="1"/>
        </w:numPr>
      </w:pPr>
      <w:r>
        <w:t>曝光量：视频播放量、文章阅读量、话题浏览量</w:t>
      </w:r>
    </w:p>
    <w:p w14:paraId="0CF07F00">
      <w:pPr>
        <w:pStyle w:val="16"/>
        <w:numPr>
          <w:ilvl w:val="0"/>
          <w:numId w:val="1"/>
        </w:numPr>
      </w:pPr>
      <w:r>
        <w:t>互动率：点赞率、评论率、转发率、完播率</w:t>
      </w:r>
    </w:p>
    <w:p w14:paraId="4A08B467">
      <w:pPr>
        <w:pStyle w:val="16"/>
        <w:numPr>
          <w:ilvl w:val="0"/>
          <w:numId w:val="1"/>
        </w:numPr>
      </w:pPr>
      <w:r>
        <w:t>粉丝增长：新增粉丝数、粉丝增长率</w:t>
      </w:r>
    </w:p>
    <w:p w14:paraId="5224BCB9">
      <w:pPr>
        <w:pStyle w:val="16"/>
        <w:numPr>
          <w:ilvl w:val="0"/>
          <w:numId w:val="1"/>
        </w:numPr>
      </w:pPr>
      <w:r>
        <w:t>传播深度：二次传播量、用户生成内容（UGC）占比</w:t>
      </w:r>
    </w:p>
    <w:p w14:paraId="704553A0">
      <w:pPr>
        <w:pStyle w:val="16"/>
      </w:pPr>
      <w:r>
        <w:rPr>
          <w:b/>
          <w:bCs/>
        </w:rPr>
        <w:t>转化效果指标</w:t>
      </w:r>
      <w:r>
        <w:t>：</w:t>
      </w:r>
    </w:p>
    <w:p w14:paraId="6064741C">
      <w:pPr>
        <w:pStyle w:val="16"/>
        <w:numPr>
          <w:ilvl w:val="0"/>
          <w:numId w:val="1"/>
        </w:numPr>
      </w:pPr>
      <w:r>
        <w:t>留资量：通过自媒体内容引导的潜在客户信息收集量</w:t>
      </w:r>
    </w:p>
    <w:p w14:paraId="4A6B7E9D">
      <w:pPr>
        <w:pStyle w:val="16"/>
        <w:numPr>
          <w:ilvl w:val="0"/>
          <w:numId w:val="1"/>
        </w:numPr>
      </w:pPr>
      <w:r>
        <w:t>试驾预约：通过自媒体推广的试驾活动预约量</w:t>
      </w:r>
    </w:p>
    <w:p w14:paraId="43E0D3A8">
      <w:pPr>
        <w:pStyle w:val="16"/>
        <w:numPr>
          <w:ilvl w:val="0"/>
          <w:numId w:val="1"/>
        </w:numPr>
      </w:pPr>
      <w:r>
        <w:t>购买转化率：从内容曝光到最终购买的转化比例</w:t>
      </w:r>
    </w:p>
    <w:p w14:paraId="0D1B53B1">
      <w:pPr>
        <w:pStyle w:val="16"/>
        <w:numPr>
          <w:ilvl w:val="0"/>
          <w:numId w:val="1"/>
        </w:numPr>
      </w:pPr>
      <w:r>
        <w:t>线索成本：获取每个有效销售线索的成本</w:t>
      </w:r>
    </w:p>
    <w:p w14:paraId="76134439">
      <w:pPr>
        <w:pStyle w:val="16"/>
      </w:pPr>
      <w:r>
        <w:rPr>
          <w:b/>
          <w:bCs/>
        </w:rPr>
        <w:t>品牌价值指标</w:t>
      </w:r>
      <w:r>
        <w:t>：</w:t>
      </w:r>
    </w:p>
    <w:p w14:paraId="74A923EA">
      <w:pPr>
        <w:pStyle w:val="16"/>
        <w:numPr>
          <w:ilvl w:val="0"/>
          <w:numId w:val="1"/>
        </w:numPr>
      </w:pPr>
      <w:r>
        <w:t>品牌认知度：通过调研评估消费者对品牌的认知程度</w:t>
      </w:r>
    </w:p>
    <w:p w14:paraId="736AABE1">
      <w:pPr>
        <w:pStyle w:val="16"/>
        <w:numPr>
          <w:ilvl w:val="0"/>
          <w:numId w:val="1"/>
        </w:numPr>
      </w:pPr>
      <w:r>
        <w:t>品牌美誉度：消费者对品牌的好感度和评价</w:t>
      </w:r>
    </w:p>
    <w:p w14:paraId="438E9B67">
      <w:pPr>
        <w:pStyle w:val="16"/>
        <w:numPr>
          <w:ilvl w:val="0"/>
          <w:numId w:val="1"/>
        </w:numPr>
      </w:pPr>
      <w:r>
        <w:t>口碑传播力：用户自发传播品牌内容的意愿和行为</w:t>
      </w:r>
    </w:p>
    <w:p w14:paraId="2609CA4D">
      <w:pPr>
        <w:pStyle w:val="16"/>
        <w:numPr>
          <w:ilvl w:val="0"/>
          <w:numId w:val="1"/>
        </w:numPr>
      </w:pPr>
      <w:r>
        <w:t>社群活跃度：品牌相关社群的活跃度和参与度</w:t>
      </w:r>
    </w:p>
    <w:p w14:paraId="7715D0DD">
      <w:pPr>
        <w:pStyle w:val="16"/>
      </w:pPr>
      <w:r>
        <w:rPr>
          <w:b/>
          <w:bCs/>
        </w:rPr>
        <w:t>ROI 优化策略</w:t>
      </w:r>
      <w:r>
        <w:t>：</w:t>
      </w:r>
    </w:p>
    <w:p w14:paraId="11E86275">
      <w:pPr>
        <w:pStyle w:val="16"/>
        <w:numPr>
          <w:ilvl w:val="0"/>
          <w:numId w:val="1"/>
        </w:numPr>
      </w:pPr>
      <w:r>
        <w:t>精准投放：利用平台人群包工具，锁定 "25-35 岁女性 + 新能源兴趣标签" 用户，转化率提升 300%</w:t>
      </w:r>
    </w:p>
    <w:p w14:paraId="7F3B01EA">
      <w:pPr>
        <w:pStyle w:val="16"/>
        <w:numPr>
          <w:ilvl w:val="0"/>
          <w:numId w:val="1"/>
        </w:numPr>
      </w:pPr>
      <w:r>
        <w:t>渠道优化：分析不同 KOL 的转化效果，重点合作高转化渠道</w:t>
      </w:r>
    </w:p>
    <w:p w14:paraId="1607D2BA">
      <w:pPr>
        <w:pStyle w:val="16"/>
        <w:numPr>
          <w:ilvl w:val="0"/>
          <w:numId w:val="1"/>
        </w:numPr>
      </w:pPr>
      <w:r>
        <w:t>内容优化：根据数据反馈调整内容策略，增加高转化内容的产出</w:t>
      </w:r>
    </w:p>
    <w:p w14:paraId="3C255514">
      <w:pPr>
        <w:pStyle w:val="16"/>
        <w:numPr>
          <w:ilvl w:val="0"/>
          <w:numId w:val="1"/>
        </w:numPr>
      </w:pPr>
      <w:r>
        <w:t>时间优化：选择最佳发布时间，提高内容曝光效果</w:t>
      </w:r>
    </w:p>
    <w:p w14:paraId="00D62493">
      <w:pPr>
        <w:pStyle w:val="16"/>
      </w:pPr>
      <w:r>
        <w:t>实际案例显示，某新能源汽车品牌通过自媒体矩阵运营，实现了显著的效果提升。通过构建覆盖抖音、小红书、B 站、微博等平台的自媒体矩阵，采用分层合作模式和数据驱动优化策略，最终实现线索获取成本降低 35%，线索转化提升 50%。</w:t>
      </w:r>
    </w:p>
    <w:p w14:paraId="5A6F2554">
      <w:pPr>
        <w:pStyle w:val="3"/>
      </w:pPr>
      <w:r>
        <w:t>6. 媒体组合策略与协同效应分析</w:t>
      </w:r>
    </w:p>
    <w:p w14:paraId="275BC1B6">
      <w:pPr>
        <w:pStyle w:val="4"/>
      </w:pPr>
      <w:r>
        <w:t>6.1 媒体类型组合的策略框架</w:t>
      </w:r>
    </w:p>
    <w:p w14:paraId="377C91AB">
      <w:pPr>
        <w:pStyle w:val="16"/>
      </w:pPr>
      <w:r>
        <w:t>新能源汽车企业在媒体传播中应采用 "分层覆盖、精准触达" 的渠道组合模式，构建多层次、全方位的媒体矩阵。基于不同媒体类型的特点和优势，可设计如下策略框架：</w:t>
      </w:r>
    </w:p>
    <w:p w14:paraId="7E215793">
      <w:pPr>
        <w:pStyle w:val="16"/>
      </w:pPr>
      <w:r>
        <w:rPr>
          <w:b/>
          <w:bCs/>
        </w:rPr>
        <w:t>核心层媒体组合</w:t>
      </w:r>
      <w:r>
        <w:t>：</w:t>
      </w:r>
    </w:p>
    <w:p w14:paraId="10A2562C">
      <w:pPr>
        <w:pStyle w:val="16"/>
        <w:numPr>
          <w:ilvl w:val="0"/>
          <w:numId w:val="1"/>
        </w:numPr>
      </w:pPr>
      <w:r>
        <w:t>央媒：人民网、新华网、中国日报网等权威媒体，负责品牌战略发布与重大成果传播</w:t>
      </w:r>
    </w:p>
    <w:p w14:paraId="75C3A102">
      <w:pPr>
        <w:pStyle w:val="16"/>
        <w:numPr>
          <w:ilvl w:val="0"/>
          <w:numId w:val="1"/>
        </w:numPr>
      </w:pPr>
      <w:r>
        <w:t>垂直媒体：汽车之家、易车网、懂车帝等，聚焦产品技术解析和用户服务</w:t>
      </w:r>
    </w:p>
    <w:p w14:paraId="37E2571A">
      <w:pPr>
        <w:pStyle w:val="16"/>
        <w:numPr>
          <w:ilvl w:val="0"/>
          <w:numId w:val="1"/>
        </w:numPr>
      </w:pPr>
      <w:r>
        <w:t>官方自媒体：品牌主账号，承担核心价值传递和用户服务功能</w:t>
      </w:r>
    </w:p>
    <w:p w14:paraId="34872444">
      <w:pPr>
        <w:pStyle w:val="16"/>
      </w:pPr>
      <w:r>
        <w:rPr>
          <w:b/>
          <w:bCs/>
        </w:rPr>
        <w:t>扩散层媒体组合</w:t>
      </w:r>
      <w:r>
        <w:t>：</w:t>
      </w:r>
    </w:p>
    <w:p w14:paraId="12661B22">
      <w:pPr>
        <w:pStyle w:val="16"/>
        <w:numPr>
          <w:ilvl w:val="0"/>
          <w:numId w:val="1"/>
        </w:numPr>
      </w:pPr>
      <w:r>
        <w:t>综合新闻媒体：腾讯新闻、网易新闻、新浪新闻等，扩大品牌影响力</w:t>
      </w:r>
    </w:p>
    <w:p w14:paraId="38A826AA">
      <w:pPr>
        <w:pStyle w:val="16"/>
        <w:numPr>
          <w:ilvl w:val="0"/>
          <w:numId w:val="1"/>
        </w:numPr>
      </w:pPr>
      <w:r>
        <w:t>地方官媒：各省新闻网、地方广电集团，负责区域化传播</w:t>
      </w:r>
    </w:p>
    <w:p w14:paraId="1FC0FC1D">
      <w:pPr>
        <w:pStyle w:val="16"/>
        <w:numPr>
          <w:ilvl w:val="0"/>
          <w:numId w:val="1"/>
        </w:numPr>
      </w:pPr>
      <w:r>
        <w:t>头部 KOL：行业知名车评人、技术专家，提供专业背书</w:t>
      </w:r>
    </w:p>
    <w:p w14:paraId="2637864A">
      <w:pPr>
        <w:pStyle w:val="16"/>
      </w:pPr>
      <w:r>
        <w:rPr>
          <w:b/>
          <w:bCs/>
        </w:rPr>
        <w:t>渗透层媒体组合</w:t>
      </w:r>
      <w:r>
        <w:t>：</w:t>
      </w:r>
    </w:p>
    <w:p w14:paraId="27CCC475">
      <w:pPr>
        <w:pStyle w:val="16"/>
        <w:numPr>
          <w:ilvl w:val="0"/>
          <w:numId w:val="1"/>
        </w:numPr>
      </w:pPr>
      <w:r>
        <w:t>中腰部 KOL：细分领域达人，负责场景化内容传播</w:t>
      </w:r>
    </w:p>
    <w:p w14:paraId="34D30455">
      <w:pPr>
        <w:pStyle w:val="16"/>
        <w:numPr>
          <w:ilvl w:val="0"/>
          <w:numId w:val="1"/>
        </w:numPr>
      </w:pPr>
      <w:r>
        <w:t>社交媒体平台：微博、微信、小红书、抖音、B 站等，实现社交化传播</w:t>
      </w:r>
    </w:p>
    <w:p w14:paraId="61DC75B9">
      <w:pPr>
        <w:pStyle w:val="16"/>
        <w:numPr>
          <w:ilvl w:val="0"/>
          <w:numId w:val="1"/>
        </w:numPr>
      </w:pPr>
      <w:r>
        <w:t>KOC 社群：真实用户群体，形成口碑传播效应</w:t>
      </w:r>
    </w:p>
    <w:p w14:paraId="69DAFB0D">
      <w:pPr>
        <w:pStyle w:val="16"/>
      </w:pPr>
      <w:r>
        <w:t>这种分层组合策略能够确保品牌信息的全方位覆盖，从权威性背书到用户口碑传播，形成完整的传播链条。</w:t>
      </w:r>
    </w:p>
    <w:p w14:paraId="4A4D4B56">
      <w:pPr>
        <w:pStyle w:val="4"/>
      </w:pPr>
      <w:r>
        <w:t>6.2 不同发展阶段企业的媒体策略差异</w:t>
      </w:r>
    </w:p>
    <w:p w14:paraId="0CE3A62A">
      <w:pPr>
        <w:pStyle w:val="16"/>
      </w:pPr>
      <w:r>
        <w:t>不同发展阶段的新能源汽车企业面临的市场环境、品牌认知度、资源配置等条件不同，需要采用差异化的媒体策略。</w:t>
      </w:r>
    </w:p>
    <w:p w14:paraId="0DC9549B">
      <w:pPr>
        <w:pStyle w:val="16"/>
      </w:pPr>
      <w:r>
        <w:rPr>
          <w:b/>
          <w:bCs/>
        </w:rPr>
        <w:t>初创期企业（0-2 年）</w:t>
      </w:r>
      <w:r>
        <w:t>：</w:t>
      </w:r>
    </w:p>
    <w:p w14:paraId="3D981148">
      <w:pPr>
        <w:pStyle w:val="16"/>
        <w:numPr>
          <w:ilvl w:val="0"/>
          <w:numId w:val="1"/>
        </w:numPr>
      </w:pPr>
      <w:r>
        <w:t>核心目标：建立品牌认知、获取种子用户、验证产品价值</w:t>
      </w:r>
    </w:p>
    <w:p w14:paraId="1A06D64B">
      <w:pPr>
        <w:pStyle w:val="16"/>
        <w:numPr>
          <w:ilvl w:val="0"/>
          <w:numId w:val="1"/>
        </w:numPr>
      </w:pPr>
      <w:r>
        <w:t>媒体策略：</w:t>
      </w:r>
    </w:p>
    <w:p w14:paraId="323AB67F">
      <w:pPr>
        <w:pStyle w:val="16"/>
        <w:numPr>
          <w:ilvl w:val="1"/>
          <w:numId w:val="1"/>
        </w:numPr>
      </w:pPr>
      <w:r>
        <w:t>重点投入垂直媒体和专业自媒体，通过技术解析和产品评测建立专业形象</w:t>
      </w:r>
    </w:p>
    <w:p w14:paraId="5F4A7FA9">
      <w:pPr>
        <w:pStyle w:val="16"/>
        <w:numPr>
          <w:ilvl w:val="1"/>
          <w:numId w:val="1"/>
        </w:numPr>
      </w:pPr>
      <w:r>
        <w:t>适度布局地方官媒，在重点城市建立区域影响力</w:t>
      </w:r>
    </w:p>
    <w:p w14:paraId="3AAABD45">
      <w:pPr>
        <w:pStyle w:val="16"/>
        <w:numPr>
          <w:ilvl w:val="1"/>
          <w:numId w:val="1"/>
        </w:numPr>
      </w:pPr>
      <w:r>
        <w:t>低成本运营官方自媒体，积累初始用户群体</w:t>
      </w:r>
    </w:p>
    <w:p w14:paraId="761B128D">
      <w:pPr>
        <w:pStyle w:val="16"/>
        <w:numPr>
          <w:ilvl w:val="1"/>
          <w:numId w:val="1"/>
        </w:numPr>
      </w:pPr>
      <w:r>
        <w:t>避免大规模央媒投入，优先选择性价比高的传播渠道</w:t>
      </w:r>
    </w:p>
    <w:p w14:paraId="760E3E69">
      <w:pPr>
        <w:pStyle w:val="16"/>
        <w:numPr>
          <w:ilvl w:val="0"/>
          <w:numId w:val="1"/>
        </w:numPr>
      </w:pPr>
      <w:r>
        <w:t>预算分配建议：垂直媒体 40%、自媒体 30%、地方官媒 20%、央媒 10%</w:t>
      </w:r>
    </w:p>
    <w:p w14:paraId="6B1E4770">
      <w:pPr>
        <w:pStyle w:val="16"/>
      </w:pPr>
      <w:r>
        <w:rPr>
          <w:b/>
          <w:bCs/>
        </w:rPr>
        <w:t>成长期企业（2-5 年）</w:t>
      </w:r>
      <w:r>
        <w:t>：</w:t>
      </w:r>
    </w:p>
    <w:p w14:paraId="36A69B36">
      <w:pPr>
        <w:pStyle w:val="16"/>
        <w:numPr>
          <w:ilvl w:val="0"/>
          <w:numId w:val="1"/>
        </w:numPr>
      </w:pPr>
      <w:r>
        <w:t>核心目标：扩大市场份额、提升品牌知名度、建立竞争优势</w:t>
      </w:r>
    </w:p>
    <w:p w14:paraId="7A22CE5D">
      <w:pPr>
        <w:pStyle w:val="16"/>
        <w:numPr>
          <w:ilvl w:val="0"/>
          <w:numId w:val="1"/>
        </w:numPr>
      </w:pPr>
      <w:r>
        <w:t>媒体策略：</w:t>
      </w:r>
    </w:p>
    <w:p w14:paraId="4E775823">
      <w:pPr>
        <w:pStyle w:val="16"/>
        <w:numPr>
          <w:ilvl w:val="1"/>
          <w:numId w:val="1"/>
        </w:numPr>
      </w:pPr>
      <w:r>
        <w:t>开始布局央媒，通过权威背书提升品牌信任度</w:t>
      </w:r>
    </w:p>
    <w:p w14:paraId="3036EC56">
      <w:pPr>
        <w:pStyle w:val="16"/>
        <w:numPr>
          <w:ilvl w:val="1"/>
          <w:numId w:val="1"/>
        </w:numPr>
      </w:pPr>
      <w:r>
        <w:t>加大垂直媒体投入，覆盖更多潜在用户</w:t>
      </w:r>
    </w:p>
    <w:p w14:paraId="1E8791D0">
      <w:pPr>
        <w:pStyle w:val="16"/>
        <w:numPr>
          <w:ilvl w:val="1"/>
          <w:numId w:val="1"/>
        </w:numPr>
      </w:pPr>
      <w:r>
        <w:t>建立自媒体矩阵，实现多平台协同传播</w:t>
      </w:r>
    </w:p>
    <w:p w14:paraId="024F545D">
      <w:pPr>
        <w:pStyle w:val="16"/>
        <w:numPr>
          <w:ilvl w:val="1"/>
          <w:numId w:val="1"/>
        </w:numPr>
      </w:pPr>
      <w:r>
        <w:t>拓展地方官媒合作，实现全国化布局</w:t>
      </w:r>
    </w:p>
    <w:p w14:paraId="2ED5E509">
      <w:pPr>
        <w:pStyle w:val="16"/>
        <w:numPr>
          <w:ilvl w:val="0"/>
          <w:numId w:val="1"/>
        </w:numPr>
      </w:pPr>
      <w:r>
        <w:t>预算分配建议：央媒 20%、垂直媒体 35%、自媒体 25%、地方官媒 20%</w:t>
      </w:r>
    </w:p>
    <w:p w14:paraId="4F4B757D">
      <w:pPr>
        <w:pStyle w:val="16"/>
      </w:pPr>
      <w:r>
        <w:rPr>
          <w:b/>
          <w:bCs/>
        </w:rPr>
        <w:t>成熟期企业（5 年以上）</w:t>
      </w:r>
      <w:r>
        <w:t>：</w:t>
      </w:r>
    </w:p>
    <w:p w14:paraId="5A246B25">
      <w:pPr>
        <w:pStyle w:val="16"/>
        <w:numPr>
          <w:ilvl w:val="0"/>
          <w:numId w:val="1"/>
        </w:numPr>
      </w:pPr>
      <w:r>
        <w:t>核心目标：维护品牌地位、提升品牌价值、拓展新市场</w:t>
      </w:r>
    </w:p>
    <w:p w14:paraId="1DA737C0">
      <w:pPr>
        <w:pStyle w:val="16"/>
        <w:numPr>
          <w:ilvl w:val="0"/>
          <w:numId w:val="1"/>
        </w:numPr>
      </w:pPr>
      <w:r>
        <w:t>媒体策略：</w:t>
      </w:r>
    </w:p>
    <w:p w14:paraId="427C9810">
      <w:pPr>
        <w:pStyle w:val="16"/>
        <w:numPr>
          <w:ilvl w:val="1"/>
          <w:numId w:val="1"/>
        </w:numPr>
      </w:pPr>
      <w:r>
        <w:t>建立常态化的央媒合作机制，定期发布战略信息</w:t>
      </w:r>
    </w:p>
    <w:p w14:paraId="65132A53">
      <w:pPr>
        <w:pStyle w:val="16"/>
        <w:numPr>
          <w:ilvl w:val="1"/>
          <w:numId w:val="1"/>
        </w:numPr>
      </w:pPr>
      <w:r>
        <w:t>深化垂直媒体合作，提供更多增值服务</w:t>
      </w:r>
    </w:p>
    <w:p w14:paraId="68DED5A6">
      <w:pPr>
        <w:pStyle w:val="16"/>
        <w:numPr>
          <w:ilvl w:val="1"/>
          <w:numId w:val="1"/>
        </w:numPr>
      </w:pPr>
      <w:r>
        <w:t>精细化运营自媒体矩阵，提升用户忠诚度</w:t>
      </w:r>
    </w:p>
    <w:p w14:paraId="7170C2F9">
      <w:pPr>
        <w:pStyle w:val="16"/>
        <w:numPr>
          <w:ilvl w:val="1"/>
          <w:numId w:val="1"/>
        </w:numPr>
      </w:pPr>
      <w:r>
        <w:t>创新媒体合作模式，探索新技术应用</w:t>
      </w:r>
    </w:p>
    <w:p w14:paraId="1C6687E8">
      <w:pPr>
        <w:pStyle w:val="16"/>
        <w:numPr>
          <w:ilvl w:val="0"/>
          <w:numId w:val="1"/>
        </w:numPr>
      </w:pPr>
      <w:r>
        <w:t>预算分配建议：央媒 30%、垂直媒体 30%、自媒体 25%、地方官媒 15%</w:t>
      </w:r>
    </w:p>
    <w:p w14:paraId="4CEDE0CA">
      <w:pPr>
        <w:pStyle w:val="4"/>
      </w:pPr>
      <w:r>
        <w:t>6.3 媒体协同传播的时机选择与节奏把控</w:t>
      </w:r>
    </w:p>
    <w:p w14:paraId="18BFE231">
      <w:pPr>
        <w:pStyle w:val="16"/>
      </w:pPr>
      <w:r>
        <w:t>媒体协同传播的成功关键在于时机选择的精准性和节奏把控的合理性。</w:t>
      </w:r>
    </w:p>
    <w:p w14:paraId="288D42E9">
      <w:pPr>
        <w:pStyle w:val="16"/>
      </w:pPr>
      <w:r>
        <w:rPr>
          <w:b/>
          <w:bCs/>
        </w:rPr>
        <w:t>时机选择策略</w:t>
      </w:r>
      <w:r>
        <w:t>：</w:t>
      </w:r>
    </w:p>
    <w:p w14:paraId="127AE221">
      <w:pPr>
        <w:pStyle w:val="16"/>
        <w:numPr>
          <w:ilvl w:val="0"/>
          <w:numId w:val="1"/>
        </w:numPr>
      </w:pPr>
      <w:r>
        <w:t>产品发布期：采用 "垂直媒体首发 + 门户扩散 + 社交引爆" 组合，垂直媒体发布深度评测抢占专业认知，门户网站通稿扩大曝光，微博、抖音发起话题挑战赛，KOL 同步试驾直播</w:t>
      </w:r>
    </w:p>
    <w:p w14:paraId="59382E3B">
      <w:pPr>
        <w:pStyle w:val="16"/>
        <w:numPr>
          <w:ilvl w:val="0"/>
          <w:numId w:val="1"/>
        </w:numPr>
      </w:pPr>
      <w:r>
        <w:t>品牌活动期：以 "地方门户落地 + 线下联动" 为主，地方新闻网发布区域活动信息，微信公众号推送报名链接，线下举办试驾会、车主沙龙</w:t>
      </w:r>
    </w:p>
    <w:p w14:paraId="6793E6E5">
      <w:pPr>
        <w:pStyle w:val="16"/>
        <w:numPr>
          <w:ilvl w:val="0"/>
          <w:numId w:val="1"/>
        </w:numPr>
      </w:pPr>
      <w:r>
        <w:t>政策发布期：借势相关政策发布，通过央媒进行权威解读，地方官媒进行本地化传播</w:t>
      </w:r>
    </w:p>
    <w:p w14:paraId="00576563">
      <w:pPr>
        <w:pStyle w:val="16"/>
      </w:pPr>
      <w:r>
        <w:rPr>
          <w:b/>
          <w:bCs/>
        </w:rPr>
        <w:t>节奏把控要点</w:t>
      </w:r>
      <w:r>
        <w:t>：</w:t>
      </w:r>
    </w:p>
    <w:p w14:paraId="62D2E7DD">
      <w:pPr>
        <w:pStyle w:val="16"/>
        <w:numPr>
          <w:ilvl w:val="0"/>
          <w:numId w:val="1"/>
        </w:numPr>
      </w:pPr>
      <w:r>
        <w:t>预热期（发布前 1-2 周）：通过垂直媒体和自媒体进行产品信息释放，制造期待感</w:t>
      </w:r>
    </w:p>
    <w:p w14:paraId="4AC3E677">
      <w:pPr>
        <w:pStyle w:val="16"/>
        <w:numPr>
          <w:ilvl w:val="0"/>
          <w:numId w:val="1"/>
        </w:numPr>
      </w:pPr>
      <w:r>
        <w:t>爆发期（发布当日及后 1 周）：集中投放所有媒体资源，形成传播高峰</w:t>
      </w:r>
    </w:p>
    <w:p w14:paraId="3E93FD63">
      <w:pPr>
        <w:pStyle w:val="16"/>
        <w:numPr>
          <w:ilvl w:val="0"/>
          <w:numId w:val="1"/>
        </w:numPr>
      </w:pPr>
      <w:r>
        <w:t>持续期（发布后 2-4 周）：减少央媒投入，重点通过自媒体和用户内容维持热度</w:t>
      </w:r>
    </w:p>
    <w:p w14:paraId="7DEB1628">
      <w:pPr>
        <w:pStyle w:val="16"/>
        <w:numPr>
          <w:ilvl w:val="0"/>
          <w:numId w:val="1"/>
        </w:numPr>
      </w:pPr>
      <w:r>
        <w:t>沉淀期（发布 1 个月后）：通过长尾内容和用户口碑持续影响潜在用户</w:t>
      </w:r>
    </w:p>
    <w:p w14:paraId="2FCD1174">
      <w:pPr>
        <w:pStyle w:val="16"/>
      </w:pPr>
      <w:r>
        <w:rPr>
          <w:b/>
          <w:bCs/>
        </w:rPr>
        <w:t>协同机制设计</w:t>
      </w:r>
      <w:r>
        <w:t>：</w:t>
      </w:r>
    </w:p>
    <w:p w14:paraId="1D94F8A8">
      <w:pPr>
        <w:pStyle w:val="16"/>
        <w:numPr>
          <w:ilvl w:val="0"/>
          <w:numId w:val="1"/>
        </w:numPr>
      </w:pPr>
      <w:r>
        <w:t>内容协同：不同媒体发布内容应相互呼应，形成统一的品牌声音</w:t>
      </w:r>
    </w:p>
    <w:p w14:paraId="6EE81A0E">
      <w:pPr>
        <w:pStyle w:val="16"/>
        <w:numPr>
          <w:ilvl w:val="0"/>
          <w:numId w:val="1"/>
        </w:numPr>
      </w:pPr>
      <w:r>
        <w:t>时间协同：制定详细的发布时间表，确保各媒体发布节奏协调</w:t>
      </w:r>
    </w:p>
    <w:p w14:paraId="7BC56DBF">
      <w:pPr>
        <w:pStyle w:val="16"/>
        <w:numPr>
          <w:ilvl w:val="0"/>
          <w:numId w:val="1"/>
        </w:numPr>
      </w:pPr>
      <w:r>
        <w:t>话题协同：在不同平台发起相关话题，形成话题联动效应</w:t>
      </w:r>
    </w:p>
    <w:p w14:paraId="75FD7AC9">
      <w:pPr>
        <w:pStyle w:val="16"/>
        <w:numPr>
          <w:ilvl w:val="0"/>
          <w:numId w:val="1"/>
        </w:numPr>
      </w:pPr>
      <w:r>
        <w:t>互动协同：引导用户在不同平台间互动，如微博话题讨论、抖音视频观看、小红书攻略查看</w:t>
      </w:r>
    </w:p>
    <w:p w14:paraId="24004021">
      <w:pPr>
        <w:pStyle w:val="4"/>
      </w:pPr>
      <w:r>
        <w:t>6.4 媒体组合的效果评估与优化机制</w:t>
      </w:r>
    </w:p>
    <w:p w14:paraId="76D17581">
      <w:pPr>
        <w:pStyle w:val="16"/>
      </w:pPr>
      <w:r>
        <w:t>建立科学的效果评估与优化机制是确保媒体组合策略持续有效的关键。</w:t>
      </w:r>
    </w:p>
    <w:p w14:paraId="785987DD">
      <w:pPr>
        <w:pStyle w:val="16"/>
      </w:pPr>
      <w:r>
        <w:rPr>
          <w:b/>
          <w:bCs/>
        </w:rPr>
        <w:t>多维度评估体系</w:t>
      </w:r>
      <w:r>
        <w:t>：</w:t>
      </w:r>
    </w:p>
    <w:p w14:paraId="64A69061">
      <w:pPr>
        <w:pStyle w:val="16"/>
        <w:numPr>
          <w:ilvl w:val="0"/>
          <w:numId w:val="1"/>
        </w:numPr>
      </w:pPr>
      <w:r>
        <w:t>传播广度：通过媒体覆盖人数、曝光量等指标评估</w:t>
      </w:r>
    </w:p>
    <w:p w14:paraId="2731E3E4">
      <w:pPr>
        <w:pStyle w:val="16"/>
        <w:numPr>
          <w:ilvl w:val="0"/>
          <w:numId w:val="1"/>
        </w:numPr>
      </w:pPr>
      <w:r>
        <w:t>传播深度：通过互动率、用户参与度、内容传播层级等指标评估</w:t>
      </w:r>
    </w:p>
    <w:p w14:paraId="6B093ECE">
      <w:pPr>
        <w:pStyle w:val="16"/>
        <w:numPr>
          <w:ilvl w:val="0"/>
          <w:numId w:val="1"/>
        </w:numPr>
      </w:pPr>
      <w:r>
        <w:t>品牌影响：通过品牌知名度、美誉度、忠诚度等指标评估</w:t>
      </w:r>
    </w:p>
    <w:p w14:paraId="1DE8C002">
      <w:pPr>
        <w:pStyle w:val="16"/>
        <w:numPr>
          <w:ilvl w:val="0"/>
          <w:numId w:val="1"/>
        </w:numPr>
      </w:pPr>
      <w:r>
        <w:t>商业转化：通过销售线索、试驾预约、实际销量等指标评估</w:t>
      </w:r>
    </w:p>
    <w:p w14:paraId="66B6323B">
      <w:pPr>
        <w:pStyle w:val="16"/>
      </w:pPr>
      <w:r>
        <w:rPr>
          <w:b/>
          <w:bCs/>
        </w:rPr>
        <w:t>数据监测系统</w:t>
      </w:r>
      <w:r>
        <w:t>：</w:t>
      </w:r>
    </w:p>
    <w:p w14:paraId="37B54978">
      <w:pPr>
        <w:pStyle w:val="16"/>
        <w:numPr>
          <w:ilvl w:val="0"/>
          <w:numId w:val="1"/>
        </w:numPr>
      </w:pPr>
      <w:r>
        <w:t>建立统一的数据监测平台，实时跟踪各媒体渠道的传播效果</w:t>
      </w:r>
    </w:p>
    <w:p w14:paraId="3E218949">
      <w:pPr>
        <w:pStyle w:val="16"/>
        <w:numPr>
          <w:ilvl w:val="0"/>
          <w:numId w:val="1"/>
        </w:numPr>
      </w:pPr>
      <w:r>
        <w:t>设置关键指标预警机制，及时发现传播异常</w:t>
      </w:r>
    </w:p>
    <w:p w14:paraId="14FA7BB7">
      <w:pPr>
        <w:pStyle w:val="16"/>
        <w:numPr>
          <w:ilvl w:val="0"/>
          <w:numId w:val="1"/>
        </w:numPr>
      </w:pPr>
      <w:r>
        <w:t>定期生成效果评估报告，为策略调整提供依据</w:t>
      </w:r>
    </w:p>
    <w:p w14:paraId="18F7D9AC">
      <w:pPr>
        <w:pStyle w:val="16"/>
      </w:pPr>
      <w:r>
        <w:rPr>
          <w:b/>
          <w:bCs/>
        </w:rPr>
        <w:t>优化迭代流程</w:t>
      </w:r>
      <w:r>
        <w:t>：</w:t>
      </w:r>
    </w:p>
    <w:p w14:paraId="0F399212">
      <w:pPr>
        <w:pStyle w:val="16"/>
        <w:numPr>
          <w:ilvl w:val="0"/>
          <w:numId w:val="1"/>
        </w:numPr>
      </w:pPr>
      <w:r>
        <w:t>数据收集：每周收集各媒体渠道的传播数据</w:t>
      </w:r>
    </w:p>
    <w:p w14:paraId="2662CF59">
      <w:pPr>
        <w:pStyle w:val="16"/>
        <w:numPr>
          <w:ilvl w:val="0"/>
          <w:numId w:val="1"/>
        </w:numPr>
      </w:pPr>
      <w:r>
        <w:t>效果分析：每月进行一次全面的效果分析，识别优势和不足</w:t>
      </w:r>
    </w:p>
    <w:p w14:paraId="31341945">
      <w:pPr>
        <w:pStyle w:val="16"/>
        <w:numPr>
          <w:ilvl w:val="0"/>
          <w:numId w:val="1"/>
        </w:numPr>
      </w:pPr>
      <w:r>
        <w:t>策略调整：每季度根据分析结果调整媒体组合策略</w:t>
      </w:r>
    </w:p>
    <w:p w14:paraId="1ECDAD0F">
      <w:pPr>
        <w:pStyle w:val="16"/>
        <w:numPr>
          <w:ilvl w:val="0"/>
          <w:numId w:val="1"/>
        </w:numPr>
      </w:pPr>
      <w:r>
        <w:t>持续优化：建立 PDCA 循环，不断提升传播效果</w:t>
      </w:r>
    </w:p>
    <w:p w14:paraId="3A2EDA8E">
      <w:pPr>
        <w:pStyle w:val="16"/>
      </w:pPr>
      <w:r>
        <w:rPr>
          <w:b/>
          <w:bCs/>
        </w:rPr>
        <w:t>ROI 优化策略</w:t>
      </w:r>
      <w:r>
        <w:t>：</w:t>
      </w:r>
    </w:p>
    <w:p w14:paraId="1D0F2AA1">
      <w:pPr>
        <w:pStyle w:val="16"/>
        <w:numPr>
          <w:ilvl w:val="0"/>
          <w:numId w:val="1"/>
        </w:numPr>
      </w:pPr>
      <w:r>
        <w:t>渠道优化：根据转化效果调整各媒体渠道的投入比例</w:t>
      </w:r>
    </w:p>
    <w:p w14:paraId="25B8E22F">
      <w:pPr>
        <w:pStyle w:val="16"/>
        <w:numPr>
          <w:ilvl w:val="0"/>
          <w:numId w:val="1"/>
        </w:numPr>
      </w:pPr>
      <w:r>
        <w:t>内容优化：根据用户反馈和数据表现优化内容策略</w:t>
      </w:r>
    </w:p>
    <w:p w14:paraId="02E382E7">
      <w:pPr>
        <w:pStyle w:val="16"/>
        <w:numPr>
          <w:ilvl w:val="0"/>
          <w:numId w:val="1"/>
        </w:numPr>
      </w:pPr>
      <w:r>
        <w:t>时机优化：根据不同时间段的传播效果调整发布时机</w:t>
      </w:r>
    </w:p>
    <w:p w14:paraId="0BC04C2C">
      <w:pPr>
        <w:pStyle w:val="16"/>
        <w:numPr>
          <w:ilvl w:val="0"/>
          <w:numId w:val="1"/>
        </w:numPr>
      </w:pPr>
      <w:r>
        <w:t>协同优化：不断完善媒体间的协同机制，提升整体效果</w:t>
      </w:r>
    </w:p>
    <w:p w14:paraId="2C8E3B81">
      <w:pPr>
        <w:pStyle w:val="4"/>
      </w:pPr>
      <w:r>
        <w:t>6.5 创新媒体合作模式探索</w:t>
      </w:r>
    </w:p>
    <w:p w14:paraId="5D68668E">
      <w:pPr>
        <w:pStyle w:val="16"/>
      </w:pPr>
      <w:r>
        <w:t>随着技术发展和市场变化，新能源汽车企业需要不断探索创新的媒体合作模式。</w:t>
      </w:r>
    </w:p>
    <w:p w14:paraId="379F28B6">
      <w:pPr>
        <w:pStyle w:val="16"/>
      </w:pPr>
      <w:r>
        <w:rPr>
          <w:b/>
          <w:bCs/>
        </w:rPr>
        <w:t>技术驱动创新模式</w:t>
      </w:r>
      <w:r>
        <w:t>：</w:t>
      </w:r>
    </w:p>
    <w:p w14:paraId="05C482AF">
      <w:pPr>
        <w:pStyle w:val="16"/>
        <w:numPr>
          <w:ilvl w:val="0"/>
          <w:numId w:val="1"/>
        </w:numPr>
      </w:pPr>
      <w:r>
        <w:t>AR/VR 试驾体验：通过虚拟现实技术提供沉浸式试驾体验，结合媒体传播形成新的营销模式</w:t>
      </w:r>
    </w:p>
    <w:p w14:paraId="400EDD60">
      <w:pPr>
        <w:pStyle w:val="16"/>
        <w:numPr>
          <w:ilvl w:val="0"/>
          <w:numId w:val="1"/>
        </w:numPr>
      </w:pPr>
      <w:r>
        <w:t>AI 智能推荐：利用人工智能技术实现个性化内容推荐，提升传播精准度</w:t>
      </w:r>
    </w:p>
    <w:p w14:paraId="1C9075F8">
      <w:pPr>
        <w:pStyle w:val="16"/>
        <w:numPr>
          <w:ilvl w:val="0"/>
          <w:numId w:val="1"/>
        </w:numPr>
      </w:pPr>
      <w:r>
        <w:t>元宇宙营销：探索在虚拟空间中的品牌展示和产品体验</w:t>
      </w:r>
    </w:p>
    <w:p w14:paraId="359B711F">
      <w:pPr>
        <w:pStyle w:val="16"/>
      </w:pPr>
      <w:r>
        <w:rPr>
          <w:b/>
          <w:bCs/>
        </w:rPr>
        <w:t>跨界合作创新模式</w:t>
      </w:r>
      <w:r>
        <w:t>：</w:t>
      </w:r>
    </w:p>
    <w:p w14:paraId="0B3CB362">
      <w:pPr>
        <w:pStyle w:val="16"/>
        <w:numPr>
          <w:ilvl w:val="0"/>
          <w:numId w:val="1"/>
        </w:numPr>
      </w:pPr>
      <w:r>
        <w:t>品牌联名：与科技、时尚、文化等领域的知名品牌进行跨界合作</w:t>
      </w:r>
    </w:p>
    <w:p w14:paraId="47E7646E">
      <w:pPr>
        <w:pStyle w:val="16"/>
        <w:numPr>
          <w:ilvl w:val="0"/>
          <w:numId w:val="1"/>
        </w:numPr>
      </w:pPr>
      <w:r>
        <w:t>内容共创：与媒体、KOL 共同创作深度内容，提升内容价值</w:t>
      </w:r>
    </w:p>
    <w:p w14:paraId="1B13B903">
      <w:pPr>
        <w:pStyle w:val="16"/>
        <w:numPr>
          <w:ilvl w:val="0"/>
          <w:numId w:val="1"/>
        </w:numPr>
      </w:pPr>
      <w:r>
        <w:t>生态联盟：建立包括媒体、技术、服务等多方参与的营销生态联盟</w:t>
      </w:r>
    </w:p>
    <w:p w14:paraId="27CAB49D">
      <w:pPr>
        <w:pStyle w:val="16"/>
      </w:pPr>
      <w:r>
        <w:rPr>
          <w:b/>
          <w:bCs/>
        </w:rPr>
        <w:t>用户共创模式</w:t>
      </w:r>
      <w:r>
        <w:t>：</w:t>
      </w:r>
    </w:p>
    <w:p w14:paraId="01B09DAC">
      <w:pPr>
        <w:pStyle w:val="16"/>
        <w:numPr>
          <w:ilvl w:val="0"/>
          <w:numId w:val="1"/>
        </w:numPr>
      </w:pPr>
      <w:r>
        <w:t>UGC 激励计划：通过奖励机制鼓励用户创作和分享内容</w:t>
      </w:r>
    </w:p>
    <w:p w14:paraId="6787A4D4">
      <w:pPr>
        <w:pStyle w:val="16"/>
        <w:numPr>
          <w:ilvl w:val="0"/>
          <w:numId w:val="1"/>
        </w:numPr>
      </w:pPr>
      <w:r>
        <w:t>用户社群运营：建立品牌用户社群，通过社群活动促进口碑传播</w:t>
      </w:r>
    </w:p>
    <w:p w14:paraId="27E84904">
      <w:pPr>
        <w:pStyle w:val="16"/>
        <w:numPr>
          <w:ilvl w:val="0"/>
          <w:numId w:val="1"/>
        </w:numPr>
      </w:pPr>
      <w:r>
        <w:t>产品共创：邀请用户参与产品设计和功能开发，增强用户归属感</w:t>
      </w:r>
    </w:p>
    <w:p w14:paraId="05E95CD9">
      <w:pPr>
        <w:pStyle w:val="16"/>
      </w:pPr>
      <w:r>
        <w:rPr>
          <w:b/>
          <w:bCs/>
        </w:rPr>
        <w:t>数据驱动模式</w:t>
      </w:r>
      <w:r>
        <w:t>：</w:t>
      </w:r>
    </w:p>
    <w:p w14:paraId="6C2A40A0">
      <w:pPr>
        <w:pStyle w:val="16"/>
        <w:numPr>
          <w:ilvl w:val="0"/>
          <w:numId w:val="1"/>
        </w:numPr>
      </w:pPr>
      <w:r>
        <w:t>精准营销：基于大数据分析实现精准用户定位和内容推荐</w:t>
      </w:r>
    </w:p>
    <w:p w14:paraId="03798033">
      <w:pPr>
        <w:pStyle w:val="16"/>
        <w:numPr>
          <w:ilvl w:val="0"/>
          <w:numId w:val="1"/>
        </w:numPr>
      </w:pPr>
      <w:r>
        <w:t>实时优化：通过实时数据监测实现营销策略的动态调整</w:t>
      </w:r>
    </w:p>
    <w:p w14:paraId="11E078C0">
      <w:pPr>
        <w:pStyle w:val="16"/>
        <w:numPr>
          <w:ilvl w:val="0"/>
          <w:numId w:val="1"/>
        </w:numPr>
      </w:pPr>
      <w:r>
        <w:t>预测分析：利用机器学习技术预测用户行为和市场趋势</w:t>
      </w:r>
    </w:p>
    <w:p w14:paraId="268BC022">
      <w:pPr>
        <w:pStyle w:val="16"/>
      </w:pPr>
      <w:r>
        <w:t>通过不断创新媒体合作模式，新能源汽车企业能够在激烈的市场竞争中保持传播优势，实现品牌价值的持续提升。</w:t>
      </w:r>
    </w:p>
    <w:p w14:paraId="61B2B65B">
      <w:pPr>
        <w:pStyle w:val="3"/>
      </w:pPr>
      <w:r>
        <w:t>7. 新能源汽车媒体传播趋势展望</w:t>
      </w:r>
    </w:p>
    <w:p w14:paraId="4E394647">
      <w:pPr>
        <w:pStyle w:val="4"/>
      </w:pPr>
      <w:r>
        <w:t>7.1 技术发展对媒体形态的影响</w:t>
      </w:r>
    </w:p>
    <w:p w14:paraId="5EF8081E">
      <w:pPr>
        <w:pStyle w:val="16"/>
      </w:pPr>
      <w:r>
        <w:t>技术创新正在深刻改变新能源汽车媒体传播的形态和方式，人工智能、虚拟现实、增强现实等新技术的应用为媒体传播带来了革命性变化。</w:t>
      </w:r>
    </w:p>
    <w:p w14:paraId="47E1B2EE">
      <w:pPr>
        <w:pStyle w:val="16"/>
      </w:pPr>
      <w:r>
        <w:rPr>
          <w:b/>
          <w:bCs/>
        </w:rPr>
        <w:t>人工智能技术的全面渗透</w:t>
      </w:r>
      <w:r>
        <w:t>：人工智能革命引发新能源汽车全域智能化爆发，涵盖智能座舱、智能底盘、智能驾驶、智能电池等各个领域，实现了产品研发、制造、销售、使用、维修、回收全生命周期的智能化。在媒体传播领域，AI 技术的应用主要体现在：</w:t>
      </w:r>
    </w:p>
    <w:p w14:paraId="14F9E00A">
      <w:pPr>
        <w:pStyle w:val="16"/>
      </w:pPr>
      <w:r>
        <w:t>智能内容生产：AIGC（人工智能生成内容）技术将贯穿营销全流程，实现 "用户需求分析 - AI 脚本生成 - 智能剪辑 - 精准投放 - 效果优化" 的全自动化。预计将出现 3000+AI 虚拟车评人账号覆盖各细分圈层。</w:t>
      </w:r>
    </w:p>
    <w:p w14:paraId="1F9F6D98">
      <w:pPr>
        <w:pStyle w:val="16"/>
      </w:pPr>
      <w:r>
        <w:t>个性化推荐系统：AI 用户画像将实现 "千人千面" 精准触达，根据用户浏览行为、兴趣标签自动推送定制化内容与权益。通过深度学习算法分析用户偏好，提供个性化的产品推荐和内容服务。</w:t>
      </w:r>
    </w:p>
    <w:p w14:paraId="6C4B103B">
      <w:pPr>
        <w:pStyle w:val="16"/>
      </w:pPr>
      <w:r>
        <w:t>智能互动服务：基于自然语言处理技术的智能客服和虚拟助手，能够实时回答用户关于新能源汽车的各种问题，提供 24 小时不间断的专业服务。</w:t>
      </w:r>
    </w:p>
    <w:p w14:paraId="6A4E5A5A">
      <w:pPr>
        <w:pStyle w:val="16"/>
      </w:pPr>
      <w:r>
        <w:rPr>
          <w:b/>
          <w:bCs/>
        </w:rPr>
        <w:t>虚拟现实与增强现实技术的应用</w:t>
      </w:r>
      <w:r>
        <w:t>：</w:t>
      </w:r>
    </w:p>
    <w:p w14:paraId="4D202B92">
      <w:pPr>
        <w:pStyle w:val="16"/>
        <w:numPr>
          <w:ilvl w:val="0"/>
          <w:numId w:val="1"/>
        </w:numPr>
      </w:pPr>
      <w:r>
        <w:t>AR-HUD（增强现实抬头显示）技术能够投射车道级导航，行人预警结合手势语音指令实现 "无屏化" 操作</w:t>
      </w:r>
    </w:p>
    <w:p w14:paraId="71CCF365">
      <w:pPr>
        <w:pStyle w:val="16"/>
        <w:numPr>
          <w:ilvl w:val="0"/>
          <w:numId w:val="1"/>
        </w:numPr>
      </w:pPr>
      <w:r>
        <w:t>车内搭载 VR 设备联动元宇宙，为用户提供全新的沉浸式体验</w:t>
      </w:r>
    </w:p>
    <w:p w14:paraId="003E4BAD">
      <w:pPr>
        <w:pStyle w:val="16"/>
        <w:numPr>
          <w:ilvl w:val="0"/>
          <w:numId w:val="1"/>
        </w:numPr>
      </w:pPr>
      <w:r>
        <w:t>AR 看车内容互动时长比传统视频高 3 倍，为消费者提供更直观的产品展示方式</w:t>
      </w:r>
    </w:p>
    <w:p w14:paraId="4346CD86">
      <w:pPr>
        <w:pStyle w:val="16"/>
      </w:pPr>
      <w:r>
        <w:rPr>
          <w:b/>
          <w:bCs/>
        </w:rPr>
        <w:t>数字化转型趋势</w:t>
      </w:r>
      <w:r>
        <w:t>：</w:t>
      </w:r>
    </w:p>
    <w:p w14:paraId="31183718">
      <w:pPr>
        <w:pStyle w:val="16"/>
        <w:numPr>
          <w:ilvl w:val="0"/>
          <w:numId w:val="1"/>
        </w:numPr>
      </w:pPr>
      <w:r>
        <w:t>车载计算系统集成 AI、物联网和 5G 连接，重新定义车载系统，实现个性化体验、增强安全性和语音命令功能</w:t>
      </w:r>
    </w:p>
    <w:p w14:paraId="3341F84B">
      <w:pPr>
        <w:pStyle w:val="16"/>
        <w:numPr>
          <w:ilvl w:val="0"/>
          <w:numId w:val="1"/>
        </w:numPr>
      </w:pPr>
      <w:r>
        <w:t>新能源汽车将成为移动的智能终端，具备强大的计算能力和网络连接能力</w:t>
      </w:r>
    </w:p>
    <w:p w14:paraId="63B74985">
      <w:pPr>
        <w:pStyle w:val="16"/>
        <w:numPr>
          <w:ilvl w:val="0"/>
          <w:numId w:val="1"/>
        </w:numPr>
      </w:pPr>
      <w:r>
        <w:t>车内娱乐系统与外部媒体平台深度集成，为媒体内容的车内传播提供新渠道</w:t>
      </w:r>
    </w:p>
    <w:p w14:paraId="69DF5BE9">
      <w:pPr>
        <w:pStyle w:val="4"/>
      </w:pPr>
      <w:r>
        <w:t>7.2 消费者媒体习惯演变趋势</w:t>
      </w:r>
    </w:p>
    <w:p w14:paraId="5F441BB6">
      <w:pPr>
        <w:pStyle w:val="16"/>
      </w:pPr>
      <w:r>
        <w:t>新能源汽车消费者的媒体习惯正在发生深刻变化，呈现出数字化、个性化、社交化的发展趋势。</w:t>
      </w:r>
    </w:p>
    <w:p w14:paraId="1FE8D840">
      <w:pPr>
        <w:pStyle w:val="16"/>
      </w:pPr>
      <w:r>
        <w:rPr>
          <w:b/>
          <w:bCs/>
        </w:rPr>
        <w:t>数字化程度不断提升</w:t>
      </w:r>
      <w:r>
        <w:t>：调研显示，87% 的潜在购车者将智能网联技术作为选购新能源汽车的重要考量因素，这一数据较 2022 年提升了 15 个百分点。消费者对数字化体验的需求不断增强，从信息获取到购买决策，整个过程都越来越依赖数字媒体。</w:t>
      </w:r>
    </w:p>
    <w:p w14:paraId="22E98D2C">
      <w:pPr>
        <w:pStyle w:val="16"/>
      </w:pPr>
      <w:r>
        <w:rPr>
          <w:b/>
          <w:bCs/>
        </w:rPr>
        <w:t>内容偏好多样化</w:t>
      </w:r>
      <w:r>
        <w:t>：新能源汽车消费者群体呈现明显的细分特征：</w:t>
      </w:r>
    </w:p>
    <w:p w14:paraId="0EE81494">
      <w:pPr>
        <w:pStyle w:val="16"/>
        <w:numPr>
          <w:ilvl w:val="0"/>
          <w:numId w:val="1"/>
        </w:numPr>
      </w:pPr>
      <w:r>
        <w:t>中产精英群体（80 后为主）：注重家庭需求，购车时优先考虑安全、舒适和空间，偏好家庭场景相关的内容</w:t>
      </w:r>
    </w:p>
    <w:p w14:paraId="6CAB1E33">
      <w:pPr>
        <w:pStyle w:val="16"/>
        <w:numPr>
          <w:ilvl w:val="0"/>
          <w:numId w:val="1"/>
        </w:numPr>
      </w:pPr>
      <w:r>
        <w:t>都市个性白领（90 后为主）：追求科技体验和个人表达，更关注设计感和智能化功能，偏好技术解析和个性化内容</w:t>
      </w:r>
    </w:p>
    <w:p w14:paraId="464E8D1A">
      <w:pPr>
        <w:pStyle w:val="16"/>
        <w:numPr>
          <w:ilvl w:val="0"/>
          <w:numId w:val="1"/>
        </w:numPr>
      </w:pPr>
      <w:r>
        <w:t>年轻用户群体：对短视频、直播等新媒体形式接受度高，偏好互动性强、娱乐性强的内容</w:t>
      </w:r>
    </w:p>
    <w:p w14:paraId="6886281A">
      <w:pPr>
        <w:pStyle w:val="16"/>
      </w:pPr>
      <w:r>
        <w:rPr>
          <w:b/>
          <w:bCs/>
        </w:rPr>
        <w:t>社交化传播依赖增强</w:t>
      </w:r>
      <w:r>
        <w:t>：超过 60% 的新能源汽车消费者会通过社交媒体获取产品信息，这一比例在 90 后年轻消费群体中更是高达 75%。消费者越来越依赖社交媒体上的用户评价、KOL 推荐和社群讨论来做出购买决策。</w:t>
      </w:r>
    </w:p>
    <w:p w14:paraId="2D31337F">
      <w:pPr>
        <w:pStyle w:val="16"/>
      </w:pPr>
      <w:r>
        <w:rPr>
          <w:b/>
          <w:bCs/>
        </w:rPr>
        <w:t>移动化趋势明显</w:t>
      </w:r>
      <w:r>
        <w:t>：2025 年 1-7 月，广告主调整投放布局，减少 PC 端投入，增加移动端和 OTT 端占比。消费者更多通过手机、平板等移动设备获取信息，对移动端内容的需求不断增长。</w:t>
      </w:r>
    </w:p>
    <w:p w14:paraId="33A9FA5B">
      <w:pPr>
        <w:pStyle w:val="4"/>
      </w:pPr>
      <w:r>
        <w:t>7.3 新能源汽车行业发展对媒体传播的新需求</w:t>
      </w:r>
    </w:p>
    <w:p w14:paraId="301007E1">
      <w:pPr>
        <w:pStyle w:val="16"/>
      </w:pPr>
      <w:r>
        <w:t>新能源汽车行业的快速发展对媒体传播提出了新的需求和挑战。</w:t>
      </w:r>
    </w:p>
    <w:p w14:paraId="1C84248B">
      <w:pPr>
        <w:pStyle w:val="16"/>
      </w:pPr>
      <w:r>
        <w:rPr>
          <w:b/>
          <w:bCs/>
        </w:rPr>
        <w:t>技术科普需求增长</w:t>
      </w:r>
      <w:r>
        <w:t>：随着新能源汽车技术的不断进步，消费者对技术科普的需求日益增长。需要通过媒体渠道深入解读电池技术、智能驾驶、充电设施等方面的技术特点，帮助消费者理解产品价值。</w:t>
      </w:r>
    </w:p>
    <w:p w14:paraId="2A3C6E33">
      <w:pPr>
        <w:pStyle w:val="16"/>
      </w:pPr>
      <w:r>
        <w:rPr>
          <w:b/>
          <w:bCs/>
        </w:rPr>
        <w:t>政策解读需求增强</w:t>
      </w:r>
      <w:r>
        <w:t>：新能源汽车行业受政策影响较大，消费者对政策解读的需求持续增强。包括国家及地方的新能源汽车政策、补贴政策、税收优惠、牌照政策等内容的解释，以及这些政策如何影响购车决策和使用行为。</w:t>
      </w:r>
    </w:p>
    <w:p w14:paraId="29688C09">
      <w:pPr>
        <w:pStyle w:val="16"/>
      </w:pPr>
      <w:r>
        <w:rPr>
          <w:b/>
          <w:bCs/>
        </w:rPr>
        <w:t>场景化传播需求</w:t>
      </w:r>
      <w:r>
        <w:t>：消费者越来越关注新能源汽车在实际使用场景中的表现，需要通过媒体内容展示不同场景下的使用体验，如城市通勤、家庭出行、长途自驾等。</w:t>
      </w:r>
    </w:p>
    <w:p w14:paraId="06506FAC">
      <w:pPr>
        <w:pStyle w:val="16"/>
      </w:pPr>
      <w:r>
        <w:rPr>
          <w:b/>
          <w:bCs/>
        </w:rPr>
        <w:t>信任机制建设需求</w:t>
      </w:r>
      <w:r>
        <w:t>：作为新兴产业，新能源汽车需要通过权威媒体建立信任机制，特别是在安全性、可靠性等方面的信任背书。</w:t>
      </w:r>
    </w:p>
    <w:p w14:paraId="42CECE77">
      <w:pPr>
        <w:pStyle w:val="16"/>
      </w:pPr>
      <w:r>
        <w:rPr>
          <w:b/>
          <w:bCs/>
        </w:rPr>
        <w:t>全球化传播需求</w:t>
      </w:r>
      <w:r>
        <w:t>：随着中国新能源汽车品牌加速出海，对国际传播的需求不断增长，需要通过多语言、多平台的媒体传播体系，提升国际市场影响力。</w:t>
      </w:r>
    </w:p>
    <w:p w14:paraId="5F2F89CC">
      <w:pPr>
        <w:pStyle w:val="4"/>
      </w:pPr>
      <w:r>
        <w:t>7.4 未来媒体传播策略建议</w:t>
      </w:r>
    </w:p>
    <w:p w14:paraId="44BC11E2">
      <w:pPr>
        <w:pStyle w:val="16"/>
      </w:pPr>
      <w:r>
        <w:t>基于技术发展趋势和消费者习惯演变，新能源汽车企业应制定前瞻性的媒体传播策略。</w:t>
      </w:r>
    </w:p>
    <w:p w14:paraId="15C5BEB8">
      <w:pPr>
        <w:pStyle w:val="16"/>
      </w:pPr>
      <w:r>
        <w:rPr>
          <w:b/>
          <w:bCs/>
        </w:rPr>
        <w:t>构建智能化媒体生态</w:t>
      </w:r>
      <w:r>
        <w:t>：</w:t>
      </w:r>
    </w:p>
    <w:p w14:paraId="11D97C9B">
      <w:pPr>
        <w:pStyle w:val="16"/>
        <w:numPr>
          <w:ilvl w:val="0"/>
          <w:numId w:val="1"/>
        </w:numPr>
      </w:pPr>
      <w:r>
        <w:t>建立基于 AI 技术的智能内容生产体系，实现内容的自动化生产和个性化推荐</w:t>
      </w:r>
    </w:p>
    <w:p w14:paraId="020CAD20">
      <w:pPr>
        <w:pStyle w:val="16"/>
        <w:numPr>
          <w:ilvl w:val="0"/>
          <w:numId w:val="1"/>
        </w:numPr>
      </w:pPr>
      <w:r>
        <w:t>构建覆盖多平台的智能分发网络，实现内容的精准触达</w:t>
      </w:r>
    </w:p>
    <w:p w14:paraId="54F91FCC">
      <w:pPr>
        <w:pStyle w:val="16"/>
        <w:numPr>
          <w:ilvl w:val="0"/>
          <w:numId w:val="1"/>
        </w:numPr>
      </w:pPr>
      <w:r>
        <w:t>建立智能化的效果监测和优化系统，实现传播策略的实时调整</w:t>
      </w:r>
    </w:p>
    <w:p w14:paraId="42C6ED12">
      <w:pPr>
        <w:pStyle w:val="16"/>
      </w:pPr>
      <w:r>
        <w:rPr>
          <w:b/>
          <w:bCs/>
        </w:rPr>
        <w:t>创新内容形式和传播方式</w:t>
      </w:r>
      <w:r>
        <w:t>：</w:t>
      </w:r>
    </w:p>
    <w:p w14:paraId="6F1232CA">
      <w:pPr>
        <w:pStyle w:val="16"/>
        <w:numPr>
          <w:ilvl w:val="0"/>
          <w:numId w:val="1"/>
        </w:numPr>
      </w:pPr>
      <w:r>
        <w:t>发展 AR/VR 等沉浸式内容形式，提供虚拟试驾、产品体验等新的传播方式</w:t>
      </w:r>
    </w:p>
    <w:p w14:paraId="2A9FAB2D">
      <w:pPr>
        <w:pStyle w:val="16"/>
        <w:numPr>
          <w:ilvl w:val="0"/>
          <w:numId w:val="1"/>
        </w:numPr>
      </w:pPr>
      <w:r>
        <w:t>探索元宇宙营销模式，在虚拟空间中建立品牌体验中心</w:t>
      </w:r>
    </w:p>
    <w:p w14:paraId="39C0C777">
      <w:pPr>
        <w:pStyle w:val="16"/>
        <w:numPr>
          <w:ilvl w:val="0"/>
          <w:numId w:val="1"/>
        </w:numPr>
      </w:pPr>
      <w:r>
        <w:t>发展互动式内容，提升用户参与度和体验感</w:t>
      </w:r>
    </w:p>
    <w:p w14:paraId="38166F59">
      <w:pPr>
        <w:pStyle w:val="16"/>
      </w:pPr>
      <w:r>
        <w:rPr>
          <w:b/>
          <w:bCs/>
        </w:rPr>
        <w:t>深化社交媒体运营</w:t>
      </w:r>
      <w:r>
        <w:t>：</w:t>
      </w:r>
    </w:p>
    <w:p w14:paraId="41E2C400">
      <w:pPr>
        <w:pStyle w:val="16"/>
        <w:numPr>
          <w:ilvl w:val="0"/>
          <w:numId w:val="1"/>
        </w:numPr>
      </w:pPr>
      <w:r>
        <w:t>建立完善的社交媒体矩阵，实现多平台协同传播</w:t>
      </w:r>
    </w:p>
    <w:p w14:paraId="516458B6">
      <w:pPr>
        <w:pStyle w:val="16"/>
        <w:numPr>
          <w:ilvl w:val="0"/>
          <w:numId w:val="1"/>
        </w:numPr>
      </w:pPr>
      <w:r>
        <w:t>加强 KOL 和 KOC 生态建设，构建多层次的口碑传播体系</w:t>
      </w:r>
    </w:p>
    <w:p w14:paraId="706B0F45">
      <w:pPr>
        <w:pStyle w:val="16"/>
        <w:numPr>
          <w:ilvl w:val="0"/>
          <w:numId w:val="1"/>
        </w:numPr>
      </w:pPr>
      <w:r>
        <w:t>发展社群经济，通过用户社群实现品牌价值的持续传播</w:t>
      </w:r>
    </w:p>
    <w:p w14:paraId="20EDF800">
      <w:pPr>
        <w:pStyle w:val="16"/>
      </w:pPr>
      <w:r>
        <w:rPr>
          <w:b/>
          <w:bCs/>
        </w:rPr>
        <w:t>强化数据驱动决策</w:t>
      </w:r>
      <w:r>
        <w:t>：</w:t>
      </w:r>
    </w:p>
    <w:p w14:paraId="1E783B0D">
      <w:pPr>
        <w:pStyle w:val="16"/>
        <w:numPr>
          <w:ilvl w:val="0"/>
          <w:numId w:val="1"/>
        </w:numPr>
      </w:pPr>
      <w:r>
        <w:t>建立完善的数据收集和分析体系，实现传播效果的精准评估</w:t>
      </w:r>
    </w:p>
    <w:p w14:paraId="5101BAFB">
      <w:pPr>
        <w:pStyle w:val="16"/>
        <w:numPr>
          <w:ilvl w:val="0"/>
          <w:numId w:val="1"/>
        </w:numPr>
      </w:pPr>
      <w:r>
        <w:t>利用大数据和人工智能技术，实现用户行为的精准预测</w:t>
      </w:r>
    </w:p>
    <w:p w14:paraId="1BF5237F">
      <w:pPr>
        <w:pStyle w:val="16"/>
        <w:numPr>
          <w:ilvl w:val="0"/>
          <w:numId w:val="1"/>
        </w:numPr>
      </w:pPr>
      <w:r>
        <w:t>基于数据分析结果，实现传播策略的持续优化</w:t>
      </w:r>
    </w:p>
    <w:p w14:paraId="3CF1E0E2">
      <w:pPr>
        <w:pStyle w:val="16"/>
      </w:pPr>
      <w:r>
        <w:rPr>
          <w:b/>
          <w:bCs/>
        </w:rPr>
        <w:t>拓展国际化传播能力</w:t>
      </w:r>
      <w:r>
        <w:t>：</w:t>
      </w:r>
    </w:p>
    <w:p w14:paraId="3191E40D">
      <w:pPr>
        <w:pStyle w:val="16"/>
        <w:numPr>
          <w:ilvl w:val="0"/>
          <w:numId w:val="1"/>
        </w:numPr>
      </w:pPr>
      <w:r>
        <w:t>建立多语言的媒体传播体系，适应全球化发展需求</w:t>
      </w:r>
    </w:p>
    <w:p w14:paraId="5342BE0B">
      <w:pPr>
        <w:pStyle w:val="16"/>
        <w:numPr>
          <w:ilvl w:val="0"/>
          <w:numId w:val="1"/>
        </w:numPr>
      </w:pPr>
      <w:r>
        <w:t>加强与国际主流媒体的合作，提升国际影响力</w:t>
      </w:r>
    </w:p>
    <w:p w14:paraId="2771EB8A">
      <w:pPr>
        <w:pStyle w:val="16"/>
        <w:numPr>
          <w:ilvl w:val="0"/>
          <w:numId w:val="1"/>
        </w:numPr>
      </w:pPr>
      <w:r>
        <w:t>针对不同国家和地区的文化特点，制定差异化的传播策略</w:t>
      </w:r>
    </w:p>
    <w:p w14:paraId="11E7B6BE">
      <w:pPr>
        <w:pStyle w:val="16"/>
      </w:pPr>
      <w:r>
        <w:t>通过前瞻性的策略布局和持续的创新实践，新能源汽车企业能够在快速变化的媒体环境中保持竞争优势，实现品牌价值的持续增长。</w:t>
      </w:r>
    </w:p>
    <w:p w14:paraId="4D42F4A6">
      <w:pPr>
        <w:pStyle w:val="3"/>
      </w:pPr>
      <w:r>
        <w:t>8. 结论与建议</w:t>
      </w:r>
    </w:p>
    <w:p w14:paraId="405D4AF3">
      <w:pPr>
        <w:pStyle w:val="4"/>
      </w:pPr>
      <w:r>
        <w:t>8.1 主要研究发现总结</w:t>
      </w:r>
    </w:p>
    <w:p w14:paraId="49424B74">
      <w:pPr>
        <w:pStyle w:val="16"/>
      </w:pPr>
      <w:r>
        <w:t>通过对新能源汽车领域媒体发稿策略的全面分析，本白皮书得出以下主要研究发现：</w:t>
      </w:r>
    </w:p>
    <w:p w14:paraId="4998CCB2">
      <w:pPr>
        <w:pStyle w:val="16"/>
      </w:pPr>
      <w:r>
        <w:rPr>
          <w:b/>
          <w:bCs/>
        </w:rPr>
        <w:t>媒体生态格局的深刻变革</w:t>
      </w:r>
      <w:r>
        <w:t>：2025 年新能源汽车媒体生态呈现 "传统媒体式微、新媒体主导" 的特征，传统媒体占比预计从 35% 下降至 25%，新媒体占比从 65% 上升至 75%。短视频与直播已成为核心 "流量入口"，2024 年汽车类短视频日均播放量突破 50 亿次，2025 年汽车直播 GMV 预计突破 3000 亿元。</w:t>
      </w:r>
    </w:p>
    <w:p w14:paraId="1DCC8F42">
      <w:pPr>
        <w:pStyle w:val="16"/>
      </w:pPr>
      <w:r>
        <w:rPr>
          <w:b/>
          <w:bCs/>
        </w:rPr>
        <w:t>媒体类型价值的差异化特征</w:t>
      </w:r>
      <w:r>
        <w:t>：不同类型媒体在新能源汽车传播中发挥着不可替代的独特价值。央媒具有最高的权威性和公信力，适合发布战略级内容，能够为品牌提供国家级背书；新闻媒体特别是垂直媒体在技术解析和用户服务方面具有专业优势；地方官媒在区域市场推广和本地化传播方面具有独特价值；自媒体在口碑传播和用户互动方面优势明显。</w:t>
      </w:r>
    </w:p>
    <w:p w14:paraId="63A5A62D">
      <w:pPr>
        <w:pStyle w:val="16"/>
      </w:pPr>
      <w:r>
        <w:rPr>
          <w:b/>
          <w:bCs/>
        </w:rPr>
        <w:t>GEO 优化的多层次价值</w:t>
      </w:r>
      <w:r>
        <w:t>：GEO 优化已从简单的地理定位发展为 "AI 算法 + 精准资源 + 动态调整" 的综合策略。地方官媒在本地精准触达方面具有天然优势，通过本地化内容生产和社群关系维护，能够实现区域市场的深度渗透。央媒虽然在精准度上不如地方媒体，但其全国性战略覆盖和跨区域影响力扩散具有独特价值。</w:t>
      </w:r>
    </w:p>
    <w:p w14:paraId="06A3C358">
      <w:pPr>
        <w:pStyle w:val="16"/>
      </w:pPr>
      <w:r>
        <w:rPr>
          <w:b/>
          <w:bCs/>
        </w:rPr>
        <w:t>背书效应的信任构建机制</w:t>
      </w:r>
      <w:r>
        <w:t>：央媒背书通过权威性认知建构、多层次信任传递、风险缓释功能和长期价值积累四个机制，显著提升品牌信任度。数据显示，通过央媒背书的新能源汽车品牌，消费者购买意愿能够提升 30% 以上。</w:t>
      </w:r>
    </w:p>
    <w:p w14:paraId="7B9BFE5B">
      <w:pPr>
        <w:pStyle w:val="16"/>
      </w:pPr>
      <w:r>
        <w:rPr>
          <w:b/>
          <w:bCs/>
        </w:rPr>
        <w:t>口碑传播的社交化特征</w:t>
      </w:r>
      <w:r>
        <w:t>：自媒体采用 "头部 KOL 定调、腰部达人扩散、海量 KOC 证言" 的立体化传播模型，通过社群化传播效应实现口碑的病毒式扩散。超过 60% 的消费者会在购车前通过汽车自媒体、社交平台内容获取信息。</w:t>
      </w:r>
    </w:p>
    <w:p w14:paraId="6A1F6596">
      <w:pPr>
        <w:pStyle w:val="16"/>
      </w:pPr>
      <w:r>
        <w:rPr>
          <w:b/>
          <w:bCs/>
        </w:rPr>
        <w:t>ROI 优化的关键要素</w:t>
      </w:r>
      <w:r>
        <w:t>：媒体发稿的 ROI 优化需要通过精准投放、渠道优化、内容优化和时机优化四个关键要素实现。实际案例显示，通过科学的媒体策略，企业能够实现线索获取成本降低 35%，线索转化提升 50%。</w:t>
      </w:r>
    </w:p>
    <w:p w14:paraId="5A30B864">
      <w:pPr>
        <w:pStyle w:val="4"/>
      </w:pPr>
      <w:r>
        <w:t>8.2 对新能源汽车企业的策略建议</w:t>
      </w:r>
    </w:p>
    <w:p w14:paraId="088FAE37">
      <w:pPr>
        <w:pStyle w:val="16"/>
      </w:pPr>
      <w:r>
        <w:t>基于研究发现，本白皮书为新能源汽车企业提出以下策略建议：</w:t>
      </w:r>
    </w:p>
    <w:p w14:paraId="2ADAEE7B">
      <w:pPr>
        <w:pStyle w:val="16"/>
      </w:pPr>
      <w:r>
        <w:rPr>
          <w:b/>
          <w:bCs/>
        </w:rPr>
        <w:t>建立分层分级的媒体矩阵体系</w:t>
      </w:r>
      <w:r>
        <w:t>：</w:t>
      </w:r>
    </w:p>
    <w:p w14:paraId="09BE110B">
      <w:pPr>
        <w:pStyle w:val="16"/>
        <w:numPr>
          <w:ilvl w:val="0"/>
          <w:numId w:val="1"/>
        </w:numPr>
      </w:pPr>
      <w:r>
        <w:t>构建 "央媒 + 垂直媒体 + 地方官媒 + 自媒体" 的四层媒体矩阵</w:t>
      </w:r>
    </w:p>
    <w:p w14:paraId="1197C4C9">
      <w:pPr>
        <w:pStyle w:val="16"/>
        <w:numPr>
          <w:ilvl w:val="0"/>
          <w:numId w:val="1"/>
        </w:numPr>
      </w:pPr>
      <w:r>
        <w:t>采用 "1+N+X" 智能矩阵架构，即 1 个品牌主账号 + N 个场景化子账号 + X 个垂类账号</w:t>
      </w:r>
    </w:p>
    <w:p w14:paraId="45DDE846">
      <w:pPr>
        <w:pStyle w:val="16"/>
        <w:numPr>
          <w:ilvl w:val="0"/>
          <w:numId w:val="1"/>
        </w:numPr>
      </w:pPr>
      <w:r>
        <w:t>根据企业发展阶段调整媒体组合比例，初创期侧重垂直媒体和自媒体，成熟期加强央媒投入</w:t>
      </w:r>
    </w:p>
    <w:p w14:paraId="13880080">
      <w:pPr>
        <w:pStyle w:val="16"/>
      </w:pPr>
      <w:r>
        <w:rPr>
          <w:b/>
          <w:bCs/>
        </w:rPr>
        <w:t>实施差异化的媒体策略</w:t>
      </w:r>
      <w:r>
        <w:t>：</w:t>
      </w:r>
    </w:p>
    <w:p w14:paraId="3857AAE4">
      <w:pPr>
        <w:pStyle w:val="16"/>
        <w:numPr>
          <w:ilvl w:val="0"/>
          <w:numId w:val="1"/>
        </w:numPr>
      </w:pPr>
      <w:r>
        <w:t>央媒策略：聚焦国家战略、行业趋势，避免企业视角的自我宣传，选择政策发布窗口期和企业里程碑时刻发稿</w:t>
      </w:r>
    </w:p>
    <w:p w14:paraId="1D103F7F">
      <w:pPr>
        <w:pStyle w:val="16"/>
        <w:numPr>
          <w:ilvl w:val="0"/>
          <w:numId w:val="1"/>
        </w:numPr>
      </w:pPr>
      <w:r>
        <w:t>垂直媒体策略：深耕技术解析和用户服务，提供专业的产品评测和使用指南</w:t>
      </w:r>
    </w:p>
    <w:p w14:paraId="4BA5AA3A">
      <w:pPr>
        <w:pStyle w:val="16"/>
        <w:numPr>
          <w:ilvl w:val="0"/>
          <w:numId w:val="1"/>
        </w:numPr>
      </w:pPr>
      <w:r>
        <w:t>地方官媒策略：强化本地化运营，发布区域活动信息和政策解读，实现精准的区域市场渗透</w:t>
      </w:r>
    </w:p>
    <w:p w14:paraId="0CFFD62D">
      <w:pPr>
        <w:pStyle w:val="16"/>
        <w:numPr>
          <w:ilvl w:val="0"/>
          <w:numId w:val="1"/>
        </w:numPr>
      </w:pPr>
      <w:r>
        <w:t>自媒体策略：建立 KOL 分层合作体系，采用 "内容共创 + 任务驱动 + UGC 激励" 的模式</w:t>
      </w:r>
    </w:p>
    <w:p w14:paraId="3763379F">
      <w:pPr>
        <w:pStyle w:val="16"/>
      </w:pPr>
      <w:r>
        <w:rPr>
          <w:b/>
          <w:bCs/>
        </w:rPr>
        <w:t>强化数据驱动的效果评估</w:t>
      </w:r>
      <w:r>
        <w:t>：</w:t>
      </w:r>
    </w:p>
    <w:p w14:paraId="79A543D8">
      <w:pPr>
        <w:pStyle w:val="16"/>
        <w:numPr>
          <w:ilvl w:val="0"/>
          <w:numId w:val="1"/>
        </w:numPr>
      </w:pPr>
      <w:r>
        <w:t>建立涵盖传播广度、传播深度、品牌影响、商业转化的多维度评估体系</w:t>
      </w:r>
    </w:p>
    <w:p w14:paraId="55956BE7">
      <w:pPr>
        <w:pStyle w:val="16"/>
        <w:numPr>
          <w:ilvl w:val="0"/>
          <w:numId w:val="1"/>
        </w:numPr>
      </w:pPr>
      <w:r>
        <w:t>实施 "阶段性 ROI + 综合 ROI" 双重评估方案，打通全数据链路</w:t>
      </w:r>
    </w:p>
    <w:p w14:paraId="29B9B974">
      <w:pPr>
        <w:pStyle w:val="16"/>
        <w:numPr>
          <w:ilvl w:val="0"/>
          <w:numId w:val="1"/>
        </w:numPr>
      </w:pPr>
      <w:r>
        <w:t>利用 AI 技术实现实时监测和动态优化，每周进行数据收集，每月进行效果分析，每季度调整策略</w:t>
      </w:r>
    </w:p>
    <w:p w14:paraId="504B059C">
      <w:pPr>
        <w:pStyle w:val="16"/>
      </w:pPr>
      <w:r>
        <w:rPr>
          <w:b/>
          <w:bCs/>
        </w:rPr>
        <w:t>把握技术发展趋势</w:t>
      </w:r>
      <w:r>
        <w:t>：</w:t>
      </w:r>
    </w:p>
    <w:p w14:paraId="46DB9550">
      <w:pPr>
        <w:pStyle w:val="16"/>
        <w:numPr>
          <w:ilvl w:val="0"/>
          <w:numId w:val="1"/>
        </w:numPr>
      </w:pPr>
      <w:r>
        <w:t>积极拥抱 AI、AR/VR、元宇宙等新技术，探索创新的媒体合作模式</w:t>
      </w:r>
    </w:p>
    <w:p w14:paraId="749063FA">
      <w:pPr>
        <w:pStyle w:val="16"/>
        <w:numPr>
          <w:ilvl w:val="0"/>
          <w:numId w:val="1"/>
        </w:numPr>
      </w:pPr>
      <w:r>
        <w:t>发展智能化内容生产体系，实现个性化推荐和精准触达</w:t>
      </w:r>
    </w:p>
    <w:p w14:paraId="41E8FD5A">
      <w:pPr>
        <w:pStyle w:val="16"/>
        <w:numPr>
          <w:ilvl w:val="0"/>
          <w:numId w:val="1"/>
        </w:numPr>
      </w:pPr>
      <w:r>
        <w:t>构建车内媒体传播新渠道，将新能源汽车打造成移动的智能终端</w:t>
      </w:r>
    </w:p>
    <w:p w14:paraId="05E67DCB">
      <w:pPr>
        <w:pStyle w:val="16"/>
      </w:pPr>
      <w:r>
        <w:rPr>
          <w:b/>
          <w:bCs/>
        </w:rPr>
        <w:t>优化消费者沟通策略</w:t>
      </w:r>
      <w:r>
        <w:t>：</w:t>
      </w:r>
    </w:p>
    <w:p w14:paraId="04924B6B">
      <w:pPr>
        <w:pStyle w:val="16"/>
        <w:numPr>
          <w:ilvl w:val="0"/>
          <w:numId w:val="1"/>
        </w:numPr>
      </w:pPr>
      <w:r>
        <w:t>针对不同用户群体制定差异化沟通策略，80 后群体注重家庭场景，90 后群体强调科技体验</w:t>
      </w:r>
    </w:p>
    <w:p w14:paraId="2DD9AD21">
      <w:pPr>
        <w:pStyle w:val="16"/>
        <w:numPr>
          <w:ilvl w:val="0"/>
          <w:numId w:val="1"/>
        </w:numPr>
      </w:pPr>
      <w:r>
        <w:t>加强技术科普和政策解读，帮助消费者建立正确认知</w:t>
      </w:r>
    </w:p>
    <w:p w14:paraId="434CD20A">
      <w:pPr>
        <w:pStyle w:val="16"/>
        <w:numPr>
          <w:ilvl w:val="0"/>
          <w:numId w:val="1"/>
        </w:numPr>
      </w:pPr>
      <w:r>
        <w:t>发展社交化传播模式，通过用户社群实现口碑的自发传播</w:t>
      </w:r>
    </w:p>
    <w:p w14:paraId="1F372966">
      <w:pPr>
        <w:pStyle w:val="4"/>
      </w:pPr>
      <w:r>
        <w:t>8.3 未来发展方向展望</w:t>
      </w:r>
    </w:p>
    <w:p w14:paraId="50B625B0">
      <w:pPr>
        <w:pStyle w:val="16"/>
      </w:pPr>
      <w:r>
        <w:t>展望未来，新能源汽车媒体传播将朝着智能化、个性化、社交化、全球化的方向发展：</w:t>
      </w:r>
    </w:p>
    <w:p w14:paraId="124C5C62">
      <w:pPr>
        <w:pStyle w:val="16"/>
      </w:pPr>
      <w:r>
        <w:rPr>
          <w:b/>
          <w:bCs/>
        </w:rPr>
        <w:t>技术驱动的智能化转型</w:t>
      </w:r>
      <w:r>
        <w:t>：AI 技术将全面渗透媒体传播全流程，从内容生产到精准投放，从效果监测到策略优化，实现传播效率的最大化。AR/VR 技术将创造全新的沉浸式传播体验，元宇宙营销将成为品牌展示的新阵地。</w:t>
      </w:r>
    </w:p>
    <w:p w14:paraId="14385794">
      <w:pPr>
        <w:pStyle w:val="16"/>
      </w:pPr>
      <w:r>
        <w:rPr>
          <w:b/>
          <w:bCs/>
        </w:rPr>
        <w:t>消费者需求的个性化演进</w:t>
      </w:r>
      <w:r>
        <w:t>：消费者对个性化内容和服务的需求将持续增长，"千人千面" 的精准传播将成为标配。新能源汽车企业需要建立更加精细的用户画像体系，提供定制化的媒体内容和服务体验。</w:t>
      </w:r>
    </w:p>
    <w:p w14:paraId="6D9F8EBC">
      <w:pPr>
        <w:pStyle w:val="16"/>
      </w:pPr>
      <w:r>
        <w:rPr>
          <w:b/>
          <w:bCs/>
        </w:rPr>
        <w:t>社交化传播的深度发展</w:t>
      </w:r>
      <w:r>
        <w:t>：社交媒体将继续深化其在购买决策中的影响力，用户生成内容（UGC）的价值将进一步凸显。企业需要建立更加完善的用户社群运营体系，通过用户共创实现品牌价值的持续传播。</w:t>
      </w:r>
    </w:p>
    <w:p w14:paraId="37EAD163">
      <w:pPr>
        <w:pStyle w:val="16"/>
      </w:pPr>
      <w:r>
        <w:rPr>
          <w:b/>
          <w:bCs/>
        </w:rPr>
        <w:t>全球化传播的战略布局</w:t>
      </w:r>
      <w:r>
        <w:t>：随着中国新能源汽车品牌加速出海，国际化传播需求将大幅增长。企业需要建立多语言、多文化的媒体传播能力，在全球范围内提升品牌影响力。</w:t>
      </w:r>
    </w:p>
    <w:p w14:paraId="1206A36C">
      <w:pPr>
        <w:pStyle w:val="16"/>
      </w:pPr>
      <w:r>
        <w:t>新能源汽车行业正处于从 "政策驱动" 向 "市场驱动" 转型的关键时期，媒体传播作为连接企业与消费者的重要桥梁，其战略价值将更加凸显。通过科学的媒体策略、精准的效果评估、持续的创新实践，新能源汽车企业能够在激烈的市场竞争中建立品牌优势，实现可持续发展。</w:t>
      </w:r>
    </w:p>
    <w:p w14:paraId="7E20EC5C">
      <w:pPr>
        <w:pStyle w:val="16"/>
      </w:pPr>
      <w:r>
        <w:t>本白皮书为新能源汽车企业提供了全面的媒体发稿策略指导，企业应根据自身发展阶段、市场定位和资源条件，制定适合的媒体传播策略，并在实践中不断优化完善，以适应快速变化的媒体环境和消费者需求。</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51697EA8"/>
    <w:rsid w:val="5E8A57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Pages>
  <Words>20248</Words>
  <Characters>20837</Characters>
  <TotalTime>0</TotalTime>
  <ScaleCrop>false</ScaleCrop>
  <LinksUpToDate>false</LinksUpToDate>
  <CharactersWithSpaces>21415</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2025-12-14T07:51:00Z</dcterms:created>
  <dc:creator>Un-named</dc:creator>
  <cp:lastModifiedBy>Mr_song</cp:lastModifiedBy>
  <dcterms:modified xsi:type="dcterms:W3CDTF">2025-12-14T07:53:04Z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6D993F94B8FA4D13A062E4FF5F33331E_13</vt:lpwstr>
  </property>
</Properties>
</file>