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0F9" w:rsidRDefault="00E660F9" w:rsidP="00E660F9">
      <w:pPr>
        <w:rPr>
          <w:rFonts w:hint="eastAsia"/>
        </w:rPr>
      </w:pPr>
      <w:r>
        <w:rPr>
          <w:rFonts w:hint="eastAsia"/>
        </w:rPr>
        <w:t>一、判断题</w:t>
      </w:r>
      <w:r>
        <w:rPr>
          <w:rFonts w:hint="eastAsia"/>
        </w:rPr>
        <w:t xml:space="preserve"> (</w:t>
      </w:r>
      <w:r>
        <w:rPr>
          <w:rFonts w:hint="eastAsia"/>
        </w:rPr>
        <w:t>共</w:t>
      </w:r>
      <w:r>
        <w:rPr>
          <w:rFonts w:hint="eastAsia"/>
        </w:rPr>
        <w:t xml:space="preserve"> 20 </w:t>
      </w:r>
      <w:r>
        <w:rPr>
          <w:rFonts w:hint="eastAsia"/>
        </w:rPr>
        <w:t>题、共</w:t>
      </w:r>
      <w:r>
        <w:rPr>
          <w:rFonts w:hint="eastAsia"/>
        </w:rPr>
        <w:t xml:space="preserve"> 60 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E660F9" w:rsidRDefault="00E660F9" w:rsidP="00E660F9">
      <w:r>
        <w:t>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最重要的人力资本是教育。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在完全竞争市场上，产品是同质的。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总剩余等于买者的评价减去卖者的成本。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在考虑是否涨价时，企业应当对自己的产品的需求价格弹性进行分析。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如果某种物品的供给价格弹性较大，则说明该物品的供给量对价格的变动较为敏感。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供给曲线和需求曲线的交点被称为市场的均衡。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lastRenderedPageBreak/>
        <w:t>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货币可以作为衡量商品价值大小的度量单位。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</w:t>
      </w:r>
      <w:r>
        <w:rPr>
          <w:rFonts w:hint="eastAsia"/>
        </w:rPr>
        <w:t>B</w:t>
      </w:r>
      <w:r>
        <w:rPr>
          <w:rFonts w:hint="eastAsia"/>
        </w:rPr>
        <w:t>国家在所有产品的生产上，效率都低于</w:t>
      </w:r>
      <w:r>
        <w:rPr>
          <w:rFonts w:hint="eastAsia"/>
        </w:rPr>
        <w:t>A</w:t>
      </w:r>
      <w:r>
        <w:rPr>
          <w:rFonts w:hint="eastAsia"/>
        </w:rPr>
        <w:t>国家，那么</w:t>
      </w:r>
      <w:r>
        <w:rPr>
          <w:rFonts w:hint="eastAsia"/>
        </w:rPr>
        <w:t>B</w:t>
      </w:r>
      <w:r>
        <w:rPr>
          <w:rFonts w:hint="eastAsia"/>
        </w:rPr>
        <w:t>国家在所有产品的生产上都不具有比较优势。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在市场中，掌握信息较少的人往往处于较有利的地位。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可交易的排污权方式不能有效实现减排。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如果化肥是生产苹果的投入品，化肥的价格下降，苹果的供给量将增加，均衡的数量和价格都会上升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小明每小时可以做</w:t>
      </w:r>
      <w:r>
        <w:rPr>
          <w:rFonts w:hint="eastAsia"/>
        </w:rPr>
        <w:t>2</w:t>
      </w:r>
      <w:r>
        <w:rPr>
          <w:rFonts w:hint="eastAsia"/>
        </w:rPr>
        <w:t>个面包，或者</w:t>
      </w:r>
      <w:r>
        <w:rPr>
          <w:rFonts w:hint="eastAsia"/>
        </w:rPr>
        <w:t>3</w:t>
      </w:r>
      <w:r>
        <w:rPr>
          <w:rFonts w:hint="eastAsia"/>
        </w:rPr>
        <w:t>个冰淇淋；小王每小时可以做</w:t>
      </w:r>
      <w:r>
        <w:rPr>
          <w:rFonts w:hint="eastAsia"/>
        </w:rPr>
        <w:t>1</w:t>
      </w:r>
      <w:r>
        <w:rPr>
          <w:rFonts w:hint="eastAsia"/>
        </w:rPr>
        <w:t>个面包，或者</w:t>
      </w:r>
      <w:r>
        <w:rPr>
          <w:rFonts w:hint="eastAsia"/>
        </w:rPr>
        <w:t>4</w:t>
      </w:r>
      <w:r>
        <w:rPr>
          <w:rFonts w:hint="eastAsia"/>
        </w:rPr>
        <w:t>个冰淇淋；那么小明在冰淇淋的生产上具有绝对优势，小王在面包的生产上具有绝对优势。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lastRenderedPageBreak/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政府转移支付可以改善市场分配结果的公平问题。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在竞争性市场上，企业增加产量，将导致价格下降。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通常情况下，需求曲线向右上方倾斜。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两个国家都生产自己具有比较优势的产品，两国都能从交换中获益。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面包的需求价格弹性大于吐司面包的需求价格弹性。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教育具有正的外部性。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lastRenderedPageBreak/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周末加班的成本为</w:t>
      </w:r>
      <w:r>
        <w:rPr>
          <w:rFonts w:hint="eastAsia"/>
        </w:rPr>
        <w:t>0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20.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造成草场上的牧民养的羊群数目过大的根本原因是外部性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二、单项选择题</w:t>
      </w:r>
      <w:r>
        <w:rPr>
          <w:rFonts w:hint="eastAsia"/>
        </w:rPr>
        <w:t xml:space="preserve"> (</w:t>
      </w:r>
      <w:r>
        <w:rPr>
          <w:rFonts w:hint="eastAsia"/>
        </w:rPr>
        <w:t>共</w:t>
      </w:r>
      <w:r>
        <w:rPr>
          <w:rFonts w:hint="eastAsia"/>
        </w:rPr>
        <w:t xml:space="preserve"> 20 </w:t>
      </w:r>
      <w:r>
        <w:rPr>
          <w:rFonts w:hint="eastAsia"/>
        </w:rPr>
        <w:t>题、共</w:t>
      </w:r>
      <w:r>
        <w:rPr>
          <w:rFonts w:hint="eastAsia"/>
        </w:rPr>
        <w:t xml:space="preserve"> 40 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E660F9" w:rsidRDefault="00E660F9" w:rsidP="00E660F9">
      <w:r>
        <w:t>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公共产品的定价主要方法是（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由垄断组织通过竞争决定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由市场供求决定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用成本—效益分析法进行评估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由购买者决定</w:t>
      </w:r>
    </w:p>
    <w:p w:rsidR="00E660F9" w:rsidRDefault="00E660F9" w:rsidP="00E660F9">
      <w:r>
        <w:t>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以下情况中，不是解决外部性的私人的是：（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管制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慈善行为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利己行为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科斯谈判</w:t>
      </w:r>
    </w:p>
    <w:p w:rsidR="00E660F9" w:rsidRDefault="00E660F9" w:rsidP="00E660F9">
      <w:r>
        <w:t>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以下情况中，属于私人物品的是（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衣物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国防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公海里的鱼类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知识</w:t>
      </w:r>
    </w:p>
    <w:p w:rsidR="00E660F9" w:rsidRDefault="00E660F9" w:rsidP="00E660F9">
      <w:r>
        <w:t>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要实施扩张性货币政策，中央银行可采取的措施有（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卖出国债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提高准备金率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提高再贴现率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降低再贴现率</w:t>
      </w:r>
    </w:p>
    <w:p w:rsidR="00E660F9" w:rsidRDefault="00E660F9" w:rsidP="00E660F9">
      <w:r>
        <w:t>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以下情况中，不是解决外部性的公共方式的是：（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管制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税收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排污权交易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垄断</w:t>
      </w:r>
    </w:p>
    <w:p w:rsidR="00E660F9" w:rsidRDefault="00E660F9" w:rsidP="00E660F9">
      <w:r>
        <w:t>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假设一国的人口有</w:t>
      </w:r>
      <w:r>
        <w:rPr>
          <w:rFonts w:hint="eastAsia"/>
        </w:rPr>
        <w:t>2000</w:t>
      </w:r>
      <w:r>
        <w:rPr>
          <w:rFonts w:hint="eastAsia"/>
        </w:rPr>
        <w:t>万，就业人数</w:t>
      </w:r>
      <w:r>
        <w:rPr>
          <w:rFonts w:hint="eastAsia"/>
        </w:rPr>
        <w:t>900</w:t>
      </w:r>
      <w:r>
        <w:rPr>
          <w:rFonts w:hint="eastAsia"/>
        </w:rPr>
        <w:t>万，失业人数</w:t>
      </w:r>
      <w:r>
        <w:rPr>
          <w:rFonts w:hint="eastAsia"/>
        </w:rPr>
        <w:t>100</w:t>
      </w:r>
      <w:r>
        <w:rPr>
          <w:rFonts w:hint="eastAsia"/>
        </w:rPr>
        <w:t>万，则这个经济社会的失业率是（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r>
        <w:t>11%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r>
        <w:t>10%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r>
        <w:t>8%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r>
        <w:t>5%</w:t>
      </w:r>
    </w:p>
    <w:p w:rsidR="00E660F9" w:rsidRDefault="00E660F9" w:rsidP="00E660F9">
      <w:r>
        <w:t>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关税和贸易协定规定，构成商品倾销的条件之一是出口价格（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低于国际价值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低于该国的正常价值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低于进口国国内市场价格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低于出口国国内市场价格</w:t>
      </w:r>
    </w:p>
    <w:p w:rsidR="00E660F9" w:rsidRDefault="00E660F9" w:rsidP="00E660F9">
      <w:r>
        <w:t>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以下情况中，可能使得矿泉水的供给曲线向右移动的是（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运输费用降低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可乐涨价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可乐降价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运输费用提高</w:t>
      </w:r>
    </w:p>
    <w:p w:rsidR="00E660F9" w:rsidRDefault="00E660F9" w:rsidP="00E660F9">
      <w:r>
        <w:t>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当总效用增加时，边际效用应该：（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为正值，且不断增加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为正值，但不断减少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为负值，且不断减少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为正值可能增加也可能减少</w:t>
      </w:r>
    </w:p>
    <w:p w:rsidR="00E660F9" w:rsidRDefault="00E660F9" w:rsidP="00E660F9">
      <w:r>
        <w:t>10.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如果在橘子市场上，对每个橘子征税</w:t>
      </w:r>
      <w:r>
        <w:rPr>
          <w:rFonts w:hint="eastAsia"/>
        </w:rPr>
        <w:t>0.5</w:t>
      </w:r>
      <w:r>
        <w:rPr>
          <w:rFonts w:hint="eastAsia"/>
        </w:rPr>
        <w:t>元，以下说法正确的是（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橘子的需求曲线向左移动，橘子的供给曲线不变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橘子的需求曲线向左移动，橘子的供给曲线也向左移动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橘子的需求曲线不变，橘子的供给曲线向左移动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橘子的供给曲线和需求曲线均不发生移动</w:t>
      </w:r>
    </w:p>
    <w:p w:rsidR="00E660F9" w:rsidRDefault="00E660F9" w:rsidP="00E660F9">
      <w:r>
        <w:t>11.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在经济学中，人们考虑成本的概念是指（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会计成本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货币成本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机会成本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显性成本</w:t>
      </w:r>
    </w:p>
    <w:p w:rsidR="00E660F9" w:rsidRDefault="00E660F9" w:rsidP="00E660F9">
      <w:r>
        <w:t>12.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在短期中，企业所能出现的最大经济亏损是（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其总成本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零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其可变总成本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其固定总成本</w:t>
      </w:r>
    </w:p>
    <w:p w:rsidR="00E660F9" w:rsidRDefault="00E660F9" w:rsidP="00E660F9">
      <w:r>
        <w:t>13.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如果某商品富有需求的价格弹性，则该商品价格上升（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会使销售收益增加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该商品销售收益不变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会使该商品销售收益下降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销售收益可能增加也可能下降</w:t>
      </w:r>
    </w:p>
    <w:p w:rsidR="00E660F9" w:rsidRDefault="00E660F9" w:rsidP="00E660F9">
      <w:r>
        <w:t>14.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经济学可定义为（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政府对市场制度的干预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企业赚取利润的活动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研究稀缺资源如何有效配置的问题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个人的生财之道</w:t>
      </w:r>
    </w:p>
    <w:p w:rsidR="00E660F9" w:rsidRDefault="00E660F9" w:rsidP="00E660F9">
      <w:r>
        <w:t>15.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如果政府大力提倡用先进的机器来替代劳动，这将导致（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劳动供给曲线向右移动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劳动的需求曲线向右移动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劳动供给曲线向左移动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劳动的需求曲线向左移动</w:t>
      </w:r>
    </w:p>
    <w:p w:rsidR="00E660F9" w:rsidRDefault="00E660F9" w:rsidP="00E660F9">
      <w:r>
        <w:t>16.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劳动的市场供给曲线是向右上方倾斜的，这是因为（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单个消费者的劳动供给曲线是向右上方倾斜的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单个消费者的劳动供给曲线是向后弯曲的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总的市场劳动供给曲线一般还是随着工资的上升而增加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单个消费者的劳动供给曲线并不影响市场劳动供给曲线</w:t>
      </w:r>
    </w:p>
    <w:p w:rsidR="00E660F9" w:rsidRDefault="00E660F9" w:rsidP="00E660F9">
      <w:r>
        <w:t>17.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灵活性最差的货币政策工具是（）。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公开市场操作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调节法定准备金率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调节再贴现率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三种货币政策而工具的灵活性相同</w:t>
      </w:r>
    </w:p>
    <w:p w:rsidR="00E660F9" w:rsidRDefault="00E660F9" w:rsidP="00E660F9">
      <w:r>
        <w:t>18.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当出租车租金上涨后，对公共汽车服务的（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需求下降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需求量下降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需求量增加</w:t>
      </w:r>
    </w:p>
    <w:p w:rsidR="00E660F9" w:rsidRDefault="00E660F9" w:rsidP="00E660F9">
      <w:r>
        <w:t>19.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成年人口可以划分为：（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劳动力和非劳动力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就业者和失业者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劳动力和失业者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就业者和非劳动力</w:t>
      </w:r>
    </w:p>
    <w:p w:rsidR="00E660F9" w:rsidRDefault="00E660F9" w:rsidP="00E660F9">
      <w:r>
        <w:t>20.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既要提高工资又要避免失业增加，在下列哪一种情况下比较容易实现？（</w:t>
      </w:r>
      <w:r>
        <w:rPr>
          <w:rFonts w:hint="eastAsia"/>
        </w:rPr>
        <w:t xml:space="preserve"> </w:t>
      </w:r>
      <w:r>
        <w:rPr>
          <w:rFonts w:hint="eastAsia"/>
        </w:rPr>
        <w:t>）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劳动的需求富有弹性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劳动的供给富有弹性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劳动产品的需求富有弹性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一、判断题</w:t>
      </w:r>
      <w:r>
        <w:rPr>
          <w:rFonts w:hint="eastAsia"/>
        </w:rPr>
        <w:t xml:space="preserve"> (</w:t>
      </w:r>
      <w:r>
        <w:rPr>
          <w:rFonts w:hint="eastAsia"/>
        </w:rPr>
        <w:t>共</w:t>
      </w:r>
      <w:r>
        <w:rPr>
          <w:rFonts w:hint="eastAsia"/>
        </w:rPr>
        <w:t xml:space="preserve"> 20 </w:t>
      </w:r>
      <w:r>
        <w:rPr>
          <w:rFonts w:hint="eastAsia"/>
        </w:rPr>
        <w:t>题、共</w:t>
      </w:r>
      <w:r>
        <w:rPr>
          <w:rFonts w:hint="eastAsia"/>
        </w:rPr>
        <w:t xml:space="preserve"> 60 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E660F9" w:rsidRDefault="00E660F9" w:rsidP="00E660F9">
      <w:r>
        <w:t>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当规模不经济时，长期平均总成本随着产量增加而减少。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垄断者利润最大化的产量是边际收益曲线和边际成本曲线的交点。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价格上限是出售一种物品的法定最高价格。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垄断竞争企业的定价策略遵循边际收益等于边际成本的原则。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两个国家都生产自己具有比较优势的产品，两国都能从交换中获益。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在配置私人物品时，市场能很好的发挥作用。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价格下限是出售一种物品的法定最高价格。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最重要的人力资本是教育。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一个国家国内的物价水平波动会影响该国的真实汇率。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“边际”指的是人们对行动计划的微小增量的调整。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当</w:t>
      </w:r>
      <w:r>
        <w:rPr>
          <w:rFonts w:hint="eastAsia"/>
        </w:rPr>
        <w:t>A</w:t>
      </w:r>
      <w:r>
        <w:rPr>
          <w:rFonts w:hint="eastAsia"/>
        </w:rPr>
        <w:t>物品的替代品的价格上升时，</w:t>
      </w:r>
      <w:r>
        <w:rPr>
          <w:rFonts w:hint="eastAsia"/>
        </w:rPr>
        <w:t>A</w:t>
      </w:r>
      <w:r>
        <w:rPr>
          <w:rFonts w:hint="eastAsia"/>
        </w:rPr>
        <w:t>物品的需求曲线会向右移动，</w:t>
      </w:r>
      <w:r>
        <w:rPr>
          <w:rFonts w:hint="eastAsia"/>
        </w:rPr>
        <w:t>A</w:t>
      </w:r>
      <w:r>
        <w:rPr>
          <w:rFonts w:hint="eastAsia"/>
        </w:rPr>
        <w:t>物品的需求量增加。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果农生产橘子的成本仅包括果农的直接支出。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国内生产总值反应的是人类物质财富的存量。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导致逆向选择存在的根本原因在于信息不对称。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总剩余等于买者的评价减去卖者的成本。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随着产量的增加，边际成本终究会上升。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平均成本曲线是倒</w:t>
      </w:r>
      <w:r>
        <w:rPr>
          <w:rFonts w:hint="eastAsia"/>
        </w:rPr>
        <w:t>U</w:t>
      </w:r>
      <w:r>
        <w:rPr>
          <w:rFonts w:hint="eastAsia"/>
        </w:rPr>
        <w:t>型的。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18.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如果某种物品的供给价格弹性较大，则说明该物品的供给量对价格的变动较为敏感。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lastRenderedPageBreak/>
        <w:t>19.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供给曲线向右上方倾斜。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r>
        <w:t>20.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小明每小时可以做</w:t>
      </w:r>
      <w:r>
        <w:rPr>
          <w:rFonts w:hint="eastAsia"/>
        </w:rPr>
        <w:t>2</w:t>
      </w:r>
      <w:r>
        <w:rPr>
          <w:rFonts w:hint="eastAsia"/>
        </w:rPr>
        <w:t>个面包，或者</w:t>
      </w:r>
      <w:r>
        <w:rPr>
          <w:rFonts w:hint="eastAsia"/>
        </w:rPr>
        <w:t>3</w:t>
      </w:r>
      <w:r>
        <w:rPr>
          <w:rFonts w:hint="eastAsia"/>
        </w:rPr>
        <w:t>个冰淇淋；小王每小时可以做</w:t>
      </w:r>
      <w:r>
        <w:rPr>
          <w:rFonts w:hint="eastAsia"/>
        </w:rPr>
        <w:t>1</w:t>
      </w:r>
      <w:r>
        <w:rPr>
          <w:rFonts w:hint="eastAsia"/>
        </w:rPr>
        <w:t>个面包，或者</w:t>
      </w:r>
      <w:r>
        <w:rPr>
          <w:rFonts w:hint="eastAsia"/>
        </w:rPr>
        <w:t>4</w:t>
      </w:r>
      <w:r>
        <w:rPr>
          <w:rFonts w:hint="eastAsia"/>
        </w:rPr>
        <w:t>个冰淇淋；那么小明在冰淇淋的生产上具有绝对优势，小王在面包的生产上具有绝对优势。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正确</w:t>
      </w:r>
    </w:p>
    <w:p w:rsidR="00E660F9" w:rsidRDefault="00E660F9" w:rsidP="00E660F9">
      <w:r>
        <w:t xml:space="preserve"> 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错误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二、单项选择题</w:t>
      </w:r>
      <w:r>
        <w:rPr>
          <w:rFonts w:hint="eastAsia"/>
        </w:rPr>
        <w:t xml:space="preserve"> (</w:t>
      </w:r>
      <w:r>
        <w:rPr>
          <w:rFonts w:hint="eastAsia"/>
        </w:rPr>
        <w:t>共</w:t>
      </w:r>
      <w:r>
        <w:rPr>
          <w:rFonts w:hint="eastAsia"/>
        </w:rPr>
        <w:t xml:space="preserve"> 20 </w:t>
      </w:r>
      <w:r>
        <w:rPr>
          <w:rFonts w:hint="eastAsia"/>
        </w:rPr>
        <w:t>题、共</w:t>
      </w:r>
      <w:r>
        <w:rPr>
          <w:rFonts w:hint="eastAsia"/>
        </w:rPr>
        <w:t xml:space="preserve"> 40 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E660F9" w:rsidRDefault="00E660F9" w:rsidP="00E660F9">
      <w:r>
        <w:t>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经济学可定义为（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研究稀缺资源如何有效配置的问题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政府对市场制度的干预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企业赚取利润的活动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个人的生财之道</w:t>
      </w:r>
    </w:p>
    <w:p w:rsidR="00E660F9" w:rsidRDefault="00E660F9" w:rsidP="00E660F9">
      <w:r>
        <w:t>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关税和贸易协定规定，构成商品倾销的条件之一是出口价格（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低于进口国国内市场价格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低于国际价值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低于该国的正常价值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低于出口国国内市场价格</w:t>
      </w:r>
    </w:p>
    <w:p w:rsidR="00E660F9" w:rsidRDefault="00E660F9" w:rsidP="00E660F9">
      <w:r>
        <w:lastRenderedPageBreak/>
        <w:t>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在短期中，企业所能出现的最大经济亏损是（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其可变总成本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其总成本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零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其固定总成本</w:t>
      </w:r>
    </w:p>
    <w:p w:rsidR="00E660F9" w:rsidRDefault="00E660F9" w:rsidP="00E660F9">
      <w:r>
        <w:t>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以下情况中，属于私人物品的是（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公海里的鱼类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衣物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国防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知识</w:t>
      </w:r>
    </w:p>
    <w:p w:rsidR="00E660F9" w:rsidRDefault="00E660F9" w:rsidP="00E660F9">
      <w:r>
        <w:t>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如果政府大力提倡用先进的机器来替代劳动，这将导致（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劳动供给曲线向左移动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劳动供给曲线向右移动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劳动的需求曲线向右移动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劳动的需求曲线向左移动</w:t>
      </w:r>
    </w:p>
    <w:p w:rsidR="00E660F9" w:rsidRDefault="00E660F9" w:rsidP="00E660F9">
      <w:r>
        <w:t>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垄断竞争厂商短期均衡时（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只能得到正常利润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厂商一定能获得超额利润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厂商一定不能获得超额利润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取得超额利润．发生亏损及获得正常利润三种情况都可能发生</w:t>
      </w:r>
    </w:p>
    <w:p w:rsidR="00E660F9" w:rsidRDefault="00E660F9" w:rsidP="00E660F9">
      <w:r>
        <w:t>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劳动的市场供给曲线是向右上方倾斜的，这是因为（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总的市场劳动供给曲线一般还是随着工资的上升而增加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单个消费者的劳动供给曲线是向右上方倾斜的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单个消费者的劳动供给曲线是向后弯曲的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单个消费者的劳动供给曲线并不影响市场劳动供给曲线</w:t>
      </w:r>
    </w:p>
    <w:p w:rsidR="00E660F9" w:rsidRDefault="00E660F9" w:rsidP="00E660F9">
      <w:r>
        <w:t>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公共产品的定价主要方法是（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用成本—效益分析法进行评估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由垄断组织通过竞争决定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由市场供求决定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由购买者决定</w:t>
      </w:r>
    </w:p>
    <w:p w:rsidR="00E660F9" w:rsidRDefault="00E660F9" w:rsidP="00E660F9">
      <w:r>
        <w:t>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灵活性最差的货币政策工具是（）。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调节再贴现率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公开市场操作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调节法定准备金率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三种货币政策而工具的灵活性相同</w:t>
      </w:r>
    </w:p>
    <w:p w:rsidR="00E660F9" w:rsidRDefault="00E660F9" w:rsidP="00E660F9">
      <w:r>
        <w:t>10.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当总效用增加时，边际效用应该：（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为负值，且不断减少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为正值，且不断增加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为正值，但不断减少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为正值可能增加也可能减少</w:t>
      </w:r>
    </w:p>
    <w:p w:rsidR="00E660F9" w:rsidRDefault="00E660F9" w:rsidP="00E660F9">
      <w:r>
        <w:t>11.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开设求职中介机构的目的是为了减少哪种类型的失业？（）。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摩擦性失业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自愿失业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结构性失业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周期性失业</w:t>
      </w:r>
    </w:p>
    <w:p w:rsidR="00E660F9" w:rsidRDefault="00E660F9" w:rsidP="00E660F9">
      <w:r>
        <w:t>12.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以下情况中，不是解决外部性的私人的是：（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利己行为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管制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慈善行为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科斯谈判</w:t>
      </w:r>
    </w:p>
    <w:p w:rsidR="00E660F9" w:rsidRDefault="00E660F9" w:rsidP="00E660F9">
      <w:r>
        <w:t>13.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如果在橘子市场上，对每个橘子征税</w:t>
      </w:r>
      <w:r>
        <w:rPr>
          <w:rFonts w:hint="eastAsia"/>
        </w:rPr>
        <w:t>0.5</w:t>
      </w:r>
      <w:r>
        <w:rPr>
          <w:rFonts w:hint="eastAsia"/>
        </w:rPr>
        <w:t>元，以下说法正确的是（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橘子的需求曲线不变，橘子的供给曲线向左移动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橘子的需求曲线向左移动，橘子的供给曲线不变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橘子的需求曲线向左移动，橘子的供给曲线也向左移动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橘子的供给曲线和需求曲线均不发生移动</w:t>
      </w:r>
    </w:p>
    <w:p w:rsidR="00E660F9" w:rsidRDefault="00E660F9" w:rsidP="00E660F9">
      <w:r>
        <w:t>14.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两种具有类似功能的物品，叫做：（）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低档品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互补品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替代品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公共品</w:t>
      </w:r>
    </w:p>
    <w:p w:rsidR="00E660F9" w:rsidRDefault="00E660F9" w:rsidP="00E660F9">
      <w:r>
        <w:t>15.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如果某商品富有需求的价格弹性，则该商品价格上升（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会使该商品销售收益下降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会使销售收益增加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该商品销售收益不变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销售收益可能增加也可能下降</w:t>
      </w:r>
    </w:p>
    <w:p w:rsidR="00E660F9" w:rsidRDefault="00E660F9" w:rsidP="00E660F9">
      <w:r>
        <w:t>16.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货币乘数取决于（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超额准备率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法定准备率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现金准备率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以上各项均是</w:t>
      </w:r>
    </w:p>
    <w:p w:rsidR="00E660F9" w:rsidRDefault="00E660F9" w:rsidP="00E660F9">
      <w:r>
        <w:t>17.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假设一国的人口有</w:t>
      </w:r>
      <w:r>
        <w:rPr>
          <w:rFonts w:hint="eastAsia"/>
        </w:rPr>
        <w:t>2000</w:t>
      </w:r>
      <w:r>
        <w:rPr>
          <w:rFonts w:hint="eastAsia"/>
        </w:rPr>
        <w:t>万，就业人数</w:t>
      </w:r>
      <w:r>
        <w:rPr>
          <w:rFonts w:hint="eastAsia"/>
        </w:rPr>
        <w:t>900</w:t>
      </w:r>
      <w:r>
        <w:rPr>
          <w:rFonts w:hint="eastAsia"/>
        </w:rPr>
        <w:t>万，失业人数</w:t>
      </w:r>
      <w:r>
        <w:rPr>
          <w:rFonts w:hint="eastAsia"/>
        </w:rPr>
        <w:t>100</w:t>
      </w:r>
      <w:r>
        <w:rPr>
          <w:rFonts w:hint="eastAsia"/>
        </w:rPr>
        <w:t>万，则这个经济社会的失业率是（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r>
        <w:t>8%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r>
        <w:t>11%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r>
        <w:t>10%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r>
        <w:t>5%</w:t>
      </w:r>
    </w:p>
    <w:p w:rsidR="00E660F9" w:rsidRDefault="00E660F9" w:rsidP="00E660F9">
      <w:r>
        <w:t>18.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当出租车租金上涨后，对公共汽车服务的（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需求量下降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需求下降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需求增加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需求量增加</w:t>
      </w:r>
    </w:p>
    <w:p w:rsidR="00E660F9" w:rsidRDefault="00E660F9" w:rsidP="00E660F9">
      <w:r>
        <w:t>19.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要实施扩张性货币政策，中央银行可采取的措施有（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提高再贴现率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卖出国债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提高准备金率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D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降低再贴现率</w:t>
      </w:r>
    </w:p>
    <w:p w:rsidR="00E660F9" w:rsidRDefault="00E660F9" w:rsidP="00E660F9">
      <w:r>
        <w:t>20.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以下情况中，不是解决外部性的公共方式的是：（</w:t>
      </w:r>
      <w:r>
        <w:rPr>
          <w:rFonts w:hint="eastAsia"/>
        </w:rPr>
        <w:t xml:space="preserve"> </w:t>
      </w:r>
      <w:r>
        <w:rPr>
          <w:rFonts w:hint="eastAsia"/>
        </w:rPr>
        <w:t>）。</w:t>
      </w:r>
    </w:p>
    <w:p w:rsidR="00E660F9" w:rsidRDefault="00E660F9" w:rsidP="00E660F9"/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A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排污权交易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B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管制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C</w:t>
      </w:r>
      <w:r>
        <w:rPr>
          <w:rFonts w:hint="eastAsia"/>
        </w:rPr>
        <w:t>、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税收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一、问答题</w:t>
      </w:r>
      <w:r>
        <w:rPr>
          <w:rFonts w:hint="eastAsia"/>
        </w:rPr>
        <w:t xml:space="preserve"> (</w:t>
      </w:r>
      <w:r>
        <w:rPr>
          <w:rFonts w:hint="eastAsia"/>
        </w:rPr>
        <w:t>共</w:t>
      </w:r>
      <w:r>
        <w:rPr>
          <w:rFonts w:hint="eastAsia"/>
        </w:rPr>
        <w:t xml:space="preserve"> 6 </w:t>
      </w:r>
      <w:r>
        <w:rPr>
          <w:rFonts w:hint="eastAsia"/>
        </w:rPr>
        <w:t>题、共</w:t>
      </w:r>
      <w:r>
        <w:rPr>
          <w:rFonts w:hint="eastAsia"/>
        </w:rPr>
        <w:t xml:space="preserve"> 30 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E660F9" w:rsidRDefault="00E660F9" w:rsidP="00E660F9">
      <w:r>
        <w:t>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哪些因素导致均衡工资差异？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lastRenderedPageBreak/>
        <w:t>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贸易的好处有哪些？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宏观经济学和微观经济学主要的区别有哪些？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为什么市场均衡的结果是有效率的？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什么是公共物品的成本——收益分析？为什么它很重要？为什么进行这种分析很困难</w:t>
      </w:r>
      <w:r>
        <w:rPr>
          <w:rFonts w:hint="eastAsia"/>
        </w:rPr>
        <w:t>?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影响需求的因素有哪些？影响供给的因素又有哪些？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二、填空题</w:t>
      </w:r>
      <w:r>
        <w:rPr>
          <w:rFonts w:hint="eastAsia"/>
        </w:rPr>
        <w:t xml:space="preserve"> (</w:t>
      </w:r>
      <w:r>
        <w:rPr>
          <w:rFonts w:hint="eastAsia"/>
        </w:rPr>
        <w:t>共</w:t>
      </w:r>
      <w:r>
        <w:rPr>
          <w:rFonts w:hint="eastAsia"/>
        </w:rPr>
        <w:t xml:space="preserve"> 10 </w:t>
      </w:r>
      <w:r>
        <w:rPr>
          <w:rFonts w:hint="eastAsia"/>
        </w:rPr>
        <w:t>题、共</w:t>
      </w:r>
      <w:r>
        <w:rPr>
          <w:rFonts w:hint="eastAsia"/>
        </w:rPr>
        <w:t xml:space="preserve"> 30 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E660F9" w:rsidRDefault="00E660F9" w:rsidP="00E660F9">
      <w:r>
        <w:t>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________</w:t>
      </w:r>
      <w:r>
        <w:rPr>
          <w:rFonts w:hint="eastAsia"/>
        </w:rPr>
        <w:t>指资产转化为交换媒介的难易程度。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向买者征税时，需求曲线移动的幅度正好等于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________=</w:t>
      </w:r>
      <w:r>
        <w:rPr>
          <w:rFonts w:hint="eastAsia"/>
        </w:rPr>
        <w:t>买者的评价</w:t>
      </w:r>
      <w:r>
        <w:rPr>
          <w:rFonts w:hint="eastAsia"/>
        </w:rPr>
        <w:t>-</w:t>
      </w:r>
      <w:r>
        <w:rPr>
          <w:rFonts w:hint="eastAsia"/>
        </w:rPr>
        <w:t>买者支付的量。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如果</w:t>
      </w:r>
      <w:r>
        <w:rPr>
          <w:rFonts w:hint="eastAsia"/>
        </w:rPr>
        <w:t>A</w:t>
      </w:r>
      <w:r>
        <w:rPr>
          <w:rFonts w:hint="eastAsia"/>
        </w:rPr>
        <w:t>商品和</w:t>
      </w:r>
      <w:r>
        <w:rPr>
          <w:rFonts w:hint="eastAsia"/>
        </w:rPr>
        <w:t>B</w:t>
      </w:r>
      <w:r>
        <w:rPr>
          <w:rFonts w:hint="eastAsia"/>
        </w:rPr>
        <w:t>商品是替代品，</w:t>
      </w:r>
      <w:r>
        <w:rPr>
          <w:rFonts w:hint="eastAsia"/>
        </w:rPr>
        <w:t>A</w:t>
      </w:r>
      <w:r>
        <w:rPr>
          <w:rFonts w:hint="eastAsia"/>
        </w:rPr>
        <w:t>商品的价格上升，会引起</w:t>
      </w:r>
      <w:r>
        <w:rPr>
          <w:rFonts w:hint="eastAsia"/>
        </w:rPr>
        <w:t>B</w:t>
      </w:r>
      <w:r>
        <w:rPr>
          <w:rFonts w:hint="eastAsia"/>
        </w:rPr>
        <w:t>商品的需求量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5.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经济学最重要的假设前提是</w:t>
      </w:r>
      <w:r>
        <w:rPr>
          <w:rFonts w:hint="eastAsia"/>
        </w:rPr>
        <w:t>_______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6.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在现行的价格下，生产者愿意出售的产品数量小于消费者想要购买的数量，这时发生了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7.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________</w:t>
      </w:r>
      <w:r>
        <w:rPr>
          <w:rFonts w:hint="eastAsia"/>
        </w:rPr>
        <w:t>是一个人可以用一国的货币交换另一国的货币的比例。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8.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总需求曲线是一条向</w:t>
      </w:r>
      <w:r>
        <w:rPr>
          <w:rFonts w:hint="eastAsia"/>
        </w:rPr>
        <w:t>_______</w:t>
      </w:r>
      <w:r>
        <w:rPr>
          <w:rFonts w:hint="eastAsia"/>
        </w:rPr>
        <w:t>倾斜的曲线，这表明了总需求与价格成</w:t>
      </w:r>
      <w:r>
        <w:rPr>
          <w:rFonts w:hint="eastAsia"/>
        </w:rPr>
        <w:t>________</w:t>
      </w:r>
      <w:r>
        <w:rPr>
          <w:rFonts w:hint="eastAsia"/>
        </w:rPr>
        <w:t>变动。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9.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根据物品的类型不同，可以将物品分为：私人物品、公共物品、共有资源和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10.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既不属于就业者，也不属于失业者的成年人叫做</w:t>
      </w:r>
      <w:r>
        <w:rPr>
          <w:rFonts w:hint="eastAsia"/>
        </w:rPr>
        <w:t>________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lastRenderedPageBreak/>
        <w:t>如作答中有图片或公式，请使用“扫码传”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 xml:space="preserve"> </w:t>
      </w:r>
      <w:r>
        <w:rPr>
          <w:rFonts w:hint="eastAsia"/>
        </w:rPr>
        <w:t>三、计算题</w:t>
      </w:r>
      <w:r>
        <w:rPr>
          <w:rFonts w:hint="eastAsia"/>
        </w:rPr>
        <w:t xml:space="preserve"> (</w:t>
      </w:r>
      <w:r>
        <w:rPr>
          <w:rFonts w:hint="eastAsia"/>
        </w:rPr>
        <w:t>共</w:t>
      </w:r>
      <w:r>
        <w:rPr>
          <w:rFonts w:hint="eastAsia"/>
        </w:rPr>
        <w:t xml:space="preserve"> 4 </w:t>
      </w:r>
      <w:r>
        <w:rPr>
          <w:rFonts w:hint="eastAsia"/>
        </w:rPr>
        <w:t>题、共</w:t>
      </w:r>
      <w:r>
        <w:rPr>
          <w:rFonts w:hint="eastAsia"/>
        </w:rPr>
        <w:t xml:space="preserve"> 40 </w:t>
      </w:r>
      <w:r>
        <w:rPr>
          <w:rFonts w:hint="eastAsia"/>
        </w:rPr>
        <w:t>分</w:t>
      </w:r>
      <w:r>
        <w:rPr>
          <w:rFonts w:hint="eastAsia"/>
        </w:rPr>
        <w:t>)</w:t>
      </w:r>
    </w:p>
    <w:p w:rsidR="00E660F9" w:rsidRDefault="00E660F9" w:rsidP="00E660F9">
      <w:r>
        <w:t>1.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设一经济有以下菲利普斯曲线：π＝π－</w:t>
      </w:r>
      <w:r>
        <w:rPr>
          <w:rFonts w:hint="eastAsia"/>
        </w:rPr>
        <w:t>1</w:t>
      </w:r>
      <w:r>
        <w:rPr>
          <w:rFonts w:hint="eastAsia"/>
        </w:rPr>
        <w:t>－</w:t>
      </w:r>
      <w:r>
        <w:rPr>
          <w:rFonts w:hint="eastAsia"/>
        </w:rPr>
        <w:t>0.5(u</w:t>
      </w:r>
      <w:r>
        <w:rPr>
          <w:rFonts w:hint="eastAsia"/>
        </w:rPr>
        <w:t>－</w:t>
      </w:r>
      <w:r>
        <w:rPr>
          <w:rFonts w:hint="eastAsia"/>
        </w:rPr>
        <w:t>0.06)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问：</w:t>
      </w:r>
      <w:r>
        <w:rPr>
          <w:rFonts w:hint="eastAsia"/>
        </w:rPr>
        <w:t>(1)</w:t>
      </w:r>
      <w:r>
        <w:rPr>
          <w:rFonts w:hint="eastAsia"/>
        </w:rPr>
        <w:t>该经济的自然失业率为多少？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(2)</w:t>
      </w:r>
      <w:r>
        <w:rPr>
          <w:rFonts w:hint="eastAsia"/>
        </w:rPr>
        <w:t>为使通货膨胀率减少</w:t>
      </w:r>
      <w:r>
        <w:rPr>
          <w:rFonts w:hint="eastAsia"/>
        </w:rPr>
        <w:t>5</w:t>
      </w:r>
      <w:r>
        <w:rPr>
          <w:rFonts w:hint="eastAsia"/>
        </w:rPr>
        <w:t>个百分点，必须有多少周期性失业？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2.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一经济社会生产三种产品：书本、面包和菜豆。它们在</w:t>
      </w:r>
      <w:r>
        <w:rPr>
          <w:rFonts w:hint="eastAsia"/>
        </w:rPr>
        <w:t>1998</w:t>
      </w:r>
      <w:r>
        <w:rPr>
          <w:rFonts w:hint="eastAsia"/>
        </w:rPr>
        <w:t>年和</w:t>
      </w:r>
      <w:r>
        <w:rPr>
          <w:rFonts w:hint="eastAsia"/>
        </w:rPr>
        <w:t>1999</w:t>
      </w:r>
      <w:r>
        <w:rPr>
          <w:rFonts w:hint="eastAsia"/>
        </w:rPr>
        <w:t>年的产量和价格如下表所示，试求：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1998</w:t>
      </w:r>
      <w:r>
        <w:rPr>
          <w:rFonts w:hint="eastAsia"/>
        </w:rPr>
        <w:t>年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1999</w:t>
      </w:r>
      <w:r>
        <w:rPr>
          <w:rFonts w:hint="eastAsia"/>
        </w:rPr>
        <w:t>年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数量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价格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数量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价格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书本</w:t>
      </w:r>
    </w:p>
    <w:p w:rsidR="00E660F9" w:rsidRDefault="00E660F9" w:rsidP="00E660F9"/>
    <w:p w:rsidR="00E660F9" w:rsidRDefault="00E660F9" w:rsidP="00E660F9">
      <w:r>
        <w:t>100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美元</w:t>
      </w:r>
    </w:p>
    <w:p w:rsidR="00E660F9" w:rsidRDefault="00E660F9" w:rsidP="00E660F9"/>
    <w:p w:rsidR="00E660F9" w:rsidRDefault="00E660F9" w:rsidP="00E660F9">
      <w:r>
        <w:t>110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10</w:t>
      </w:r>
      <w:r>
        <w:rPr>
          <w:rFonts w:hint="eastAsia"/>
        </w:rPr>
        <w:t>美元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面包</w:t>
      </w:r>
      <w:r>
        <w:rPr>
          <w:rFonts w:hint="eastAsia"/>
        </w:rPr>
        <w:t>(</w:t>
      </w:r>
      <w:r>
        <w:rPr>
          <w:rFonts w:hint="eastAsia"/>
        </w:rPr>
        <w:t>条</w:t>
      </w:r>
      <w:r>
        <w:rPr>
          <w:rFonts w:hint="eastAsia"/>
        </w:rPr>
        <w:t>)</w:t>
      </w:r>
    </w:p>
    <w:p w:rsidR="00E660F9" w:rsidRDefault="00E660F9" w:rsidP="00E660F9"/>
    <w:p w:rsidR="00E660F9" w:rsidRDefault="00E660F9" w:rsidP="00E660F9">
      <w:r>
        <w:t>200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美元</w:t>
      </w:r>
    </w:p>
    <w:p w:rsidR="00E660F9" w:rsidRDefault="00E660F9" w:rsidP="00E660F9"/>
    <w:p w:rsidR="00E660F9" w:rsidRDefault="00E660F9" w:rsidP="00E660F9">
      <w:r>
        <w:t>200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1.5</w:t>
      </w:r>
      <w:r>
        <w:rPr>
          <w:rFonts w:hint="eastAsia"/>
        </w:rPr>
        <w:t>美元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菜豆</w:t>
      </w:r>
      <w:r>
        <w:rPr>
          <w:rFonts w:hint="eastAsia"/>
        </w:rPr>
        <w:t>(</w:t>
      </w:r>
      <w:r>
        <w:rPr>
          <w:rFonts w:hint="eastAsia"/>
        </w:rPr>
        <w:t>千克</w:t>
      </w:r>
      <w:r>
        <w:rPr>
          <w:rFonts w:hint="eastAsia"/>
        </w:rPr>
        <w:t>)</w:t>
      </w:r>
    </w:p>
    <w:p w:rsidR="00E660F9" w:rsidRDefault="00E660F9" w:rsidP="00E660F9"/>
    <w:p w:rsidR="00E660F9" w:rsidRDefault="00E660F9" w:rsidP="00E660F9">
      <w:r>
        <w:t>500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0.5</w:t>
      </w:r>
      <w:r>
        <w:rPr>
          <w:rFonts w:hint="eastAsia"/>
        </w:rPr>
        <w:t>美元</w:t>
      </w:r>
    </w:p>
    <w:p w:rsidR="00E660F9" w:rsidRDefault="00E660F9" w:rsidP="00E660F9"/>
    <w:p w:rsidR="00E660F9" w:rsidRDefault="00E660F9" w:rsidP="00E660F9">
      <w:r>
        <w:t>450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美元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(1)1998</w:t>
      </w:r>
      <w:r>
        <w:rPr>
          <w:rFonts w:hint="eastAsia"/>
        </w:rPr>
        <w:t>年名义</w:t>
      </w:r>
      <w:r>
        <w:rPr>
          <w:rFonts w:hint="eastAsia"/>
        </w:rPr>
        <w:t>GDP</w:t>
      </w:r>
      <w:r>
        <w:rPr>
          <w:rFonts w:hint="eastAsia"/>
        </w:rPr>
        <w:t>；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(2)1999</w:t>
      </w:r>
      <w:r>
        <w:rPr>
          <w:rFonts w:hint="eastAsia"/>
        </w:rPr>
        <w:t>年名义</w:t>
      </w:r>
      <w:r>
        <w:rPr>
          <w:rFonts w:hint="eastAsia"/>
        </w:rPr>
        <w:t>GDP</w:t>
      </w:r>
      <w:r>
        <w:rPr>
          <w:rFonts w:hint="eastAsia"/>
        </w:rPr>
        <w:t>；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(3)</w:t>
      </w:r>
      <w:r>
        <w:rPr>
          <w:rFonts w:hint="eastAsia"/>
        </w:rPr>
        <w:t>以</w:t>
      </w:r>
      <w:r>
        <w:rPr>
          <w:rFonts w:hint="eastAsia"/>
        </w:rPr>
        <w:t>1998</w:t>
      </w:r>
      <w:r>
        <w:rPr>
          <w:rFonts w:hint="eastAsia"/>
        </w:rPr>
        <w:t>年为基期，</w:t>
      </w:r>
      <w:r>
        <w:rPr>
          <w:rFonts w:hint="eastAsia"/>
        </w:rPr>
        <w:t>1998</w:t>
      </w:r>
      <w:r>
        <w:rPr>
          <w:rFonts w:hint="eastAsia"/>
        </w:rPr>
        <w:t>年和</w:t>
      </w:r>
      <w:r>
        <w:rPr>
          <w:rFonts w:hint="eastAsia"/>
        </w:rPr>
        <w:t>1999</w:t>
      </w:r>
      <w:r>
        <w:rPr>
          <w:rFonts w:hint="eastAsia"/>
        </w:rPr>
        <w:t>年的实际</w:t>
      </w:r>
      <w:r>
        <w:rPr>
          <w:rFonts w:hint="eastAsia"/>
        </w:rPr>
        <w:t>GDP</w:t>
      </w:r>
      <w:r>
        <w:rPr>
          <w:rFonts w:hint="eastAsia"/>
        </w:rPr>
        <w:t>是多少，这两年实际</w:t>
      </w:r>
      <w:r>
        <w:rPr>
          <w:rFonts w:hint="eastAsia"/>
        </w:rPr>
        <w:t>GDP</w:t>
      </w:r>
      <w:r>
        <w:rPr>
          <w:rFonts w:hint="eastAsia"/>
        </w:rPr>
        <w:t>变化多少百分比？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(4)</w:t>
      </w:r>
      <w:r>
        <w:rPr>
          <w:rFonts w:hint="eastAsia"/>
        </w:rPr>
        <w:t>以</w:t>
      </w:r>
      <w:r>
        <w:rPr>
          <w:rFonts w:hint="eastAsia"/>
        </w:rPr>
        <w:t>1999</w:t>
      </w:r>
      <w:r>
        <w:rPr>
          <w:rFonts w:hint="eastAsia"/>
        </w:rPr>
        <w:t>年为基期，</w:t>
      </w:r>
      <w:r>
        <w:rPr>
          <w:rFonts w:hint="eastAsia"/>
        </w:rPr>
        <w:t>1998</w:t>
      </w:r>
      <w:r>
        <w:rPr>
          <w:rFonts w:hint="eastAsia"/>
        </w:rPr>
        <w:t>年和</w:t>
      </w:r>
      <w:r>
        <w:rPr>
          <w:rFonts w:hint="eastAsia"/>
        </w:rPr>
        <w:t>1999</w:t>
      </w:r>
      <w:r>
        <w:rPr>
          <w:rFonts w:hint="eastAsia"/>
        </w:rPr>
        <w:t>年的实际</w:t>
      </w:r>
      <w:r>
        <w:rPr>
          <w:rFonts w:hint="eastAsia"/>
        </w:rPr>
        <w:t>GDP</w:t>
      </w:r>
      <w:r>
        <w:rPr>
          <w:rFonts w:hint="eastAsia"/>
        </w:rPr>
        <w:t>是多少，这两年实际</w:t>
      </w:r>
      <w:r>
        <w:rPr>
          <w:rFonts w:hint="eastAsia"/>
        </w:rPr>
        <w:t>GDP</w:t>
      </w:r>
      <w:r>
        <w:rPr>
          <w:rFonts w:hint="eastAsia"/>
        </w:rPr>
        <w:t>变化多少百分比？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3.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已知某社会的消费函数为</w:t>
      </w:r>
      <w:r>
        <w:rPr>
          <w:rFonts w:hint="eastAsia"/>
        </w:rPr>
        <w:t>C=50+0</w:t>
      </w:r>
      <w:r>
        <w:rPr>
          <w:rFonts w:hint="eastAsia"/>
        </w:rPr>
        <w:t>．</w:t>
      </w:r>
      <w:r>
        <w:rPr>
          <w:rFonts w:hint="eastAsia"/>
        </w:rPr>
        <w:t>85Y</w:t>
      </w:r>
      <w:r>
        <w:rPr>
          <w:rFonts w:hint="eastAsia"/>
        </w:rPr>
        <w:t>，投资为</w:t>
      </w:r>
      <w:r>
        <w:rPr>
          <w:rFonts w:hint="eastAsia"/>
        </w:rPr>
        <w:t>610</w:t>
      </w:r>
      <w:r>
        <w:rPr>
          <w:rFonts w:hint="eastAsia"/>
        </w:rPr>
        <w:t>亿美元，试求：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(1)</w:t>
      </w:r>
      <w:r>
        <w:rPr>
          <w:rFonts w:hint="eastAsia"/>
        </w:rPr>
        <w:t>均衡收入</w:t>
      </w:r>
      <w:r>
        <w:rPr>
          <w:rFonts w:hint="eastAsia"/>
        </w:rPr>
        <w:t>Y0</w:t>
      </w:r>
      <w:r>
        <w:rPr>
          <w:rFonts w:hint="eastAsia"/>
        </w:rPr>
        <w:t>，消费</w:t>
      </w:r>
      <w:r>
        <w:rPr>
          <w:rFonts w:hint="eastAsia"/>
        </w:rPr>
        <w:t>C</w:t>
      </w:r>
      <w:r>
        <w:rPr>
          <w:rFonts w:hint="eastAsia"/>
        </w:rPr>
        <w:t>和储蓄</w:t>
      </w:r>
      <w:r>
        <w:rPr>
          <w:rFonts w:hint="eastAsia"/>
        </w:rPr>
        <w:t>S</w:t>
      </w:r>
      <w:r>
        <w:rPr>
          <w:rFonts w:hint="eastAsia"/>
        </w:rPr>
        <w:t>；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(2)</w:t>
      </w:r>
      <w:r>
        <w:rPr>
          <w:rFonts w:hint="eastAsia"/>
        </w:rPr>
        <w:t>其他条件不变，消费函数为</w:t>
      </w:r>
      <w:r>
        <w:rPr>
          <w:rFonts w:hint="eastAsia"/>
        </w:rPr>
        <w:t>C=50+0</w:t>
      </w:r>
      <w:r>
        <w:rPr>
          <w:rFonts w:hint="eastAsia"/>
        </w:rPr>
        <w:t>．</w:t>
      </w:r>
      <w:r>
        <w:rPr>
          <w:rFonts w:hint="eastAsia"/>
        </w:rPr>
        <w:t>9Y</w:t>
      </w:r>
      <w:r>
        <w:rPr>
          <w:rFonts w:hint="eastAsia"/>
        </w:rPr>
        <w:t>时的均衡收入</w:t>
      </w:r>
      <w:r>
        <w:rPr>
          <w:rFonts w:hint="eastAsia"/>
        </w:rPr>
        <w:t>Y0</w:t>
      </w:r>
      <w:r>
        <w:rPr>
          <w:rFonts w:hint="eastAsia"/>
        </w:rPr>
        <w:t>、消费</w:t>
      </w:r>
      <w:r>
        <w:rPr>
          <w:rFonts w:hint="eastAsia"/>
        </w:rPr>
        <w:t>C</w:t>
      </w:r>
      <w:r>
        <w:rPr>
          <w:rFonts w:hint="eastAsia"/>
        </w:rPr>
        <w:t>和储蓄</w:t>
      </w:r>
      <w:r>
        <w:rPr>
          <w:rFonts w:hint="eastAsia"/>
        </w:rPr>
        <w:t>S</w:t>
      </w:r>
      <w:r>
        <w:rPr>
          <w:rFonts w:hint="eastAsia"/>
        </w:rPr>
        <w:t>；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(3)</w:t>
      </w:r>
      <w:r>
        <w:rPr>
          <w:rFonts w:hint="eastAsia"/>
        </w:rPr>
        <w:t>其他条件不变，投资</w:t>
      </w:r>
      <w:r>
        <w:rPr>
          <w:rFonts w:hint="eastAsia"/>
        </w:rPr>
        <w:t>I=550</w:t>
      </w:r>
      <w:r>
        <w:rPr>
          <w:rFonts w:hint="eastAsia"/>
        </w:rPr>
        <w:t>时的均衡收入</w:t>
      </w:r>
      <w:r>
        <w:rPr>
          <w:rFonts w:hint="eastAsia"/>
        </w:rPr>
        <w:t>K</w:t>
      </w:r>
      <w:r>
        <w:rPr>
          <w:rFonts w:hint="eastAsia"/>
        </w:rPr>
        <w:t>、消费</w:t>
      </w:r>
      <w:r>
        <w:rPr>
          <w:rFonts w:hint="eastAsia"/>
        </w:rPr>
        <w:t>C</w:t>
      </w:r>
      <w:r>
        <w:rPr>
          <w:rFonts w:hint="eastAsia"/>
        </w:rPr>
        <w:t>和储蓄</w:t>
      </w:r>
      <w:r>
        <w:rPr>
          <w:rFonts w:hint="eastAsia"/>
        </w:rPr>
        <w:t>S</w:t>
      </w:r>
      <w:r>
        <w:rPr>
          <w:rFonts w:hint="eastAsia"/>
        </w:rPr>
        <w:t>。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扫码传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如作答中有图片或公式，请使用“扫码传”</w:t>
      </w:r>
    </w:p>
    <w:p w:rsidR="00E660F9" w:rsidRDefault="00E660F9" w:rsidP="00E660F9">
      <w:r>
        <w:t>4.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假定法定准备率是</w:t>
      </w:r>
      <w:r>
        <w:rPr>
          <w:rFonts w:hint="eastAsia"/>
        </w:rPr>
        <w:t>0.12</w:t>
      </w:r>
      <w:r>
        <w:rPr>
          <w:rFonts w:hint="eastAsia"/>
        </w:rPr>
        <w:t>，没有超额准备金，对现金的需求是</w:t>
      </w:r>
      <w:r>
        <w:rPr>
          <w:rFonts w:hint="eastAsia"/>
        </w:rPr>
        <w:t>1000</w:t>
      </w:r>
      <w:r>
        <w:rPr>
          <w:rFonts w:hint="eastAsia"/>
        </w:rPr>
        <w:t>亿美元。</w:t>
      </w:r>
    </w:p>
    <w:p w:rsidR="00E660F9" w:rsidRDefault="00E660F9" w:rsidP="00E660F9">
      <w:pPr>
        <w:rPr>
          <w:rFonts w:hint="eastAsia"/>
        </w:rPr>
      </w:pPr>
      <w:r>
        <w:rPr>
          <w:rFonts w:hint="eastAsia"/>
        </w:rPr>
        <w:t>(1)</w:t>
      </w:r>
      <w:r>
        <w:rPr>
          <w:rFonts w:hint="eastAsia"/>
        </w:rPr>
        <w:t>假定总准备金是</w:t>
      </w:r>
      <w:r>
        <w:rPr>
          <w:rFonts w:hint="eastAsia"/>
        </w:rPr>
        <w:t>400</w:t>
      </w:r>
      <w:r>
        <w:rPr>
          <w:rFonts w:hint="eastAsia"/>
        </w:rPr>
        <w:t>亿美元，货币供给是多少？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(2)</w:t>
      </w:r>
      <w:r>
        <w:rPr>
          <w:rFonts w:hint="eastAsia"/>
        </w:rPr>
        <w:t>若中央银行把准备率提高到</w:t>
      </w:r>
      <w:r>
        <w:rPr>
          <w:rFonts w:hint="eastAsia"/>
        </w:rPr>
        <w:t>0.2</w:t>
      </w:r>
      <w:r>
        <w:rPr>
          <w:rFonts w:hint="eastAsia"/>
        </w:rPr>
        <w:t>，货币供给变动多少？</w:t>
      </w:r>
      <w:r>
        <w:rPr>
          <w:rFonts w:hint="eastAsia"/>
        </w:rPr>
        <w:t>(</w:t>
      </w:r>
      <w:r>
        <w:rPr>
          <w:rFonts w:hint="eastAsia"/>
        </w:rPr>
        <w:t>假定总准备金仍是</w:t>
      </w:r>
      <w:r>
        <w:rPr>
          <w:rFonts w:hint="eastAsia"/>
        </w:rPr>
        <w:t>400</w:t>
      </w:r>
      <w:r>
        <w:rPr>
          <w:rFonts w:hint="eastAsia"/>
        </w:rPr>
        <w:t>亿美元。</w:t>
      </w:r>
      <w:r>
        <w:rPr>
          <w:rFonts w:hint="eastAsia"/>
        </w:rPr>
        <w:t>)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(3)</w:t>
      </w:r>
      <w:r>
        <w:rPr>
          <w:rFonts w:hint="eastAsia"/>
        </w:rPr>
        <w:t>中央银行买进</w:t>
      </w:r>
      <w:r>
        <w:rPr>
          <w:rFonts w:hint="eastAsia"/>
        </w:rPr>
        <w:t>10</w:t>
      </w:r>
      <w:r>
        <w:rPr>
          <w:rFonts w:hint="eastAsia"/>
        </w:rPr>
        <w:t>亿美元政府债券</w:t>
      </w:r>
      <w:r>
        <w:rPr>
          <w:rFonts w:hint="eastAsia"/>
        </w:rPr>
        <w:t>(</w:t>
      </w:r>
      <w:r>
        <w:rPr>
          <w:rFonts w:hint="eastAsia"/>
        </w:rPr>
        <w:t>存款准备率仍是</w:t>
      </w:r>
      <w:r>
        <w:rPr>
          <w:rFonts w:hint="eastAsia"/>
        </w:rPr>
        <w:t>0.12)</w:t>
      </w:r>
      <w:r>
        <w:rPr>
          <w:rFonts w:hint="eastAsia"/>
        </w:rPr>
        <w:t>，货币供给变动多少？</w:t>
      </w:r>
    </w:p>
    <w:p w:rsidR="00E660F9" w:rsidRDefault="00E660F9" w:rsidP="00E660F9"/>
    <w:p w:rsidR="00E660F9" w:rsidRDefault="00E660F9" w:rsidP="00E660F9">
      <w:pPr>
        <w:rPr>
          <w:rFonts w:hint="eastAsia"/>
        </w:rPr>
      </w:pPr>
      <w:r>
        <w:rPr>
          <w:rFonts w:hint="eastAsia"/>
        </w:rPr>
        <w:t>在线答题</w:t>
      </w:r>
    </w:p>
    <w:p w:rsidR="00F34653" w:rsidRDefault="00E660F9" w:rsidP="00E660F9">
      <w:r>
        <w:rPr>
          <w:rFonts w:hint="eastAsia"/>
        </w:rPr>
        <w:t>扫码传</w:t>
      </w:r>
      <w:bookmarkStart w:id="0" w:name="_GoBack"/>
      <w:bookmarkEnd w:id="0"/>
    </w:p>
    <w:sectPr w:rsidR="00F346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012"/>
    <w:rsid w:val="00E00012"/>
    <w:rsid w:val="00E660F9"/>
    <w:rsid w:val="00F3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1013</Words>
  <Characters>5776</Characters>
  <Application>Microsoft Office Word</Application>
  <DocSecurity>0</DocSecurity>
  <Lines>48</Lines>
  <Paragraphs>13</Paragraphs>
  <ScaleCrop>false</ScaleCrop>
  <Company/>
  <LinksUpToDate>false</LinksUpToDate>
  <CharactersWithSpaces>6776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2</cp:revision>
  <dcterms:created xsi:type="dcterms:W3CDTF">2021-02-26T06:39:00Z</dcterms:created>
  <dcterms:modified xsi:type="dcterms:W3CDTF">2021-02-26T06:39:00Z</dcterms:modified>
</cp:coreProperties>
</file>