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5389C2">
      <w:pPr>
        <w:pStyle w:val="2"/>
      </w:pPr>
      <w:r>
        <w:t>不会选教育系统？看这篇！线上卖课 + 线下约课全适配</w:t>
      </w:r>
    </w:p>
    <w:p w14:paraId="76B5C979">
      <w:pPr>
        <w:pStyle w:val="16"/>
      </w:pPr>
      <w:r>
        <w:t>最近好多做教培的朋友跟我吐槽，找个合适的教育系统比找对象还难。要么功能太复杂，学半天用不明白；要么线上线下是两套系统，管理起来头大。</w:t>
      </w:r>
    </w:p>
    <w:p w14:paraId="0B4A0F4F">
      <w:pPr>
        <w:pStyle w:val="16"/>
      </w:pPr>
      <w:r>
        <w:t>其实真不用这么费劲，我最近发现个宝藏工具 —— 乔拓云教育系统，亲测好用，今天就来给你们说道说道。</w:t>
      </w:r>
    </w:p>
    <w:p w14:paraId="23A91686">
      <w:pPr>
        <w:pStyle w:val="16"/>
      </w:pPr>
      <w:r>
        <w:drawing>
          <wp:inline distT="0" distB="0" distL="114300" distR="114300">
            <wp:extent cx="5726430" cy="3006725"/>
            <wp:effectExtent l="0" t="0" r="3810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6430" cy="300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D1F66B">
      <w:pPr>
        <w:pStyle w:val="3"/>
      </w:pPr>
      <w:r>
        <w:t>半小时搞定线上平台，卖课超方便</w:t>
      </w:r>
    </w:p>
    <w:p w14:paraId="74D428F0">
      <w:pPr>
        <w:pStyle w:val="16"/>
      </w:pPr>
      <w:r>
        <w:t>咱做教培的，线上平台是刚需吧？但建个网校、弄个小程序，以前想都觉得麻烦，要么得请技术团队，要么自己研究半天也弄不明白。</w:t>
      </w:r>
    </w:p>
    <w:p w14:paraId="5189372A">
      <w:pPr>
        <w:pStyle w:val="16"/>
      </w:pPr>
      <w:r>
        <w:t>乔拓云这个系统就不一样，它有现成的模板，你不用懂代码，跟着步骤选选模板、换换图片文字，</w:t>
      </w:r>
      <w:r>
        <w:rPr>
          <w:b/>
          <w:bCs/>
        </w:rPr>
        <w:t>30 分钟就能搞定学员端的小程序和电脑端网校</w:t>
      </w:r>
      <w:r>
        <w:t>。</w:t>
      </w:r>
    </w:p>
    <w:p w14:paraId="400B0285">
      <w:pPr>
        <w:pStyle w:val="16"/>
      </w:pPr>
      <w:r>
        <w:t>我当时试着弄了一个，从注册到上线，喝杯咖啡的功夫就完事了。学员在小程序里能直接选课、付费，电脑端网校内容同步更新，后台能清清楚楚看到订单，卖课这块儿是真省心。</w:t>
      </w:r>
    </w:p>
    <w:p w14:paraId="085F5935">
      <w:pPr>
        <w:pStyle w:val="16"/>
      </w:pPr>
      <w:r>
        <w:drawing>
          <wp:inline distT="0" distB="0" distL="114300" distR="114300">
            <wp:extent cx="4183380" cy="6332220"/>
            <wp:effectExtent l="0" t="0" r="762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83380" cy="633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E8198E">
      <w:pPr>
        <w:pStyle w:val="3"/>
      </w:pPr>
      <w:r>
        <w:t>管理端在手，课程学员全掌握</w:t>
      </w:r>
    </w:p>
    <w:p w14:paraId="26B1C01D">
      <w:pPr>
        <w:pStyle w:val="16"/>
      </w:pPr>
      <w:r>
        <w:t>光有学员端还不够，机构自己的管理系统也得给力。乔拓云给机构准备了电脑和小程序两个管理端，随时随地都能办公。</w:t>
      </w:r>
    </w:p>
    <w:p w14:paraId="6D5759B1">
      <w:pPr>
        <w:pStyle w:val="16"/>
      </w:pPr>
      <w:r>
        <w:t>课程管理这块，新增课程、调整价格、设置上课时间，点几下鼠标就搞定。学员信息也不用再记在 Excel 里了，系统里能看到每个学员的报课记录、上课情况，想找哪个学员的信息，搜一下就出来。</w:t>
      </w:r>
    </w:p>
    <w:p w14:paraId="141BACF9">
      <w:pPr>
        <w:pStyle w:val="16"/>
      </w:pPr>
      <w:r>
        <w:drawing>
          <wp:inline distT="0" distB="0" distL="114300" distR="114300">
            <wp:extent cx="5726430" cy="3006725"/>
            <wp:effectExtent l="0" t="0" r="3810" b="1079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6430" cy="300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F00D4">
      <w:pPr>
        <w:pStyle w:val="3"/>
      </w:pPr>
      <w:r>
        <w:t>线下约课不费劲，名单一键导出</w:t>
      </w:r>
    </w:p>
    <w:p w14:paraId="558D7106">
      <w:pPr>
        <w:pStyle w:val="16"/>
      </w:pPr>
      <w:r>
        <w:t>如果你们机构有线下课，那约课和名单统计肯定让你头疼过。学员报了名不知道来没来，想统计人数还得一个个数。</w:t>
      </w:r>
    </w:p>
    <w:p w14:paraId="0069F7AB">
      <w:pPr>
        <w:pStyle w:val="16"/>
      </w:pPr>
      <w:r>
        <w:t>用乔拓云的系统，学员在小程序里就能约线下课，约了之后系统会自动记录。到了上课的时候，你在后台就能看到所有约课的学员名单，</w:t>
      </w:r>
      <w:r>
        <w:rPr>
          <w:b/>
          <w:bCs/>
        </w:rPr>
        <w:t>直接导出就行</w:t>
      </w:r>
      <w:r>
        <w:t>，不用再手写或者对着手机一个个记，省了不少事。</w:t>
      </w:r>
    </w:p>
    <w:p w14:paraId="57BF0B01">
      <w:pPr>
        <w:pStyle w:val="16"/>
      </w:pPr>
      <w:r>
        <w:drawing>
          <wp:inline distT="0" distB="0" distL="114300" distR="114300">
            <wp:extent cx="5726430" cy="3006725"/>
            <wp:effectExtent l="0" t="0" r="3810" b="1079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6430" cy="300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1372E1">
      <w:pPr>
        <w:pStyle w:val="3"/>
      </w:pPr>
      <w:r>
        <w:t>营销功能帮你招生引流</w:t>
      </w:r>
    </w:p>
    <w:p w14:paraId="1D6DCA39">
      <w:pPr>
        <w:pStyle w:val="16"/>
      </w:pPr>
      <w:r>
        <w:t>做教培，最愁的就是招生。乔拓云里有不少营销工具，比如拼团、优惠券、试听课程这些。</w:t>
      </w:r>
    </w:p>
    <w:p w14:paraId="7EDBB404">
      <w:pPr>
        <w:pStyle w:val="16"/>
      </w:pPr>
      <w:r>
        <w:t>我之前帮一个朋友设置了一个拼团活动，三人成团就能便宜几十块，没几天就报了二十多个人。还有优惠券，学员领了之后下单能减钱，也能促进他们报名。这些功能操作起来也简单，不用太复杂的设置。</w:t>
      </w:r>
    </w:p>
    <w:p w14:paraId="664BF85B">
      <w:pPr>
        <w:pStyle w:val="16"/>
      </w:pPr>
      <w:r>
        <w:drawing>
          <wp:inline distT="0" distB="0" distL="114300" distR="114300">
            <wp:extent cx="5726430" cy="3006725"/>
            <wp:effectExtent l="0" t="0" r="3810" b="1079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26430" cy="300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FC4ED32">
      <w:pPr>
        <w:pStyle w:val="3"/>
      </w:pPr>
      <w:r>
        <w:t>总结一下</w:t>
      </w:r>
    </w:p>
    <w:p w14:paraId="40ACD3A0">
      <w:pPr>
        <w:pStyle w:val="16"/>
      </w:pPr>
      <w:r>
        <w:t>其实选教育系统，不一定非要选那种特别贵、功能复杂到用不完的。像乔拓云这种，能把线上卖课、线下约课、学员管理、招生引流这些核心功能做好，操作又简单的，就挺适合中小教培机构的。</w:t>
      </w:r>
    </w:p>
    <w:p w14:paraId="26441BEC">
      <w:pPr>
        <w:pStyle w:val="16"/>
      </w:pPr>
      <w:r>
        <w:t>如果你们最近也在找教育系统，不妨去试试乔拓云，说不定能解决你不少麻烦。</w:t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1AFC5EA0"/>
    <w:rsid w:val="7EDD6B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923</Words>
  <Characters>929</Characters>
  <TotalTime>185</TotalTime>
  <ScaleCrop>false</ScaleCrop>
  <LinksUpToDate>false</LinksUpToDate>
  <CharactersWithSpaces>936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2025-07-30T12:32:00Z</dcterms:created>
  <dc:creator>Un-named</dc:creator>
  <cp:lastModifiedBy>汤圆</cp:lastModifiedBy>
  <dcterms:modified xsi:type="dcterms:W3CDTF">2025-07-31T03:04:39Z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eyJoZGlkIjoiNzE3MmIzMDBiNTMwZDE1MGQ4NjE1MzA5ZGU1NGRmY2YiLCJ1c2VySWQiOiI1NzQ0MDE2NjQifQ==</vt:lpwstr>
  </property>
  <property fmtid="{D5CDD505-2E9C-101B-9397-08002B2CF9AE}" pid="3" name="KSOProductBuildVer">
    <vt:lpwstr>2052-12.1.0.20784</vt:lpwstr>
  </property>
  <property fmtid="{D5CDD505-2E9C-101B-9397-08002B2CF9AE}" pid="4" name="ICV">
    <vt:lpwstr>9FB636FC621A4FCC91E94C6C310E63E6_12</vt:lpwstr>
  </property>
</Properties>
</file>