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后疫情时代，全球长焦数码相机总体规模展望及市场竞争格局研究报告（2023版）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【页数】：91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根据168报告网调研数据显示，按收入计，2022年全球长焦数码相机收入大约 百万美元，预计2029年达到 百万美元，2023至2029期间，年复合增长率CAGR为 %。同时2022年全球长焦数码相机销量大约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全球市场主要长焦数码相机生产商包括Canon、Sony、Panasonic、Nikon和Leica等，根据168报告网调研数据显示，按收入计，2022年全球前四大厂商占有大约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从产品类型方面来看，个人用占有重要地位，根据168报告网调研数据显示，按收入计，2022年市场份额为 %，预计2029年份额将达到 %。同时就应用来看，线上销售在2028年份额大约是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本文研究全球市场、主要地区和主要国家长焦数码相机的销量、销售收入等，同时也重点分析全球范围内主要厂商（品牌）竞争态势，长焦数码相机销量、价格、收入和市场份额等。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长焦数码相机总体规模，主要地区规模，主要企业规模和份额，主要产品分类规模，下游主要应用规模等。规模分析包括销量、价格、收入和市场份额等。针对未来几年长焦数码相机的发展前景预测，本文预测到2029年，主要包括全球和主要地区销量、收入的预测，分类销量和收入的预测，以及主要应用长焦数码相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根据不同产品类型，长焦数码相机细分为：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个人用</w:t>
      </w:r>
    </w:p>
    <w:p>
      <w:pPr>
        <w:rPr>
          <w:rFonts w:hint="eastAsia"/>
        </w:rPr>
      </w:pPr>
      <w:r>
        <w:rPr>
          <w:rFonts w:hint="eastAsia"/>
        </w:rPr>
        <w:t xml:space="preserve">    工业用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本文重点关注全球范围内长焦数码相机主要企业，包括：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Canon</w:t>
      </w:r>
    </w:p>
    <w:p>
      <w:pPr>
        <w:rPr>
          <w:rFonts w:hint="eastAsia"/>
        </w:rPr>
      </w:pPr>
      <w:r>
        <w:rPr>
          <w:rFonts w:hint="eastAsia"/>
        </w:rPr>
        <w:t xml:space="preserve">    Sony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Nikon</w:t>
      </w:r>
    </w:p>
    <w:p>
      <w:pPr>
        <w:rPr>
          <w:rFonts w:hint="eastAsia"/>
        </w:rPr>
      </w:pPr>
      <w:r>
        <w:rPr>
          <w:rFonts w:hint="eastAsia"/>
        </w:rPr>
        <w:t xml:space="preserve">    Leica</w:t>
      </w:r>
    </w:p>
    <w:p>
      <w:pPr>
        <w:rPr>
          <w:rFonts w:hint="eastAsia"/>
        </w:rPr>
      </w:pPr>
      <w:r>
        <w:rPr>
          <w:rFonts w:hint="eastAsia"/>
        </w:rPr>
        <w:t xml:space="preserve">    Olympus</w:t>
      </w:r>
    </w:p>
    <w:p>
      <w:pPr>
        <w:rPr>
          <w:rFonts w:hint="eastAsia"/>
        </w:rPr>
      </w:pPr>
      <w:r>
        <w:rPr>
          <w:rFonts w:hint="eastAsia"/>
        </w:rPr>
        <w:t xml:space="preserve">    Pentax</w:t>
      </w:r>
    </w:p>
    <w:p>
      <w:pPr>
        <w:rPr>
          <w:rFonts w:hint="eastAsia"/>
        </w:rPr>
      </w:pPr>
      <w:r>
        <w:rPr>
          <w:rFonts w:hint="eastAsia"/>
        </w:rPr>
        <w:t xml:space="preserve">    Sigma</w:t>
      </w:r>
    </w:p>
    <w:p>
      <w:pPr>
        <w:rPr>
          <w:rFonts w:hint="eastAsia"/>
        </w:rPr>
      </w:pPr>
      <w:r>
        <w:rPr>
          <w:rFonts w:hint="eastAsia"/>
        </w:rPr>
        <w:t xml:space="preserve">    Ricoh</w:t>
      </w:r>
    </w:p>
    <w:p>
      <w:pPr>
        <w:rPr>
          <w:rFonts w:hint="eastAsia"/>
        </w:rPr>
      </w:pPr>
      <w:r>
        <w:rPr>
          <w:rFonts w:hint="eastAsia"/>
        </w:rPr>
        <w:t xml:space="preserve">    Fujifilm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第2章、企业简介，包括企业基本情况、主营业务及主要产品、长焦数码相机销量、收入、价格、企业最新动态等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第3章、全球竞争态势分析，主要企业长焦数码相机销量、价格、收入及份额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长焦数码相机介绍</w:t>
      </w:r>
    </w:p>
    <w:p>
      <w:pPr>
        <w:rPr>
          <w:rFonts w:hint="eastAsia"/>
        </w:rPr>
      </w:pPr>
      <w:r>
        <w:rPr>
          <w:rFonts w:hint="eastAsia"/>
        </w:rPr>
        <w:t xml:space="preserve">    1.2 长焦数码相机分类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全球市场不同产品类型长焦数码相机规模对比：2018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个人用</w:t>
      </w:r>
    </w:p>
    <w:p>
      <w:pPr>
        <w:rPr>
          <w:rFonts w:hint="eastAsia"/>
        </w:rPr>
      </w:pPr>
      <w:r>
        <w:rPr>
          <w:rFonts w:hint="eastAsia"/>
        </w:rPr>
        <w:t xml:space="preserve">        1.2.3 工业用</w:t>
      </w:r>
    </w:p>
    <w:p>
      <w:pPr>
        <w:rPr>
          <w:rFonts w:hint="eastAsia"/>
        </w:rPr>
      </w:pPr>
      <w:r>
        <w:rPr>
          <w:rFonts w:hint="eastAsia"/>
        </w:rPr>
        <w:t xml:space="preserve">    1.3 全球长焦数码相机主要下游市场分析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全球长焦数码相机主要下游市场规模对比：2018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全球市场长焦数码相机总体规模及预测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全球市场长焦数码相机市场规模及预测：2018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全球市场长焦数码相机价格趋势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全球市场长焦数码相机产能分析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全球市场长焦数码相机总产能（2018-2029）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全球市场主要地区长焦数码相机产能分析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Canon</w:t>
      </w:r>
    </w:p>
    <w:p>
      <w:pPr>
        <w:rPr>
          <w:rFonts w:hint="eastAsia"/>
        </w:rPr>
      </w:pPr>
      <w:r>
        <w:rPr>
          <w:rFonts w:hint="eastAsia"/>
        </w:rPr>
        <w:t xml:space="preserve">        2.1.1 Canon基本情况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Canon主营业务及主要产品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Canon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Canon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Canon最新发展动态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Sony</w:t>
      </w:r>
    </w:p>
    <w:p>
      <w:pPr>
        <w:rPr>
          <w:rFonts w:hint="eastAsia"/>
        </w:rPr>
      </w:pPr>
      <w:r>
        <w:rPr>
          <w:rFonts w:hint="eastAsia"/>
        </w:rPr>
        <w:t xml:space="preserve">        2.2.1 Sony基本情况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Sony主营业务及主要产品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Sony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Sony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Sony最新发展动态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2.3.1 Panasonic基本情况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Panasonic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Panasonic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Nikon</w:t>
      </w:r>
    </w:p>
    <w:p>
      <w:pPr>
        <w:rPr>
          <w:rFonts w:hint="eastAsia"/>
        </w:rPr>
      </w:pPr>
      <w:r>
        <w:rPr>
          <w:rFonts w:hint="eastAsia"/>
        </w:rPr>
        <w:t xml:space="preserve">        2.4.1 Nikon基本情况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Nikon主营业务及主要产品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Nikon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Nikon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Nikon最新发展动态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Leica</w:t>
      </w:r>
    </w:p>
    <w:p>
      <w:pPr>
        <w:rPr>
          <w:rFonts w:hint="eastAsia"/>
        </w:rPr>
      </w:pPr>
      <w:r>
        <w:rPr>
          <w:rFonts w:hint="eastAsia"/>
        </w:rPr>
        <w:t xml:space="preserve">        2.5.1 Leica基本情况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Leica主营业务及主要产品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Leica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Leica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Leica最新发展动态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Olympus</w:t>
      </w:r>
    </w:p>
    <w:p>
      <w:pPr>
        <w:rPr>
          <w:rFonts w:hint="eastAsia"/>
        </w:rPr>
      </w:pPr>
      <w:r>
        <w:rPr>
          <w:rFonts w:hint="eastAsia"/>
        </w:rPr>
        <w:t xml:space="preserve">        2.6.1 Olympus基本情况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Olympus主营业务及主要产品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Olympus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Olympus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Olympus最新发展动态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Pentax</w:t>
      </w:r>
    </w:p>
    <w:p>
      <w:pPr>
        <w:rPr>
          <w:rFonts w:hint="eastAsia"/>
        </w:rPr>
      </w:pPr>
      <w:r>
        <w:rPr>
          <w:rFonts w:hint="eastAsia"/>
        </w:rPr>
        <w:t xml:space="preserve">        2.7.1 Pentax基本情况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Pentax主营业务及主要产品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Pentax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Pentax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Pentax最新发展动态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Sigma</w:t>
      </w:r>
    </w:p>
    <w:p>
      <w:pPr>
        <w:rPr>
          <w:rFonts w:hint="eastAsia"/>
        </w:rPr>
      </w:pPr>
      <w:r>
        <w:rPr>
          <w:rFonts w:hint="eastAsia"/>
        </w:rPr>
        <w:t xml:space="preserve">        2.8.1 Sigma基本情况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Sigma主营业务及主要产品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Sigma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Sigma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Sigma最新发展动态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Ricoh</w:t>
      </w:r>
    </w:p>
    <w:p>
      <w:pPr>
        <w:rPr>
          <w:rFonts w:hint="eastAsia"/>
        </w:rPr>
      </w:pPr>
      <w:r>
        <w:rPr>
          <w:rFonts w:hint="eastAsia"/>
        </w:rPr>
        <w:t xml:space="preserve">        2.9.1 Ricoh基本情况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Ricoh主营业务及主要产品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Ricoh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Ricoh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Ricoh最新发展动态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Fujifilm</w:t>
      </w:r>
    </w:p>
    <w:p>
      <w:pPr>
        <w:rPr>
          <w:rFonts w:hint="eastAsia"/>
        </w:rPr>
      </w:pPr>
      <w:r>
        <w:rPr>
          <w:rFonts w:hint="eastAsia"/>
        </w:rPr>
        <w:t xml:space="preserve">        2.10.1 Fujifilm基本情况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Fujifilm主营业务及主要产品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Fujifilm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Fujifilm 长焦数码相机销量、价格、收入、毛利率及市场份额（2018-2023）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Fujifilm最新发展动态</w:t>
      </w:r>
    </w:p>
    <w:p>
      <w:pPr>
        <w:rPr>
          <w:rFonts w:hint="eastAsia"/>
        </w:rPr>
      </w:pPr>
      <w:r>
        <w:rPr>
          <w:rFonts w:hint="eastAsia"/>
        </w:rPr>
        <w:t>3 全球市场长焦数码相机主要厂商竞争态势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全球市场主要厂商长焦数码相机销量（2018-2023）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全球市场主要厂商长焦数码相机收入（2018-2023）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全球长焦数码相机主要厂商市场地位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全球长焦数码相机市场集中度分析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全球长焦数码相机主要厂商产品布局及区域分布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全球长焦数码相机主要厂商区域分布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全球主要厂商长焦数码相机产品类型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全球主要厂商长焦数码相机相关业务/产品布局情况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全球主要厂商长焦数码相机产品面向的下游市场及应用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长焦数码相机新进入者及扩产计划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长焦数码相机行业扩产、并购情况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北美市场长焦数码相机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全球不同产品类型长焦数码相机价格（2018-2029）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全球不同应用长焦数码相机价格（2018-2029）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中东及非洲主要国家长焦数码相机市场规模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中东及非洲主要国家长焦数码相机销量（2018-2029）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中东及非洲主要国家长焦数码相机收入（2018-2029）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阿联酋长焦数码相机市场规模及预测（2018-2029）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长焦数码相机市场驱动因素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长焦数码相机市场阻碍因素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长焦数码相机市场发展趋势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长焦数码相机行业波特五力模型分析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长焦数码相机主要原料及供应商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长焦数码相机成本结构及占比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长焦数码相机生产流程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长焦数码相机产业链</w:t>
      </w:r>
    </w:p>
    <w:p>
      <w:pPr>
        <w:rPr>
          <w:rFonts w:hint="eastAsia"/>
        </w:rPr>
      </w:pPr>
      <w:r>
        <w:rPr>
          <w:rFonts w:hint="eastAsia"/>
        </w:rPr>
        <w:t>14 长焦数码相机销售渠道分析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长焦数码相机销售渠道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长焦数码相机典型经销商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长焦数码相机典型客户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全球市场不同产品类型长焦数码相机收入（百万美元）&amp;（2018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全球不同应用长焦数码相机收入（百万美元）&amp;（2018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Canon基本情况、产地及竞争对手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Canon主营业务及主要产品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Canon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Canon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Canon最新发展动态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Sony基本情况、产地及竞争对手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Sony主营业务及主要产品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Sony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Sony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Sony最新发展动态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Panasonic基本情况、产地及竞争对手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Panasonic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Panasonic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Nikon基本情况、产地及竞争对手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Nikon主营业务及主要产品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Nikon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Nikon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Nikon最新发展动态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Leica基本情况、产地及竞争对手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Leica主营业务及主要产品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Leica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Leica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Leica最新发展动态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Olympus基本情况、产地及竞争对手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Olympus主营业务及主要产品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Olympus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Olympus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Olympus最新发展动态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Pentax基本情况、产地及竞争对手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Pentax主营业务及主要产品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Pentax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Pentax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Pentax最新发展动态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Sigma基本情况、产地及竞争对手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Sigma主营业务及主要产品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Sigma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Sigma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Sigma最新发展动态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Ricoh基本情况、产地及竞争对手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Ricoh主营业务及主要产品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Ricoh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Ricoh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Ricoh最新发展动态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Fujifilm基本情况、产地及竞争对手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Fujifilm主营业务及主要产品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Fujifilm 长焦数码相机产品介绍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Fujifilm 长焦数码相机销量（千件）、价格（美元/件）、收入（百万美元）、毛利率及市场份额（2018-2023）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Fujifilm最新发展动态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全球主要厂商长焦数码相机销量份额（2018-2023）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全球主要厂商长焦数码相机市场份额（2018-2023）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全球长焦数码相机主要厂商市场地位(第一梯队、第二梯队和第三梯队)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全球市场长焦数码相机主要厂商总部及产地分布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全球主要厂商长焦数码相机产品类型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全球主要厂商长焦数码相机相关业务/产品布局情况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全球主要厂商长焦数码相机产品面向的下游市场及应用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长焦数码相机新进入者及扩产计划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长焦数码相机行业扩产和并购情况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全球主要地区长焦数码相机收入对比（2018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全球不同产品类型长焦数码相机价格（2018-2023）&amp;（美元/件）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全球不同产品类型长焦数码相机价格（2024-2029）&amp;（美元/件）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全球不同应用长焦数码相机价格（2018-2023）&amp;（美元/件）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全球不同应用长焦数码相机价格（2024-2029）&amp;（美元/件）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中东及非洲主要国家长焦数码相机销量（2018-2023）&amp;（千件）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中东及非洲主要国家长焦数码相机销量（2024-2029）&amp;（千件）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中东及非洲主要国家长焦数码相机收入（2018-2023）&amp;（百万美元）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中东及非洲主要国家长焦数码相机收入（2024-2029）&amp;（百万美元）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长焦数码相机主要原料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长焦数码相机原料代表性供应商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长焦数码相机典型经销商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长焦数码相机典型客户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长焦数码相机产品图片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全球市场不同产品类型长焦数码相机收入（百万美元）&amp;（2018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个人用</w:t>
      </w:r>
    </w:p>
    <w:p>
      <w:pPr>
        <w:rPr>
          <w:rFonts w:hint="eastAsia"/>
        </w:rPr>
      </w:pPr>
      <w:r>
        <w:rPr>
          <w:rFonts w:hint="eastAsia"/>
        </w:rPr>
        <w:t xml:space="preserve">    图4 工业用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全球市场不同应用长焦数码相机收入（百万美元）&amp;（2018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全球长焦数码相机收入（百万美元）&amp;（千件）：2018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全球市场长焦数码相机收入及预测（2018-2029）&amp;（百万美元）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全球市场长焦数码相机销量（2018-2029）&amp;（千件）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全球市场长焦数码相机价格趋势（2018-2029）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全球市场长焦数码相机总产能（2018-2029）&amp;（千件）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全球市场主要地区长焦数码相机产能分析: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全球第一梯队、第二梯队和第三梯队长焦数码相机厂商市场份额（2022）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全球前三大厂商长焦数码相机市场份额（2022）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全球前五大厂商长焦数码相机市场份额（2022）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北美市场长焦数码相机收入（2018-2029）&amp;（百万美元）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欧洲市场长焦数码相机收入（2018-2029）&amp;（百万美元）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亚太市场长焦数码相机收入（2018-2029）&amp;（百万美元）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南美市场长焦数码相机收入（2018-2029）&amp;（百万美元）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中东及非洲市场长焦数码相机收入（2018-2029）&amp;（百万美元）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全球不同产品类型长焦数码相机价格（2018-2029）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全球不同应用长焦数码相机价格（2018-2029）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中东及非洲主要地区长焦数码相机销量份额（2018-2029）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中东及非洲主要地区长焦数码相机收入份额（2018-2029）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阿联酋长焦数码相机收入及增速（2018-2029）&amp;（百万美元）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长焦数码相机市场驱动因素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长焦数码相机市场阻碍因素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长焦数码相机市场发展趋势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长焦数码相机行业波特五力模型分析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2022年长焦数码相机成本结构及占比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长焦数码相机生产流程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长焦数码相机产业链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长焦数码相机销售渠道：直销和分销渠道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6FC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2023-02-01T05:53:37Z</dcterms:created>
  <dc:creator>Administrator</dc:creator>
  <cp:lastModifiedBy>*星*空夜@话</cp:lastModifiedBy>
  <dcterms:modified xsi:type="dcterms:W3CDTF">2023-02-01T05:53:38Z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CFFE7E4D5F294833AA62B6556AD9FF41</vt:lpwstr>
  </property>
</Properties>
</file>