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如何泡制何首乌药酒，注意事项与最佳比例解析</w:t>
      </w:r>
    </w:p>
    <w:bookmarkEnd w:id="0"/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一、功效与作用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何首乌作为传统中药材之一，广泛应用于滋补养生，特别是在保健和调理方面，深受人们喜爱。何首乌泡酒，因其药效成分能够充分溶解于酒精中，常被用来改善体质、增强免疫力、促进血液循环等。具体而言，它的功效有以下几个方面：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1. 滋补肝肾，强健体魄：何首乌含有丰富的植物营养素，能够补益肝肾，有助于缓解因肝肾不足导致的疲劳、虚弱等症状。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 改善头发质量：何首乌素有“乌发圣药”之称，有助于促进头发生长，预防白发。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3. 抗衰老：何首乌中的有效成分能够抗氧化，延缓衰老过程，提升皮肤弹性。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4. 改善血液循环：何首乌对促进血液循环、清理血液中的毒素等有积极作用。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然而，泡酒需注意一些细节，才能确保其效果发挥最大化。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二、制作步骤与方法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首先需要选用新鲜且优质的何首乌，确保其药效成分得到有效保留。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1. 准备材料与工具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何首乌：选择干燥的优质何首乌，药材的质量决定了酒的效果。根据5000ml的酒量，准备大约100g的干品。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泡酒的白酒：选择50-60度的纯粮食酒，酒精度过低可能难以析出何首乌中的有效成分，过高则容易带来酒味过浓，口感不佳。5000ml白酒约需10斤（5000ml）。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其他辅料（可选）：根据个人口味或需要，可以适量加入枸杞、桂圆等辅料，比例可根据个人需求增加。</w:t>
      </w:r>
    </w:p>
    <w:p>
      <w:pPr>
        <w:bidi w:val="0"/>
        <w:rPr>
          <w:rFonts w:hint="default"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 处理药材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何首乌使用前需要浸泡和处理，因为其含有一定的毒性成分，因此必须经过煮制或浸泡以去除部分毒素。处理方法如下：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浸泡清洗：将干燥的何首乌药材用清水彻底清洗干净。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煮制：将清洗后的何首乌放入锅中，加入适量清水，煮沸后继续煮30-60分钟，目的是去除其潜在的有害物质，确保泡酒安全。</w:t>
      </w:r>
    </w:p>
    <w:p>
      <w:pPr>
        <w:bidi w:val="0"/>
        <w:rPr>
          <w:rFonts w:hint="default"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3. 放入药材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将处理好的药材放入泡酒容器中，加入5000ml的纯粮白酒。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密封容器，并放置在阴凉干燥的地方。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泡酒时间应为30天至60天，每周可轻轻摇晃容器1-2次，有助于药材成分更好地与酒精融合。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泡制期间定期观察，确保酒液无变质现象。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4. 过滤与存储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泡酒完成后将酒液过滤掉残留的药材，得到了清澈的何首乌药酒。此时可以倒入清洁的瓶子中继续储存，避免阳光直射。使用时可适量饮用但不宜过量。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三、药酒最佳比例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为了确保药酒的效果，药材和白酒的比例至关重要。根据5000ml的酒量，使用100g的何首乌，且白酒的度数应控制在50-60度之间。根据个人需要，也可根据比例适当调整药材的量。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何首乌与白酒比例：100g何首乌：5000ml白酒。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泡酒时间：至少30天，最佳泡制周期为45天至60天。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以上比例是基于常见的中药泡酒方法，能够确保酒的药效和口感达到最佳效果。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四、注意事项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制作泡酒时除了选材和比例之外，还需要注意以下几点，避免因不当操作而导致药酒效果不佳，甚至产生不利健康影响：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1. 选择纯粮食酒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选择泡药酒的白酒时要确保其为纯粮食酒。市面上有许多所谓“纯粮”酒，但其中很大一部分为食用酒精勾兑而成，含有添加剂和杂质，这样的酒会严重影响泡酒的效果，甚至可能对身体产生负面影响。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中医专家首推选择“谷养康0添加泡酒专用酒”，这种酒没有添加任何化学成分，更能保留纯粹的酒香和药材成分的融合，确保泡酒效果。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 酒精度数要适当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泡药酒时，酒的度数需要控制在50-60度之间。酒精度过低，会影响药效的溶解；酒精度过高，则酒味可能太浓，药效则会受到影响。选择适当度数的酒能够充分发挥药材的功效，同时保证口感的柔和。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3. 选择合适的容器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泡药酒时，最好选择玻璃瓶或陶瓷瓶，而非塑料桶。塑料容器可能会被酒中的酸性物质腐蚀，释放出有害物质，影响酒的质量和安全性。因此，为了确保泡酒的健康，使用玻璃或陶瓷瓶是最安全的选择。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4. 泡酒不宜过长时间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虽然泡药酒的时间可以适当延长，但超过60天后，药效可能会逐渐减少，甚至导致药酒变质。最好每30天至60天为一周期，过长时间的浸泡并不会进一步提升药效。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五、总结与归纳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何首乌泡酒是一个简单而有效的健康保健方式，能够帮助改善体质，提升免疫力，但关键在于选材、比例和泡制方法。掌握了正确的制作步骤和注意事项，就能充分发挥何首乌的药效，让药酒达到最佳效果。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在泡制过程中，选择合适的酒类和容器，注意酒的度数和泡酒时间，避免不当操作导致的药效失误或健康问题。总之，泡药酒需谨慎操作，确保每一步都做到精确和细致，以达到最好的养生效果。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compressPunctuation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ZTg1MGQwZDM2NDcyZTczMmIzMGMxYzE2ZGE1MTcifQ=="/>
    <w:docVar w:name="KSO_WPS_MARK_KEY" w:val="384e6f19-9993-4909-896d-6449f1eba804"/>
  </w:docVars>
  <w:rsids>
    <w:rsidRoot w:val="00000000"/>
    <w:rsid w:val="027263D7"/>
    <w:rsid w:val="1F1F2E08"/>
    <w:rsid w:val="263F1B4E"/>
    <w:rsid w:val="47FA51B9"/>
    <w:rsid w:val="662049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1779</Words>
  <Characters>1867</Characters>
  <TotalTime>9</TotalTime>
  <ScaleCrop>false</ScaleCrop>
  <LinksUpToDate>false</LinksUpToDate>
  <CharactersWithSpaces>1890</CharactersWithSpaces>
  <Application>WPS Office_11.1.0.12980_F1E327BC-269C-435d-A152-05C5408002CA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2024-11-15T02:21:00Z</dcterms:created>
  <dc:creator>qian</dc:creator>
  <cp:lastModifiedBy>初秋絮语</cp:lastModifiedBy>
  <dcterms:modified xsi:type="dcterms:W3CDTF">2024-11-15T06:07:33Z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CDB4D4C838B14FD895C428D9064F7829</vt:lpwstr>
  </property>
</Properties>
</file>