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w:body>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4000" w:x="7241" w:y="2038"/>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质量管理培训入门</w:t>
      </w:r>
      <w:r>
        <w:rPr>
          <w:rFonts w:ascii="Times New Roman"/>
          <w:color w:val="000000"/>
          <w:spacing w:val="0"/>
          <w:sz w:val="42"/>
        </w:rPr>
      </w:r>
    </w:p>
    <w:p>
      <w:pPr>
        <w:pStyle w:val="Normal"/>
        <w:framePr w:w="16953" w:x="1700" w:y="3043"/>
        <w:widowControl w:val="off"/>
        <w:autoSpaceDE w:val="off"/>
        <w:autoSpaceDN w:val="off"/>
        <w:spacing w:before="0" w:after="0" w:line="421" w:lineRule="exact"/>
        <w:ind w:left="842" w:right="0" w:firstLine="0"/>
        <w:jc w:val="left"/>
        <w:rPr>
          <w:rFonts w:ascii="Times New Roman"/>
          <w:color w:val="000000"/>
          <w:spacing w:val="0"/>
          <w:sz w:val="42"/>
        </w:rPr>
      </w:pPr>
      <w:r>
        <w:rPr>
          <w:rFonts w:ascii="SimSun" w:hAnsi="SimSun" w:cs="SimSun"/>
          <w:color w:val="000000"/>
          <w:spacing w:val="-1"/>
          <w:sz w:val="42"/>
        </w:rPr>
        <w:t>摘要</w:t>
      </w:r>
      <w:r>
        <w:rPr>
          <w:rFonts w:ascii="SimSun"/>
          <w:color w:val="000000"/>
          <w:spacing w:val="2"/>
          <w:sz w:val="42"/>
        </w:rPr>
        <w:t>:</w:t>
      </w:r>
      <w:r>
        <w:rPr>
          <w:rFonts w:ascii="SimSun" w:hAnsi="SimSun" w:cs="SimSun"/>
          <w:color w:val="000000"/>
          <w:spacing w:val="1"/>
          <w:sz w:val="42"/>
        </w:rPr>
        <w:t>为了让刚参加质量工作的新人尽快适应岗位工作，做出成绩，建议由</w:t>
      </w:r>
      <w:r>
        <w:rPr>
          <w:rFonts w:ascii="Times New Roman"/>
          <w:color w:val="000000"/>
          <w:spacing w:val="0"/>
          <w:sz w:val="42"/>
        </w:rPr>
      </w:r>
    </w:p>
    <w:p>
      <w:pPr>
        <w:pStyle w:val="Normal"/>
        <w:framePr w:w="16953" w:x="1700" w:y="3043"/>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质量部门对新人进行岗前培训。本文系统地阐述了质量部门培训新人的思路、</w:t>
      </w:r>
      <w:r>
        <w:rPr>
          <w:rFonts w:ascii="Times New Roman"/>
          <w:color w:val="000000"/>
          <w:spacing w:val="0"/>
          <w:sz w:val="42"/>
        </w:rPr>
      </w:r>
    </w:p>
    <w:p>
      <w:pPr>
        <w:pStyle w:val="Normal"/>
        <w:framePr w:w="16953" w:x="1700" w:y="3043"/>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内容和方法。面对挑战，提出了新人应遵循授、学、走、创的入门四步工作法。</w:t>
      </w:r>
      <w:r>
        <w:rPr>
          <w:rFonts w:ascii="Times New Roman"/>
          <w:color w:val="000000"/>
          <w:spacing w:val="0"/>
          <w:sz w:val="42"/>
        </w:rPr>
      </w:r>
    </w:p>
    <w:p>
      <w:pPr>
        <w:pStyle w:val="Normal"/>
        <w:framePr w:w="16469" w:x="1700" w:y="6272"/>
        <w:widowControl w:val="off"/>
        <w:autoSpaceDE w:val="off"/>
        <w:autoSpaceDN w:val="off"/>
        <w:spacing w:before="0" w:after="0" w:line="421" w:lineRule="exact"/>
        <w:ind w:left="842" w:right="0" w:firstLine="0"/>
        <w:jc w:val="left"/>
        <w:rPr>
          <w:rFonts w:ascii="Times New Roman"/>
          <w:color w:val="000000"/>
          <w:spacing w:val="0"/>
          <w:sz w:val="42"/>
        </w:rPr>
      </w:pPr>
      <w:r>
        <w:rPr>
          <w:rFonts w:ascii="SimSun" w:hAnsi="SimSun" w:cs="SimSun"/>
          <w:color w:val="000000"/>
          <w:spacing w:val="1"/>
          <w:sz w:val="42"/>
        </w:rPr>
        <w:t>公司迎来了一批新的生力军，刚刚毕业的大中专毕业生。他们带来了全新</w:t>
      </w:r>
      <w:r>
        <w:rPr>
          <w:rFonts w:ascii="Times New Roman"/>
          <w:color w:val="000000"/>
          <w:spacing w:val="0"/>
          <w:sz w:val="42"/>
        </w:rPr>
      </w:r>
    </w:p>
    <w:p>
      <w:pPr>
        <w:pStyle w:val="Normal"/>
        <w:framePr w:w="16469" w:x="1700" w:y="6272"/>
        <w:widowControl w:val="off"/>
        <w:autoSpaceDE w:val="off"/>
        <w:autoSpaceDN w:val="off"/>
        <w:spacing w:before="511" w:after="0" w:line="421" w:lineRule="exact"/>
        <w:ind w:left="0" w:right="0" w:firstLine="0"/>
        <w:jc w:val="left"/>
        <w:rPr>
          <w:rFonts w:ascii="Times New Roman"/>
          <w:color w:val="000000"/>
          <w:spacing w:val="0"/>
          <w:sz w:val="42"/>
        </w:rPr>
      </w:pPr>
      <w:r>
        <w:rPr>
          <w:rFonts w:ascii="SimSun" w:hAnsi="SimSun" w:cs="SimSun"/>
          <w:color w:val="000000"/>
          <w:spacing w:val="1"/>
          <w:sz w:val="42"/>
        </w:rPr>
        <w:t>的理论知识，他们有朝气，充满活力，公司对他们寄以了希望。但他们没有实</w:t>
      </w:r>
      <w:r>
        <w:rPr>
          <w:rFonts w:ascii="Times New Roman"/>
          <w:color w:val="000000"/>
          <w:spacing w:val="0"/>
          <w:sz w:val="42"/>
        </w:rPr>
      </w:r>
    </w:p>
    <w:p>
      <w:pPr>
        <w:pStyle w:val="Normal"/>
        <w:framePr w:w="16469" w:x="1700" w:y="6272"/>
        <w:widowControl w:val="off"/>
        <w:autoSpaceDE w:val="off"/>
        <w:autoSpaceDN w:val="off"/>
        <w:spacing w:before="516" w:after="0" w:line="421" w:lineRule="exact"/>
        <w:ind w:left="0" w:right="0" w:firstLine="0"/>
        <w:jc w:val="left"/>
        <w:rPr>
          <w:rFonts w:ascii="Times New Roman"/>
          <w:color w:val="000000"/>
          <w:spacing w:val="0"/>
          <w:sz w:val="42"/>
        </w:rPr>
      </w:pPr>
      <w:r>
        <w:rPr>
          <w:rFonts w:ascii="SimSun" w:hAnsi="SimSun" w:cs="SimSun"/>
          <w:color w:val="000000"/>
          <w:spacing w:val="1"/>
          <w:sz w:val="42"/>
        </w:rPr>
        <w:t>际工作的经历，面对全新的工作不知从何下手。因此，如何让这批新手及时、</w:t>
      </w:r>
      <w:r>
        <w:rPr>
          <w:rFonts w:ascii="Times New Roman"/>
          <w:color w:val="000000"/>
          <w:spacing w:val="0"/>
          <w:sz w:val="42"/>
        </w:rPr>
      </w:r>
    </w:p>
    <w:p>
      <w:pPr>
        <w:pStyle w:val="Normal"/>
        <w:framePr w:w="16469" w:x="1700" w:y="6272"/>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准确地开展工作，尽快适应工作并对工作产生兴趣、早日做出成绩，岗前培训</w:t>
      </w:r>
      <w:r>
        <w:rPr>
          <w:rFonts w:ascii="Times New Roman"/>
          <w:color w:val="000000"/>
          <w:spacing w:val="0"/>
          <w:sz w:val="42"/>
        </w:rPr>
      </w:r>
    </w:p>
    <w:p>
      <w:pPr>
        <w:pStyle w:val="Normal"/>
        <w:framePr w:w="16469" w:x="1700" w:y="6272"/>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的及时、有效是关键。</w:t>
      </w:r>
      <w:r>
        <w:rPr>
          <w:rFonts w:ascii="Times New Roman"/>
          <w:color w:val="000000"/>
          <w:spacing w:val="0"/>
          <w:sz w:val="42"/>
        </w:rPr>
      </w:r>
    </w:p>
    <w:p>
      <w:pPr>
        <w:pStyle w:val="Normal"/>
        <w:framePr w:w="16709" w:x="1700" w:y="11885"/>
        <w:widowControl w:val="off"/>
        <w:autoSpaceDE w:val="off"/>
        <w:autoSpaceDN w:val="off"/>
        <w:spacing w:before="0" w:after="0" w:line="421" w:lineRule="exact"/>
        <w:ind w:left="1051" w:right="0" w:firstLine="0"/>
        <w:jc w:val="left"/>
        <w:rPr>
          <w:rFonts w:ascii="Times New Roman"/>
          <w:color w:val="000000"/>
          <w:spacing w:val="0"/>
          <w:sz w:val="42"/>
        </w:rPr>
      </w:pPr>
      <w:r>
        <w:rPr>
          <w:rFonts w:ascii="SimSun" w:hAnsi="SimSun" w:cs="SimSun"/>
          <w:color w:val="000000"/>
          <w:spacing w:val="1"/>
          <w:sz w:val="42"/>
        </w:rPr>
        <w:t>通常认为，培训工作是人事部门的事，其它职能部门只要做好相应的接收</w:t>
      </w:r>
      <w:r>
        <w:rPr>
          <w:rFonts w:ascii="Times New Roman"/>
          <w:color w:val="000000"/>
          <w:spacing w:val="0"/>
          <w:sz w:val="42"/>
        </w:rPr>
      </w:r>
    </w:p>
    <w:p>
      <w:pPr>
        <w:pStyle w:val="Normal"/>
        <w:framePr w:w="16709" w:x="1700" w:y="11885"/>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工作就可以了，其实不尽然。笔者认为，选择合适的新人并使其对公司产生兴</w:t>
      </w:r>
      <w:r>
        <w:rPr>
          <w:rFonts w:ascii="Times New Roman"/>
          <w:color w:val="000000"/>
          <w:spacing w:val="0"/>
          <w:sz w:val="42"/>
        </w:rPr>
      </w:r>
    </w:p>
    <w:p>
      <w:pPr>
        <w:pStyle w:val="Normal"/>
        <w:framePr w:w="16709" w:x="1700" w:y="11885"/>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趣，人事部门可为之，但要让新人对岗位感兴趣并在岗位上做出成绩，及时进</w:t>
      </w:r>
      <w:r>
        <w:rPr>
          <w:rFonts w:ascii="Times New Roman"/>
          <w:color w:val="000000"/>
          <w:spacing w:val="0"/>
          <w:sz w:val="42"/>
        </w:rPr>
      </w:r>
    </w:p>
    <w:p>
      <w:pPr>
        <w:pStyle w:val="Normal"/>
        <w:framePr w:w="16709" w:x="1700" w:y="11885"/>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行针对性的部门岗前培训才是最有效的。笔者把最近对加入质量部工作的新人</w:t>
      </w:r>
      <w:r>
        <w:rPr>
          <w:rFonts w:ascii="Times New Roman"/>
          <w:color w:val="000000"/>
          <w:spacing w:val="0"/>
          <w:sz w:val="42"/>
        </w:rPr>
      </w:r>
    </w:p>
    <w:p>
      <w:pPr>
        <w:pStyle w:val="Normal"/>
        <w:framePr w:w="16709" w:x="1700" w:y="11885"/>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进行岗前培训的内容进行整理，在此与大家进行交流。</w:t>
      </w:r>
      <w:r>
        <w:rPr>
          <w:rFonts w:ascii="Times New Roman"/>
          <w:color w:val="000000"/>
          <w:spacing w:val="0"/>
          <w:sz w:val="42"/>
        </w:rPr>
      </w:r>
    </w:p>
    <w:p>
      <w:pPr>
        <w:pStyle w:val="Normal"/>
        <w:framePr w:w="4421" w:x="2539" w:y="17502"/>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一、公司和岗位介绍</w:t>
      </w:r>
      <w:r>
        <w:rPr>
          <w:rFonts w:ascii="Times New Roman"/>
          <w:color w:val="000000"/>
          <w:spacing w:val="0"/>
          <w:sz w:val="42"/>
        </w:rPr>
      </w:r>
    </w:p>
    <w:p>
      <w:pPr>
        <w:pStyle w:val="Normal"/>
        <w:framePr w:w="16709" w:x="1700" w:y="19375"/>
        <w:widowControl w:val="off"/>
        <w:autoSpaceDE w:val="off"/>
        <w:autoSpaceDN w:val="off"/>
        <w:spacing w:before="0" w:after="0" w:line="421" w:lineRule="exact"/>
        <w:ind w:left="1051" w:right="0" w:firstLine="0"/>
        <w:jc w:val="left"/>
        <w:rPr>
          <w:rFonts w:ascii="Times New Roman"/>
          <w:color w:val="000000"/>
          <w:spacing w:val="0"/>
          <w:sz w:val="42"/>
        </w:rPr>
      </w:pPr>
      <w:r>
        <w:rPr>
          <w:rFonts w:ascii="SimSun" w:hAnsi="SimSun" w:cs="SimSun"/>
          <w:color w:val="000000"/>
          <w:spacing w:val="1"/>
          <w:sz w:val="42"/>
        </w:rPr>
        <w:t>人们对事物产生兴趣一方面是人们对事物有了深入的了解，另一方面还需</w:t>
      </w:r>
      <w:r>
        <w:rPr>
          <w:rFonts w:ascii="Times New Roman"/>
          <w:color w:val="000000"/>
          <w:spacing w:val="0"/>
          <w:sz w:val="42"/>
        </w:rPr>
      </w:r>
    </w:p>
    <w:p>
      <w:pPr>
        <w:pStyle w:val="Normal"/>
        <w:framePr w:w="16709" w:x="1700" w:y="19375"/>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要有正确的引导。为了让新人们及时地、尽快地了解公司，引导他们对即将加</w:t>
      </w:r>
      <w:r>
        <w:rPr>
          <w:rFonts w:ascii="Times New Roman"/>
          <w:color w:val="000000"/>
          <w:spacing w:val="0"/>
          <w:sz w:val="42"/>
        </w:rPr>
      </w:r>
    </w:p>
    <w:p>
      <w:pPr>
        <w:pStyle w:val="Normal"/>
        <w:framePr w:w="16709" w:x="1700" w:y="19375"/>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入的公司、对即将从事的工作产生兴趣，我们向新人们介绍了公司以及相应的</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5328" w:x="1700" w:y="210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部门、岗位的基本情况。</w:t>
      </w:r>
      <w:r>
        <w:rPr>
          <w:rFonts w:ascii="Times New Roman"/>
          <w:color w:val="000000"/>
          <w:spacing w:val="0"/>
          <w:sz w:val="42"/>
        </w:rPr>
      </w:r>
    </w:p>
    <w:p>
      <w:pPr>
        <w:pStyle w:val="Normal"/>
        <w:framePr w:w="16709" w:x="1700" w:y="3979"/>
        <w:widowControl w:val="off"/>
        <w:autoSpaceDE w:val="off"/>
        <w:autoSpaceDN w:val="off"/>
        <w:spacing w:before="0" w:after="0" w:line="421" w:lineRule="exact"/>
        <w:ind w:left="1051" w:right="0" w:firstLine="0"/>
        <w:jc w:val="left"/>
        <w:rPr>
          <w:rFonts w:ascii="Times New Roman"/>
          <w:color w:val="000000"/>
          <w:spacing w:val="0"/>
          <w:sz w:val="42"/>
        </w:rPr>
      </w:pPr>
      <w:r>
        <w:rPr>
          <w:rFonts w:ascii="SimSun" w:hAnsi="SimSun" w:cs="SimSun"/>
          <w:color w:val="000000"/>
          <w:spacing w:val="1"/>
          <w:sz w:val="42"/>
        </w:rPr>
        <w:t>介绍的内容包括公司规模、所属行业、产品性质及用途，公司整体势力、</w:t>
      </w:r>
      <w:r>
        <w:rPr>
          <w:rFonts w:ascii="Times New Roman"/>
          <w:color w:val="000000"/>
          <w:spacing w:val="0"/>
          <w:sz w:val="42"/>
        </w:rPr>
      </w:r>
    </w:p>
    <w:p>
      <w:pPr>
        <w:pStyle w:val="Normal"/>
        <w:framePr w:w="16709" w:x="1700" w:y="3979"/>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优势以及发展历程和发展过程的大事件等内容，向他们讲解公司未来的发展方</w:t>
      </w:r>
      <w:r>
        <w:rPr>
          <w:rFonts w:ascii="Times New Roman"/>
          <w:color w:val="000000"/>
          <w:spacing w:val="0"/>
          <w:sz w:val="42"/>
        </w:rPr>
      </w:r>
    </w:p>
    <w:p>
      <w:pPr>
        <w:pStyle w:val="Normal"/>
        <w:framePr w:w="16709" w:x="1700" w:y="3979"/>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向、近期和远景的目标（这其中的内容可能公司高层在招聘或入厂培训时已经</w:t>
      </w:r>
      <w:r>
        <w:rPr>
          <w:rFonts w:ascii="Times New Roman"/>
          <w:color w:val="000000"/>
          <w:spacing w:val="0"/>
          <w:sz w:val="42"/>
        </w:rPr>
      </w:r>
    </w:p>
    <w:p>
      <w:pPr>
        <w:pStyle w:val="Normal"/>
        <w:framePr w:w="16709" w:x="1700" w:y="3979"/>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介绍过了，在此可针对性地挑选他们感兴趣的内容进行重点介绍）。</w:t>
      </w:r>
      <w:r>
        <w:rPr>
          <w:rFonts w:ascii="Times New Roman"/>
          <w:color w:val="000000"/>
          <w:spacing w:val="0"/>
          <w:sz w:val="42"/>
        </w:rPr>
      </w:r>
    </w:p>
    <w:p>
      <w:pPr>
        <w:pStyle w:val="Normal"/>
        <w:framePr w:w="16953" w:x="1700" w:y="8660"/>
        <w:widowControl w:val="off"/>
        <w:autoSpaceDE w:val="off"/>
        <w:autoSpaceDN w:val="off"/>
        <w:spacing w:before="0" w:after="0" w:line="421" w:lineRule="exact"/>
        <w:ind w:left="1051" w:right="0" w:firstLine="0"/>
        <w:jc w:val="left"/>
        <w:rPr>
          <w:rFonts w:ascii="Times New Roman"/>
          <w:color w:val="000000"/>
          <w:spacing w:val="0"/>
          <w:sz w:val="42"/>
        </w:rPr>
      </w:pPr>
      <w:r>
        <w:rPr>
          <w:rFonts w:ascii="SimSun" w:hAnsi="SimSun" w:cs="SimSun"/>
          <w:color w:val="000000"/>
          <w:spacing w:val="1"/>
          <w:sz w:val="42"/>
        </w:rPr>
        <w:t>接不来介绍公司组织结构，展示公司的组织架构图。我们公司是实业型公</w:t>
      </w:r>
      <w:r>
        <w:rPr>
          <w:rFonts w:ascii="Times New Roman"/>
          <w:color w:val="000000"/>
          <w:spacing w:val="0"/>
          <w:sz w:val="42"/>
        </w:rPr>
      </w:r>
    </w:p>
    <w:p>
      <w:pPr>
        <w:pStyle w:val="Normal"/>
        <w:framePr w:w="16953" w:x="1700" w:y="8660"/>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司，生产型企业，根据流程需要进行设置部门，目前部门设置合理，职能齐备。</w:t>
      </w:r>
      <w:r>
        <w:rPr>
          <w:rFonts w:ascii="Times New Roman"/>
          <w:color w:val="000000"/>
          <w:spacing w:val="0"/>
          <w:sz w:val="42"/>
        </w:rPr>
      </w:r>
    </w:p>
    <w:p>
      <w:pPr>
        <w:pStyle w:val="Normal"/>
        <w:framePr w:w="16709" w:x="1700" w:y="11468"/>
        <w:widowControl w:val="off"/>
        <w:autoSpaceDE w:val="off"/>
        <w:autoSpaceDN w:val="off"/>
        <w:spacing w:before="0" w:after="0" w:line="421" w:lineRule="exact"/>
        <w:ind w:left="1051" w:right="0" w:firstLine="0"/>
        <w:jc w:val="left"/>
        <w:rPr>
          <w:rFonts w:ascii="Times New Roman"/>
          <w:color w:val="000000"/>
          <w:spacing w:val="0"/>
          <w:sz w:val="42"/>
        </w:rPr>
      </w:pPr>
      <w:r>
        <w:rPr>
          <w:rFonts w:ascii="SimSun" w:hAnsi="SimSun" w:cs="SimSun"/>
          <w:color w:val="000000"/>
          <w:spacing w:val="1"/>
          <w:sz w:val="42"/>
        </w:rPr>
        <w:t>通过介绍公司的部门设置，使他们了解各部门职能。有些部门职能从名称</w:t>
      </w:r>
      <w:r>
        <w:rPr>
          <w:rFonts w:ascii="Times New Roman"/>
          <w:color w:val="000000"/>
          <w:spacing w:val="0"/>
          <w:sz w:val="42"/>
        </w:rPr>
      </w:r>
    </w:p>
    <w:p>
      <w:pPr>
        <w:pStyle w:val="Normal"/>
        <w:framePr w:w="16709" w:x="1700" w:y="11468"/>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上看就一目了然，诸如生产部是制造产品的、采购部是购买生产所需原辅材料</w:t>
      </w:r>
      <w:r>
        <w:rPr>
          <w:rFonts w:ascii="Times New Roman"/>
          <w:color w:val="000000"/>
          <w:spacing w:val="0"/>
          <w:sz w:val="42"/>
        </w:rPr>
      </w:r>
    </w:p>
    <w:p>
      <w:pPr>
        <w:pStyle w:val="Normal"/>
        <w:framePr w:w="16709" w:x="1700" w:y="11468"/>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的，销售部是负责销售公司产品的，但质量部给人们的印象却比较抽象。</w:t>
      </w:r>
      <w:r>
        <w:rPr>
          <w:rFonts w:ascii="Times New Roman"/>
          <w:color w:val="000000"/>
          <w:spacing w:val="0"/>
          <w:sz w:val="42"/>
        </w:rPr>
      </w:r>
    </w:p>
    <w:p>
      <w:pPr>
        <w:pStyle w:val="Normal"/>
        <w:framePr w:w="5813" w:x="2539" w:y="15212"/>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二、质量部及质量管理职能</w:t>
      </w:r>
      <w:r>
        <w:rPr>
          <w:rFonts w:ascii="Times New Roman"/>
          <w:color w:val="000000"/>
          <w:spacing w:val="0"/>
          <w:sz w:val="42"/>
        </w:rPr>
      </w:r>
    </w:p>
    <w:p>
      <w:pPr>
        <w:pStyle w:val="Normal"/>
        <w:framePr w:w="4210" w:x="2753" w:y="17084"/>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1</w:t>
      </w:r>
      <w:r>
        <w:rPr>
          <w:rFonts w:ascii="SimSun" w:hAnsi="SimSun" w:cs="SimSun"/>
          <w:color w:val="000000"/>
          <w:spacing w:val="1"/>
          <w:sz w:val="42"/>
        </w:rPr>
        <w:t>、质量部门的起源</w:t>
      </w:r>
      <w:r>
        <w:rPr>
          <w:rFonts w:ascii="Times New Roman"/>
          <w:color w:val="000000"/>
          <w:spacing w:val="0"/>
          <w:sz w:val="42"/>
        </w:rPr>
      </w:r>
    </w:p>
    <w:p>
      <w:pPr>
        <w:pStyle w:val="Normal"/>
        <w:framePr w:w="16709" w:x="1700" w:y="18957"/>
        <w:widowControl w:val="off"/>
        <w:autoSpaceDE w:val="off"/>
        <w:autoSpaceDN w:val="off"/>
        <w:spacing w:before="0" w:after="0" w:line="421" w:lineRule="exact"/>
        <w:ind w:left="1051" w:right="0" w:firstLine="0"/>
        <w:jc w:val="left"/>
        <w:rPr>
          <w:rFonts w:ascii="Times New Roman"/>
          <w:color w:val="000000"/>
          <w:spacing w:val="0"/>
          <w:sz w:val="42"/>
        </w:rPr>
      </w:pPr>
      <w:r>
        <w:rPr>
          <w:rFonts w:ascii="SimSun" w:hAnsi="SimSun" w:cs="SimSun"/>
          <w:color w:val="000000"/>
          <w:spacing w:val="1"/>
          <w:sz w:val="42"/>
        </w:rPr>
        <w:t>对质量部的陌生不难理解。质量管理是一门新兴的综合性学科，其作为一</w:t>
      </w:r>
      <w:r>
        <w:rPr>
          <w:rFonts w:ascii="Times New Roman"/>
          <w:color w:val="000000"/>
          <w:spacing w:val="0"/>
          <w:sz w:val="42"/>
        </w:rPr>
      </w:r>
    </w:p>
    <w:p>
      <w:pPr>
        <w:pStyle w:val="Normal"/>
        <w:framePr w:w="16709" w:x="1700" w:y="18957"/>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种科学的管理方式始于二十世纪初，对质量的深入研究和广泛的重视也是最近</w:t>
      </w:r>
      <w:r>
        <w:rPr>
          <w:rFonts w:ascii="Times New Roman"/>
          <w:color w:val="000000"/>
          <w:spacing w:val="0"/>
          <w:sz w:val="42"/>
        </w:rPr>
      </w:r>
    </w:p>
    <w:p>
      <w:pPr>
        <w:pStyle w:val="Normal"/>
        <w:framePr w:w="16709" w:x="1700" w:y="18957"/>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四、五十年的事。质量研究在我国的起步也很晚，到目前为止，国内高校中设</w:t>
      </w:r>
      <w:r>
        <w:rPr>
          <w:rFonts w:ascii="Times New Roman"/>
          <w:color w:val="000000"/>
          <w:spacing w:val="0"/>
          <w:sz w:val="42"/>
        </w:rPr>
      </w:r>
    </w:p>
    <w:p>
      <w:pPr>
        <w:pStyle w:val="Normal"/>
        <w:framePr w:w="16709" w:x="1700" w:y="18957"/>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立本科以下专门的质量课和质量管理专业的消息鲜有报道（研究生专业也只在</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0" style="position:absolute;margin-left:251pt;margin-top:315.1pt;z-index:-3;width:47pt;height:4pt;mso-position-horizontal:absolute;mso-position-horizontal-relative:page;mso-position-vertical:absolute;mso-position-vertical-relative:page" type="#_x0000_t75">
            <v:imagedata xmlns:r="http://schemas.openxmlformats.org/officeDocument/2006/relationships" r:id="rId1"/>
          </v:shape>
        </w:pict>
      </w:r>
      <w:r>
        <w:rPr>
          <w:noProof w:val="on"/>
        </w:rPr>
        <w:pict>
          <v:shape xmlns:v="urn:schemas-microsoft-com:vml" id="_x00001" style="position:absolute;margin-left:283pt;margin-top:455.1pt;z-index:-7;width:46pt;height:4pt;mso-position-horizontal:absolute;mso-position-horizontal-relative:page;mso-position-vertical:absolute;mso-position-vertical-relative:page" type="#_x0000_t75">
            <v:imagedata xmlns:r="http://schemas.openxmlformats.org/officeDocument/2006/relationships" r:id="rId2"/>
          </v:shape>
        </w:pict>
      </w:r>
      <w:r>
        <w:rPr>
          <w:noProof w:val="on"/>
        </w:rPr>
        <w:pict>
          <v:shape xmlns:v="urn:schemas-microsoft-com:vml" id="_x00002" style="position:absolute;margin-left:504pt;margin-top:642.1pt;z-index:-11;width:46pt;height:5pt;mso-position-horizontal:absolute;mso-position-horizontal-relative:page;mso-position-vertical:absolute;mso-position-vertical-relative:page" type="#_x0000_t75">
            <v:imagedata xmlns:r="http://schemas.openxmlformats.org/officeDocument/2006/relationships" r:id="rId3"/>
          </v:shape>
        </w:pict>
      </w:r>
      <w:r>
        <w:rPr>
          <w:noProof w:val="on"/>
        </w:rPr>
        <w:pict>
          <v:shape xmlns:v="urn:schemas-microsoft-com:vml" id="_x00003" style="position:absolute;margin-left:252pt;margin-top:783.1pt;z-index:-15;width:88pt;height:4pt;mso-position-horizontal:absolute;mso-position-horizontal-relative:page;mso-position-vertical:absolute;mso-position-vertical-relative:page" type="#_x0000_t75">
            <v:imagedata xmlns:r="http://schemas.openxmlformats.org/officeDocument/2006/relationships" r:id="rId4"/>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6953" w:x="1700" w:y="210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研究方向略有涉及）。质量科学是一门名符其实的理论联系实际的科学。在中</w:t>
      </w:r>
      <w:r>
        <w:rPr>
          <w:rFonts w:ascii="Times New Roman"/>
          <w:color w:val="000000"/>
          <w:spacing w:val="0"/>
          <w:sz w:val="42"/>
        </w:rPr>
      </w:r>
    </w:p>
    <w:p>
      <w:pPr>
        <w:pStyle w:val="Normal"/>
        <w:framePr w:w="16953" w:x="1700" w:y="2107"/>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国早期组建的工厂里也很少设立专门的质量部门，但相类似职能的部门是有的，</w:t>
      </w:r>
      <w:r>
        <w:rPr>
          <w:rFonts w:ascii="Times New Roman"/>
          <w:color w:val="000000"/>
          <w:spacing w:val="0"/>
          <w:sz w:val="42"/>
        </w:rPr>
      </w:r>
    </w:p>
    <w:p>
      <w:pPr>
        <w:pStyle w:val="Normal"/>
        <w:framePr w:w="16953" w:x="1700" w:y="2107"/>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比如工厂里设有生产技术科或检验科或实验室等部门，它们肩负了质量监控的</w:t>
      </w:r>
      <w:r>
        <w:rPr>
          <w:rFonts w:ascii="Times New Roman"/>
          <w:color w:val="000000"/>
          <w:spacing w:val="0"/>
          <w:sz w:val="42"/>
        </w:rPr>
      </w:r>
    </w:p>
    <w:p>
      <w:pPr>
        <w:pStyle w:val="Normal"/>
        <w:framePr w:w="16953" w:x="1700" w:y="2107"/>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职能，可见质量（检验）概念早已有之，只是没有上升到当今的重视程度。我</w:t>
      </w:r>
      <w:r>
        <w:rPr>
          <w:rFonts w:ascii="Times New Roman"/>
          <w:color w:val="000000"/>
          <w:spacing w:val="0"/>
          <w:sz w:val="42"/>
        </w:rPr>
      </w:r>
    </w:p>
    <w:p>
      <w:pPr>
        <w:pStyle w:val="Normal"/>
        <w:framePr w:w="16953" w:x="1700" w:y="2107"/>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们可以认为早期的质量仅仅指分析检验，是狭义上的质量概念。</w:t>
      </w:r>
      <w:r>
        <w:rPr>
          <w:rFonts w:ascii="Times New Roman"/>
          <w:color w:val="000000"/>
          <w:spacing w:val="0"/>
          <w:sz w:val="42"/>
        </w:rPr>
      </w:r>
    </w:p>
    <w:p>
      <w:pPr>
        <w:pStyle w:val="Normal"/>
        <w:framePr w:w="16709" w:x="1700" w:y="7724"/>
        <w:widowControl w:val="off"/>
        <w:autoSpaceDE w:val="off"/>
        <w:autoSpaceDN w:val="off"/>
        <w:spacing w:before="0" w:after="0" w:line="421" w:lineRule="exact"/>
        <w:ind w:left="1051" w:right="0" w:firstLine="0"/>
        <w:jc w:val="left"/>
        <w:rPr>
          <w:rFonts w:ascii="Times New Roman"/>
          <w:color w:val="000000"/>
          <w:spacing w:val="0"/>
          <w:sz w:val="42"/>
        </w:rPr>
      </w:pPr>
      <w:r>
        <w:rPr>
          <w:rFonts w:ascii="SimSun" w:hAnsi="SimSun" w:cs="SimSun"/>
          <w:color w:val="000000"/>
          <w:spacing w:val="1"/>
          <w:sz w:val="42"/>
        </w:rPr>
        <w:t>至二十世纪八十年代未、九十年代初，随着中国改革开放大潮汹涌澎湃，</w:t>
      </w:r>
      <w:r>
        <w:rPr>
          <w:rFonts w:ascii="Times New Roman"/>
          <w:color w:val="000000"/>
          <w:spacing w:val="0"/>
          <w:sz w:val="42"/>
        </w:rPr>
      </w:r>
    </w:p>
    <w:p>
      <w:pPr>
        <w:pStyle w:val="Normal"/>
        <w:framePr w:w="16709" w:x="1700" w:y="7724"/>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大批合资、三资以及外资企业迅速涌入，他们带来的不仅仅是资金和技术，还</w:t>
      </w:r>
      <w:r>
        <w:rPr>
          <w:rFonts w:ascii="Times New Roman"/>
          <w:color w:val="000000"/>
          <w:spacing w:val="0"/>
          <w:sz w:val="42"/>
        </w:rPr>
      </w:r>
    </w:p>
    <w:p>
      <w:pPr>
        <w:pStyle w:val="Normal"/>
        <w:framePr w:w="16709" w:x="1700" w:y="7724"/>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带来了现代化的企业管理理念。这批新到的企业里有两个部门在中国工厂里是</w:t>
      </w:r>
      <w:r>
        <w:rPr>
          <w:rFonts w:ascii="Times New Roman"/>
          <w:color w:val="000000"/>
          <w:spacing w:val="0"/>
          <w:sz w:val="42"/>
        </w:rPr>
      </w:r>
    </w:p>
    <w:p>
      <w:pPr>
        <w:pStyle w:val="Normal"/>
        <w:framePr w:w="16709" w:x="1700" w:y="7724"/>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少有的，一是生管部，二个是质量管理部（可能不同的企业叫不同的名称，但</w:t>
      </w:r>
      <w:r>
        <w:rPr>
          <w:rFonts w:ascii="Times New Roman"/>
          <w:color w:val="000000"/>
          <w:spacing w:val="0"/>
          <w:sz w:val="42"/>
        </w:rPr>
      </w:r>
    </w:p>
    <w:p>
      <w:pPr>
        <w:pStyle w:val="Normal"/>
        <w:framePr w:w="16709" w:x="1700" w:y="7724"/>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基本的职能相同），对比之生管部类似工厂里的调度室，负责生产任务的计划</w:t>
      </w:r>
      <w:r>
        <w:rPr>
          <w:rFonts w:ascii="Times New Roman"/>
          <w:color w:val="000000"/>
          <w:spacing w:val="0"/>
          <w:sz w:val="42"/>
        </w:rPr>
      </w:r>
    </w:p>
    <w:p>
      <w:pPr>
        <w:pStyle w:val="Normal"/>
        <w:framePr w:w="16709" w:x="1700" w:y="7724"/>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和协调，这个部门职能单一，并不被国人所看重，唯有质量管理部门因其固有</w:t>
      </w:r>
      <w:r>
        <w:rPr>
          <w:rFonts w:ascii="Times New Roman"/>
          <w:color w:val="000000"/>
          <w:spacing w:val="0"/>
          <w:sz w:val="42"/>
        </w:rPr>
      </w:r>
    </w:p>
    <w:p>
      <w:pPr>
        <w:pStyle w:val="Normal"/>
        <w:framePr w:w="16709" w:x="1700" w:y="7724"/>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的检验职能的不可替代性，加之又赋予更广泛、更强大的职能，受到了国人的</w:t>
      </w:r>
      <w:r>
        <w:rPr>
          <w:rFonts w:ascii="Times New Roman"/>
          <w:color w:val="000000"/>
          <w:spacing w:val="0"/>
          <w:sz w:val="42"/>
        </w:rPr>
      </w:r>
    </w:p>
    <w:p>
      <w:pPr>
        <w:pStyle w:val="Normal"/>
        <w:framePr w:w="16709" w:x="1700" w:y="7724"/>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青睐。如各位所见，依照现代企业管理理念建立起来的企业，几乎无一例外地</w:t>
      </w:r>
      <w:r>
        <w:rPr>
          <w:rFonts w:ascii="Times New Roman"/>
          <w:color w:val="000000"/>
          <w:spacing w:val="0"/>
          <w:sz w:val="42"/>
        </w:rPr>
      </w:r>
    </w:p>
    <w:p>
      <w:pPr>
        <w:pStyle w:val="Normal"/>
        <w:framePr w:w="16709" w:x="1700" w:y="7724"/>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成立了自己专门的质量管理部门，这足以说明质量部门的重要性。这里的质量</w:t>
      </w:r>
      <w:r>
        <w:rPr>
          <w:rFonts w:ascii="Times New Roman"/>
          <w:color w:val="000000"/>
          <w:spacing w:val="0"/>
          <w:sz w:val="42"/>
        </w:rPr>
      </w:r>
    </w:p>
    <w:p>
      <w:pPr>
        <w:pStyle w:val="Normal"/>
        <w:framePr w:w="16709" w:x="1700" w:y="7724"/>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是一个大质量的概念。我们有幸从事这一职业，相信大家一定能开创出自己的</w:t>
      </w:r>
      <w:r>
        <w:rPr>
          <w:rFonts w:ascii="Times New Roman"/>
          <w:color w:val="000000"/>
          <w:spacing w:val="0"/>
          <w:sz w:val="42"/>
        </w:rPr>
      </w:r>
    </w:p>
    <w:p>
      <w:pPr>
        <w:pStyle w:val="Normal"/>
        <w:framePr w:w="16709" w:x="1700" w:y="7724"/>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一片天地！</w:t>
      </w:r>
      <w:r>
        <w:rPr>
          <w:rFonts w:ascii="Times New Roman"/>
          <w:color w:val="000000"/>
          <w:spacing w:val="0"/>
          <w:sz w:val="42"/>
        </w:rPr>
      </w:r>
    </w:p>
    <w:p>
      <w:pPr>
        <w:pStyle w:val="Normal"/>
        <w:framePr w:w="5086" w:x="2753" w:y="1895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2</w:t>
      </w:r>
      <w:r>
        <w:rPr>
          <w:rFonts w:ascii="SimSun" w:hAnsi="SimSun" w:cs="SimSun"/>
          <w:color w:val="000000"/>
          <w:spacing w:val="1"/>
          <w:sz w:val="42"/>
        </w:rPr>
        <w:t>、质量和质量管理概念</w:t>
      </w:r>
      <w:r>
        <w:rPr>
          <w:rFonts w:ascii="Times New Roman"/>
          <w:color w:val="000000"/>
          <w:spacing w:val="0"/>
          <w:sz w:val="42"/>
        </w:rPr>
      </w:r>
    </w:p>
    <w:p>
      <w:pPr>
        <w:pStyle w:val="Normal"/>
        <w:framePr w:w="16709" w:x="1700" w:y="20829"/>
        <w:widowControl w:val="off"/>
        <w:autoSpaceDE w:val="off"/>
        <w:autoSpaceDN w:val="off"/>
        <w:spacing w:before="0" w:after="0" w:line="421" w:lineRule="exact"/>
        <w:ind w:left="1051" w:right="0" w:firstLine="0"/>
        <w:jc w:val="left"/>
        <w:rPr>
          <w:rFonts w:ascii="Times New Roman"/>
          <w:color w:val="000000"/>
          <w:spacing w:val="0"/>
          <w:sz w:val="42"/>
        </w:rPr>
      </w:pPr>
      <w:r>
        <w:rPr>
          <w:rFonts w:ascii="SimSun" w:hAnsi="SimSun" w:cs="SimSun"/>
          <w:color w:val="000000"/>
          <w:spacing w:val="1"/>
          <w:sz w:val="42"/>
        </w:rPr>
        <w:t>前面已经说到，质量从狭义上讲是指公司产品的质量，通过分析检验产品</w:t>
      </w:r>
      <w:r>
        <w:rPr>
          <w:rFonts w:ascii="Times New Roman"/>
          <w:color w:val="000000"/>
          <w:spacing w:val="0"/>
          <w:sz w:val="42"/>
        </w:rPr>
      </w:r>
    </w:p>
    <w:p>
      <w:pPr>
        <w:pStyle w:val="Normal"/>
        <w:framePr w:w="16709" w:x="1700" w:y="20829"/>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的技术指标来显现质量等级；广义上的质量不但包括分析检验工作，更包括质</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4" style="position:absolute;margin-left:671pt;margin-top:455.1pt;z-index:-19;width:47pt;height:4pt;mso-position-horizontal:absolute;mso-position-horizontal-relative:page;mso-position-vertical:absolute;mso-position-vertical-relative:page" type="#_x0000_t75">
            <v:imagedata xmlns:r="http://schemas.openxmlformats.org/officeDocument/2006/relationships" r:id="rId5"/>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6469" w:x="1700" w:y="210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量的前期设计、策划，也包括公司质量计划的实施、控制以及改进等一系列工</w:t>
      </w:r>
      <w:r>
        <w:rPr>
          <w:rFonts w:ascii="Times New Roman"/>
          <w:color w:val="000000"/>
          <w:spacing w:val="0"/>
          <w:sz w:val="42"/>
        </w:rPr>
      </w:r>
    </w:p>
    <w:p>
      <w:pPr>
        <w:pStyle w:val="Normal"/>
        <w:framePr w:w="16469" w:x="1700" w:y="2107"/>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作。</w:t>
      </w:r>
      <w:r>
        <w:rPr>
          <w:rFonts w:ascii="Times New Roman"/>
          <w:color w:val="000000"/>
          <w:spacing w:val="0"/>
          <w:sz w:val="42"/>
        </w:rPr>
      </w:r>
    </w:p>
    <w:p>
      <w:pPr>
        <w:pStyle w:val="Normal"/>
        <w:framePr w:w="16709" w:x="1700" w:y="4915"/>
        <w:widowControl w:val="off"/>
        <w:autoSpaceDE w:val="off"/>
        <w:autoSpaceDN w:val="off"/>
        <w:spacing w:before="0" w:after="0" w:line="421" w:lineRule="exact"/>
        <w:ind w:left="1051" w:right="0" w:firstLine="0"/>
        <w:jc w:val="left"/>
        <w:rPr>
          <w:rFonts w:ascii="Times New Roman"/>
          <w:color w:val="000000"/>
          <w:spacing w:val="0"/>
          <w:sz w:val="42"/>
        </w:rPr>
      </w:pPr>
      <w:r>
        <w:rPr>
          <w:rFonts w:ascii="SimSun" w:hAnsi="SimSun" w:cs="SimSun"/>
          <w:color w:val="000000"/>
          <w:spacing w:val="1"/>
          <w:sz w:val="42"/>
        </w:rPr>
        <w:t>产品的质量水平通过产品固有的各项技术指标来度量，各项技术指标通过</w:t>
      </w:r>
      <w:r>
        <w:rPr>
          <w:rFonts w:ascii="Times New Roman"/>
          <w:color w:val="000000"/>
          <w:spacing w:val="0"/>
          <w:sz w:val="42"/>
        </w:rPr>
      </w:r>
    </w:p>
    <w:p>
      <w:pPr>
        <w:pStyle w:val="Normal"/>
        <w:framePr w:w="16709" w:x="1700" w:y="4915"/>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各种检测手段来实现。我们每天进行产品技术指标的检测并评判产品是否符合</w:t>
      </w:r>
      <w:r>
        <w:rPr>
          <w:rFonts w:ascii="Times New Roman"/>
          <w:color w:val="000000"/>
          <w:spacing w:val="0"/>
          <w:sz w:val="42"/>
        </w:rPr>
      </w:r>
    </w:p>
    <w:p>
      <w:pPr>
        <w:pStyle w:val="Normal"/>
        <w:framePr w:w="16709" w:x="1700" w:y="4915"/>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标准，这是质量工作的基础部分。产品质量有好坏之分，没有高低之别；设定</w:t>
      </w:r>
      <w:r>
        <w:rPr>
          <w:rFonts w:ascii="Times New Roman"/>
          <w:color w:val="000000"/>
          <w:spacing w:val="0"/>
          <w:sz w:val="42"/>
        </w:rPr>
      </w:r>
    </w:p>
    <w:p>
      <w:pPr>
        <w:pStyle w:val="Normal"/>
        <w:framePr w:w="16709" w:x="1700" w:y="4915"/>
        <w:widowControl w:val="off"/>
        <w:autoSpaceDE w:val="off"/>
        <w:autoSpaceDN w:val="off"/>
        <w:spacing w:before="516" w:after="0" w:line="421" w:lineRule="exact"/>
        <w:ind w:left="0" w:right="0" w:firstLine="0"/>
        <w:jc w:val="left"/>
        <w:rPr>
          <w:rFonts w:ascii="Times New Roman"/>
          <w:color w:val="000000"/>
          <w:spacing w:val="0"/>
          <w:sz w:val="42"/>
        </w:rPr>
      </w:pPr>
      <w:r>
        <w:rPr>
          <w:rFonts w:ascii="SimSun" w:hAnsi="SimSun" w:cs="SimSun"/>
          <w:color w:val="000000"/>
          <w:spacing w:val="1"/>
          <w:sz w:val="42"/>
        </w:rPr>
        <w:t>以一段时间来说，统计的产品质量水平可以描述为不断提高，质量管理水平是</w:t>
      </w:r>
      <w:r>
        <w:rPr>
          <w:rFonts w:ascii="Times New Roman"/>
          <w:color w:val="000000"/>
          <w:spacing w:val="0"/>
          <w:sz w:val="42"/>
        </w:rPr>
      </w:r>
    </w:p>
    <w:p>
      <w:pPr>
        <w:pStyle w:val="Normal"/>
        <w:framePr w:w="16709" w:x="1700" w:y="4915"/>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指进行质量管理活动的技能和方法具有较好的适宜性以及较高的科学性和有效</w:t>
      </w:r>
      <w:r>
        <w:rPr>
          <w:rFonts w:ascii="Times New Roman"/>
          <w:color w:val="000000"/>
          <w:spacing w:val="0"/>
          <w:sz w:val="42"/>
        </w:rPr>
      </w:r>
    </w:p>
    <w:p>
      <w:pPr>
        <w:pStyle w:val="Normal"/>
        <w:framePr w:w="16709" w:x="1700" w:y="4915"/>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性。</w:t>
      </w:r>
      <w:r>
        <w:rPr>
          <w:rFonts w:ascii="Times New Roman"/>
          <w:color w:val="000000"/>
          <w:spacing w:val="0"/>
          <w:sz w:val="42"/>
        </w:rPr>
      </w:r>
    </w:p>
    <w:p>
      <w:pPr>
        <w:pStyle w:val="Normal"/>
        <w:framePr w:w="16469" w:x="1700" w:y="11468"/>
        <w:widowControl w:val="off"/>
        <w:autoSpaceDE w:val="off"/>
        <w:autoSpaceDN w:val="off"/>
        <w:spacing w:before="0" w:after="0" w:line="421" w:lineRule="exact"/>
        <w:ind w:left="1051" w:right="0" w:firstLine="0"/>
        <w:jc w:val="left"/>
        <w:rPr>
          <w:rFonts w:ascii="Times New Roman"/>
          <w:color w:val="000000"/>
          <w:spacing w:val="0"/>
          <w:sz w:val="42"/>
        </w:rPr>
      </w:pPr>
      <w:r>
        <w:rPr>
          <w:rFonts w:ascii="SimSun" w:hAnsi="SimSun" w:cs="SimSun"/>
          <w:color w:val="000000"/>
          <w:spacing w:val="1"/>
          <w:sz w:val="42"/>
        </w:rPr>
        <w:t>质量部负责公司的质量管理工作，质量管理是围绕质量而开展的各种计</w:t>
      </w:r>
      <w:r>
        <w:rPr>
          <w:rFonts w:ascii="Times New Roman"/>
          <w:color w:val="000000"/>
          <w:spacing w:val="0"/>
          <w:sz w:val="42"/>
        </w:rPr>
      </w:r>
    </w:p>
    <w:p>
      <w:pPr>
        <w:pStyle w:val="Normal"/>
        <w:framePr w:w="16469" w:x="1700" w:y="11468"/>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划、组织、指挥、控制和协调等所有管理活动的总和，是企业管理的重要组成</w:t>
      </w:r>
      <w:r>
        <w:rPr>
          <w:rFonts w:ascii="Times New Roman"/>
          <w:color w:val="000000"/>
          <w:spacing w:val="0"/>
          <w:sz w:val="42"/>
        </w:rPr>
      </w:r>
    </w:p>
    <w:p>
      <w:pPr>
        <w:pStyle w:val="Normal"/>
        <w:framePr w:w="16469" w:x="1700" w:y="11468"/>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部分。由此可知，单纯的分析检验并不能完全代表质量管理，质量管理的性质</w:t>
      </w:r>
      <w:r>
        <w:rPr>
          <w:rFonts w:ascii="Times New Roman"/>
          <w:color w:val="000000"/>
          <w:spacing w:val="0"/>
          <w:sz w:val="42"/>
        </w:rPr>
      </w:r>
    </w:p>
    <w:p>
      <w:pPr>
        <w:pStyle w:val="Normal"/>
        <w:framePr w:w="16469" w:x="1700" w:y="11468"/>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决定了质量管理的触角延伸至公司的每一个角落，可以说权力范围至上管理总</w:t>
      </w:r>
      <w:r>
        <w:rPr>
          <w:rFonts w:ascii="Times New Roman"/>
          <w:color w:val="000000"/>
          <w:spacing w:val="0"/>
          <w:sz w:val="42"/>
        </w:rPr>
      </w:r>
    </w:p>
    <w:p>
      <w:pPr>
        <w:pStyle w:val="Normal"/>
        <w:framePr w:w="16469" w:x="1700" w:y="11468"/>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经理、至下包括公司每一个员工。有效的质量工作是公司最高决策层与各部门</w:t>
      </w:r>
      <w:r>
        <w:rPr>
          <w:rFonts w:ascii="Times New Roman"/>
          <w:color w:val="000000"/>
          <w:spacing w:val="0"/>
          <w:sz w:val="42"/>
        </w:rPr>
      </w:r>
    </w:p>
    <w:p>
      <w:pPr>
        <w:pStyle w:val="Normal"/>
        <w:framePr w:w="16469" w:x="1700" w:y="11468"/>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联络的又一通道，通过质量这支无形的手把领导的意图灌输到每一个流程。</w:t>
      </w:r>
      <w:r>
        <w:rPr>
          <w:rFonts w:ascii="Times New Roman"/>
          <w:color w:val="000000"/>
          <w:spacing w:val="0"/>
          <w:sz w:val="42"/>
        </w:rPr>
      </w:r>
    </w:p>
    <w:p>
      <w:pPr>
        <w:pStyle w:val="Normal"/>
        <w:framePr w:w="4210" w:x="2753" w:y="17502"/>
        <w:widowControl w:val="off"/>
        <w:autoSpaceDE w:val="off"/>
        <w:autoSpaceDN w:val="off"/>
        <w:spacing w:before="0" w:after="0" w:line="421" w:lineRule="exact"/>
        <w:ind w:left="0" w:right="0" w:firstLine="0"/>
        <w:jc w:val="left"/>
        <w:rPr>
          <w:rFonts w:ascii="Times New Roman"/>
          <w:color w:val="000000"/>
          <w:spacing w:val="0"/>
          <w:sz w:val="42"/>
        </w:rPr>
      </w:pPr>
      <w:r>
        <w:rPr>
          <w:rFonts w:ascii="SimSun"/>
          <w:color w:val="000000"/>
          <w:spacing w:val="1"/>
          <w:sz w:val="42"/>
        </w:rPr>
        <w:t>3</w:t>
      </w:r>
      <w:r>
        <w:rPr>
          <w:rFonts w:ascii="SimSun" w:hAnsi="SimSun" w:cs="SimSun"/>
          <w:color w:val="000000"/>
          <w:spacing w:val="1"/>
          <w:sz w:val="42"/>
        </w:rPr>
        <w:t>、质量部门的职能</w:t>
      </w:r>
      <w:r>
        <w:rPr>
          <w:rFonts w:ascii="Times New Roman"/>
          <w:color w:val="000000"/>
          <w:spacing w:val="0"/>
          <w:sz w:val="42"/>
        </w:rPr>
      </w:r>
    </w:p>
    <w:p>
      <w:pPr>
        <w:pStyle w:val="Normal"/>
        <w:framePr w:w="16709" w:x="1700" w:y="19375"/>
        <w:widowControl w:val="off"/>
        <w:autoSpaceDE w:val="off"/>
        <w:autoSpaceDN w:val="off"/>
        <w:spacing w:before="0" w:after="0" w:line="421" w:lineRule="exact"/>
        <w:ind w:left="1051" w:right="0" w:firstLine="0"/>
        <w:jc w:val="left"/>
        <w:rPr>
          <w:rFonts w:ascii="Times New Roman"/>
          <w:color w:val="000000"/>
          <w:spacing w:val="0"/>
          <w:sz w:val="42"/>
        </w:rPr>
      </w:pPr>
      <w:r>
        <w:rPr>
          <w:rFonts w:ascii="SimSun" w:hAnsi="SimSun" w:cs="SimSun"/>
          <w:color w:val="000000"/>
          <w:spacing w:val="1"/>
          <w:sz w:val="42"/>
        </w:rPr>
        <w:t>我公司的质量部确立了大质量概念下的工作职能，质量管理工作包括分析</w:t>
      </w:r>
      <w:r>
        <w:rPr>
          <w:rFonts w:ascii="Times New Roman"/>
          <w:color w:val="000000"/>
          <w:spacing w:val="0"/>
          <w:sz w:val="42"/>
        </w:rPr>
      </w:r>
    </w:p>
    <w:p>
      <w:pPr>
        <w:pStyle w:val="Normal"/>
        <w:framePr w:w="16709" w:x="1700" w:y="19375"/>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检验和全面质量管理两个方面。</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6469" w:x="1700" w:y="2107"/>
        <w:widowControl w:val="off"/>
        <w:autoSpaceDE w:val="off"/>
        <w:autoSpaceDN w:val="off"/>
        <w:spacing w:before="0" w:after="0" w:line="421" w:lineRule="exact"/>
        <w:ind w:left="1051" w:right="0" w:firstLine="0"/>
        <w:jc w:val="left"/>
        <w:rPr>
          <w:rFonts w:ascii="Times New Roman"/>
          <w:color w:val="000000"/>
          <w:spacing w:val="0"/>
          <w:sz w:val="42"/>
        </w:rPr>
      </w:pPr>
      <w:r>
        <w:rPr>
          <w:rFonts w:ascii="SimSun" w:hAnsi="SimSun" w:cs="SimSun"/>
          <w:color w:val="000000"/>
          <w:spacing w:val="1"/>
          <w:sz w:val="42"/>
        </w:rPr>
        <w:t>如上所述，产品质量的好坏通过对产品的分析检测所得的技术指标来衡</w:t>
      </w:r>
      <w:r>
        <w:rPr>
          <w:rFonts w:ascii="Times New Roman"/>
          <w:color w:val="000000"/>
          <w:spacing w:val="0"/>
          <w:sz w:val="42"/>
        </w:rPr>
      </w:r>
    </w:p>
    <w:p>
      <w:pPr>
        <w:pStyle w:val="Normal"/>
        <w:framePr w:w="16469" w:x="1700" w:y="2107"/>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量。质量部门负责对公司各环节中流转的物料进行分析检测，并依据相关既定</w:t>
      </w:r>
      <w:r>
        <w:rPr>
          <w:rFonts w:ascii="Times New Roman"/>
          <w:color w:val="000000"/>
          <w:spacing w:val="0"/>
          <w:sz w:val="42"/>
        </w:rPr>
      </w:r>
    </w:p>
    <w:p>
      <w:pPr>
        <w:pStyle w:val="Normal"/>
        <w:framePr w:w="16469" w:x="1700" w:y="2107"/>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的技术指标进行评判，做出最终裁决；（这里所指的物料包括采购进厂的原辅</w:t>
      </w:r>
      <w:r>
        <w:rPr>
          <w:rFonts w:ascii="Times New Roman"/>
          <w:color w:val="000000"/>
          <w:spacing w:val="0"/>
          <w:sz w:val="42"/>
        </w:rPr>
      </w:r>
    </w:p>
    <w:p>
      <w:pPr>
        <w:pStyle w:val="Normal"/>
        <w:framePr w:w="16469" w:x="1700" w:y="2107"/>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材料，生产的半成品、成品以及市场退货的残次品等），同时负责签发产品合</w:t>
      </w:r>
      <w:r>
        <w:rPr>
          <w:rFonts w:ascii="Times New Roman"/>
          <w:color w:val="000000"/>
          <w:spacing w:val="0"/>
          <w:sz w:val="42"/>
        </w:rPr>
      </w:r>
    </w:p>
    <w:p>
      <w:pPr>
        <w:pStyle w:val="Normal"/>
        <w:framePr w:w="16469" w:x="1700" w:y="2107"/>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格证、出具产品检测报告，并把检测结果进行记录、分析、总结和上报。</w:t>
      </w:r>
      <w:r>
        <w:rPr>
          <w:rFonts w:ascii="Times New Roman"/>
          <w:color w:val="000000"/>
          <w:spacing w:val="0"/>
          <w:sz w:val="42"/>
        </w:rPr>
      </w:r>
    </w:p>
    <w:p>
      <w:pPr>
        <w:pStyle w:val="Normal"/>
        <w:framePr w:w="16709" w:x="1700" w:y="7724"/>
        <w:widowControl w:val="off"/>
        <w:autoSpaceDE w:val="off"/>
        <w:autoSpaceDN w:val="off"/>
        <w:spacing w:before="0" w:after="0" w:line="421" w:lineRule="exact"/>
        <w:ind w:left="1051" w:right="0" w:firstLine="0"/>
        <w:jc w:val="left"/>
        <w:rPr>
          <w:rFonts w:ascii="Times New Roman"/>
          <w:color w:val="000000"/>
          <w:spacing w:val="0"/>
          <w:sz w:val="42"/>
        </w:rPr>
      </w:pPr>
      <w:r>
        <w:rPr>
          <w:rFonts w:ascii="SimSun" w:hAnsi="SimSun" w:cs="SimSun"/>
          <w:color w:val="000000"/>
          <w:spacing w:val="1"/>
          <w:sz w:val="42"/>
        </w:rPr>
        <w:t>质量管理是一项长期的工作，通过在日常工作中的一点一滴来积累，顾客</w:t>
      </w:r>
      <w:r>
        <w:rPr>
          <w:rFonts w:ascii="Times New Roman"/>
          <w:color w:val="000000"/>
          <w:spacing w:val="0"/>
          <w:sz w:val="42"/>
        </w:rPr>
      </w:r>
    </w:p>
    <w:p>
      <w:pPr>
        <w:pStyle w:val="Normal"/>
        <w:framePr w:w="16709" w:x="1700" w:y="7724"/>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满意度是对质量管理工作最有效的评价。质量部门要紧紧围绕公司标准化工作</w:t>
      </w:r>
      <w:r>
        <w:rPr>
          <w:rFonts w:ascii="Times New Roman"/>
          <w:color w:val="000000"/>
          <w:spacing w:val="0"/>
          <w:sz w:val="42"/>
        </w:rPr>
      </w:r>
    </w:p>
    <w:p>
      <w:pPr>
        <w:pStyle w:val="Normal"/>
        <w:framePr w:w="16709" w:x="1700" w:y="7724"/>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即操作流程规范化、产品标准化、管理科学化这个中心，通过对流程进行监督</w:t>
      </w:r>
      <w:r>
        <w:rPr>
          <w:rFonts w:ascii="Times New Roman"/>
          <w:color w:val="000000"/>
          <w:spacing w:val="0"/>
          <w:sz w:val="42"/>
        </w:rPr>
      </w:r>
    </w:p>
    <w:p>
      <w:pPr>
        <w:pStyle w:val="Normal"/>
        <w:framePr w:w="16709" w:x="1700" w:y="7724"/>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检查，报告违规操作现象和存在的问题，制定改进和预防措施，逐步理顺和规</w:t>
      </w:r>
      <w:r>
        <w:rPr>
          <w:rFonts w:ascii="Times New Roman"/>
          <w:color w:val="000000"/>
          <w:spacing w:val="0"/>
          <w:sz w:val="42"/>
        </w:rPr>
      </w:r>
    </w:p>
    <w:p>
      <w:pPr>
        <w:pStyle w:val="Normal"/>
        <w:framePr w:w="16709" w:x="1700" w:y="7724"/>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范公司各项工作等一系列活动。最终确保公司产品品质稳定并不断提高。</w:t>
      </w:r>
      <w:r>
        <w:rPr>
          <w:rFonts w:ascii="Times New Roman"/>
          <w:color w:val="000000"/>
          <w:spacing w:val="0"/>
          <w:sz w:val="42"/>
        </w:rPr>
      </w:r>
    </w:p>
    <w:p>
      <w:pPr>
        <w:pStyle w:val="Normal"/>
        <w:framePr w:w="16669" w:x="1700" w:y="13340"/>
        <w:widowControl w:val="off"/>
        <w:autoSpaceDE w:val="off"/>
        <w:autoSpaceDN w:val="off"/>
        <w:spacing w:before="0" w:after="0" w:line="421" w:lineRule="exact"/>
        <w:ind w:left="1051" w:right="0" w:firstLine="0"/>
        <w:jc w:val="left"/>
        <w:rPr>
          <w:rFonts w:ascii="Times New Roman"/>
          <w:color w:val="000000"/>
          <w:spacing w:val="0"/>
          <w:sz w:val="42"/>
        </w:rPr>
      </w:pPr>
      <w:r>
        <w:rPr>
          <w:rFonts w:ascii="SimSun" w:hAnsi="SimSun" w:cs="SimSun"/>
          <w:color w:val="000000"/>
          <w:spacing w:val="-1"/>
          <w:sz w:val="42"/>
        </w:rPr>
        <w:t>有人说：品质──90%是意识，</w:t>
      </w:r>
      <w:r>
        <w:rPr>
          <w:rFonts w:ascii="SimSun"/>
          <w:color w:val="000000"/>
          <w:spacing w:val="1"/>
          <w:sz w:val="42"/>
        </w:rPr>
        <w:t>10%</w:t>
      </w:r>
      <w:r>
        <w:rPr>
          <w:rFonts w:ascii="SimSun" w:hAnsi="SimSun" w:cs="SimSun"/>
          <w:color w:val="000000"/>
          <w:spacing w:val="1"/>
          <w:sz w:val="42"/>
        </w:rPr>
        <w:t>是方法，这充分说明了要做质量先提高</w:t>
      </w:r>
      <w:r>
        <w:rPr>
          <w:rFonts w:ascii="Times New Roman"/>
          <w:color w:val="000000"/>
          <w:spacing w:val="0"/>
          <w:sz w:val="42"/>
        </w:rPr>
      </w:r>
    </w:p>
    <w:p>
      <w:pPr>
        <w:pStyle w:val="Normal"/>
        <w:framePr w:w="16669" w:x="1700" w:y="13340"/>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人的意识的观点，笔者从事十余年质量工作的经历，对此也颇有同感。成功企</w:t>
      </w:r>
      <w:r>
        <w:rPr>
          <w:rFonts w:ascii="Times New Roman"/>
          <w:color w:val="000000"/>
          <w:spacing w:val="0"/>
          <w:sz w:val="42"/>
        </w:rPr>
      </w:r>
    </w:p>
    <w:p>
      <w:pPr>
        <w:pStyle w:val="Normal"/>
        <w:framePr w:w="16669" w:x="1700" w:y="13340"/>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业把对质量的理解当作企业文化的核心内容也印证了这个道理。这也是笔者写</w:t>
      </w:r>
      <w:r>
        <w:rPr>
          <w:rFonts w:ascii="Times New Roman"/>
          <w:color w:val="000000"/>
          <w:spacing w:val="0"/>
          <w:sz w:val="42"/>
        </w:rPr>
      </w:r>
    </w:p>
    <w:p>
      <w:pPr>
        <w:pStyle w:val="Normal"/>
        <w:framePr w:w="16669" w:x="1700" w:y="13340"/>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这篇文章，同时在文章中没述及专业质量管理理论和大量的质量管理方法的原</w:t>
      </w:r>
      <w:r>
        <w:rPr>
          <w:rFonts w:ascii="Times New Roman"/>
          <w:color w:val="000000"/>
          <w:spacing w:val="0"/>
          <w:sz w:val="42"/>
        </w:rPr>
      </w:r>
    </w:p>
    <w:p>
      <w:pPr>
        <w:pStyle w:val="Normal"/>
        <w:framePr w:w="16669" w:x="1700" w:y="13340"/>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因所在（笔者此意并不是质量管理说理论和方法不重要）。所以说，质量部门</w:t>
      </w:r>
      <w:r>
        <w:rPr>
          <w:rFonts w:ascii="Times New Roman"/>
          <w:color w:val="000000"/>
          <w:spacing w:val="0"/>
          <w:sz w:val="42"/>
        </w:rPr>
      </w:r>
    </w:p>
    <w:p>
      <w:pPr>
        <w:pStyle w:val="Normal"/>
        <w:framePr w:w="16669" w:x="1700" w:y="13340"/>
        <w:widowControl w:val="off"/>
        <w:autoSpaceDE w:val="off"/>
        <w:autoSpaceDN w:val="off"/>
        <w:spacing w:before="516" w:after="0" w:line="421" w:lineRule="exact"/>
        <w:ind w:left="0" w:right="0" w:firstLine="0"/>
        <w:jc w:val="left"/>
        <w:rPr>
          <w:rFonts w:ascii="Times New Roman"/>
          <w:color w:val="000000"/>
          <w:spacing w:val="0"/>
          <w:sz w:val="42"/>
        </w:rPr>
      </w:pPr>
      <w:r>
        <w:rPr>
          <w:rFonts w:ascii="SimSun" w:hAnsi="SimSun" w:cs="SimSun"/>
          <w:color w:val="000000"/>
          <w:spacing w:val="1"/>
          <w:sz w:val="42"/>
        </w:rPr>
        <w:t>最重要的职能的是推动公司质量意识形态的建立，质量工作要争取最高领导的</w:t>
      </w:r>
      <w:r>
        <w:rPr>
          <w:rFonts w:ascii="Times New Roman"/>
          <w:color w:val="000000"/>
          <w:spacing w:val="0"/>
          <w:sz w:val="42"/>
        </w:rPr>
      </w:r>
    </w:p>
    <w:p>
      <w:pPr>
        <w:pStyle w:val="Normal"/>
        <w:framePr w:w="16669" w:x="1700" w:y="13340"/>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支持，充分发挥领导的作用，通过各项质量活动不断培养和建立全体员工的质</w:t>
      </w:r>
      <w:r>
        <w:rPr>
          <w:rFonts w:ascii="Times New Roman"/>
          <w:color w:val="000000"/>
          <w:spacing w:val="0"/>
          <w:sz w:val="42"/>
        </w:rPr>
      </w:r>
    </w:p>
    <w:p>
      <w:pPr>
        <w:pStyle w:val="Normal"/>
        <w:framePr w:w="16669" w:x="1700" w:y="13340"/>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量意识，实现质量工作全员参与。</w:t>
      </w:r>
      <w:r>
        <w:rPr>
          <w:rFonts w:ascii="Times New Roman"/>
          <w:color w:val="000000"/>
          <w:spacing w:val="0"/>
          <w:sz w:val="42"/>
        </w:rPr>
      </w:r>
    </w:p>
    <w:p>
      <w:pPr>
        <w:pStyle w:val="Normal"/>
        <w:framePr w:w="6297" w:x="2539" w:y="21765"/>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三、质量工作者如何开展工作</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5500" w:x="2751" w:y="3043"/>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质量工作从那里入手，怎样开展才最为有效，业内没有既定的模式。我们</w:t>
      </w:r>
      <w:r>
        <w:rPr>
          <w:rFonts w:ascii="Times New Roman"/>
          <w:color w:val="000000"/>
          <w:spacing w:val="0"/>
          <w:sz w:val="42"/>
        </w:rPr>
      </w:r>
    </w:p>
    <w:p>
      <w:pPr>
        <w:pStyle w:val="Normal"/>
        <w:framePr w:w="15985" w:x="1700" w:y="3979"/>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0"/>
          <w:sz w:val="42"/>
        </w:rPr>
        <w:t>认为质量工作者可遵循</w:t>
      </w:r>
      <w:r>
        <w:rPr>
          <w:rFonts w:ascii="SimSun"/>
          <w:color w:val="000000"/>
          <w:spacing w:val="-1"/>
          <w:sz w:val="42"/>
        </w:rPr>
        <w:t>"</w:t>
      </w:r>
      <w:r>
        <w:rPr>
          <w:rFonts w:ascii="SimSun" w:hAnsi="SimSun" w:cs="SimSun"/>
          <w:color w:val="000000"/>
          <w:spacing w:val="1"/>
          <w:sz w:val="42"/>
        </w:rPr>
        <w:t>授</w:t>
      </w:r>
      <w:r>
        <w:rPr>
          <w:rFonts w:ascii="SimSun"/>
          <w:color w:val="000000"/>
          <w:spacing w:val="1"/>
          <w:sz w:val="42"/>
        </w:rPr>
        <w:t>""</w:t>
      </w:r>
      <w:r>
        <w:rPr>
          <w:rFonts w:ascii="SimSun" w:hAnsi="SimSun" w:cs="SimSun"/>
          <w:color w:val="000000"/>
          <w:spacing w:val="-2"/>
          <w:sz w:val="42"/>
        </w:rPr>
        <w:t>学</w:t>
      </w:r>
      <w:r>
        <w:rPr>
          <w:rFonts w:ascii="SimSun"/>
          <w:color w:val="000000"/>
          <w:spacing w:val="1"/>
          <w:sz w:val="42"/>
        </w:rPr>
        <w:t>""</w:t>
      </w:r>
      <w:r>
        <w:rPr>
          <w:rFonts w:ascii="SimSun" w:hAnsi="SimSun" w:cs="SimSun"/>
          <w:color w:val="000000"/>
          <w:spacing w:val="-2"/>
          <w:sz w:val="42"/>
        </w:rPr>
        <w:t>走</w:t>
      </w:r>
      <w:r>
        <w:rPr>
          <w:rFonts w:ascii="SimSun"/>
          <w:color w:val="000000"/>
          <w:spacing w:val="0"/>
          <w:sz w:val="42"/>
        </w:rPr>
        <w:t>""</w:t>
      </w:r>
      <w:r>
        <w:rPr>
          <w:rFonts w:ascii="SimSun" w:hAnsi="SimSun" w:cs="SimSun"/>
          <w:color w:val="000000"/>
          <w:spacing w:val="1"/>
          <w:sz w:val="42"/>
        </w:rPr>
        <w:t>创</w:t>
      </w:r>
      <w:r>
        <w:rPr>
          <w:rFonts w:ascii="SimSun"/>
          <w:color w:val="000000"/>
          <w:spacing w:val="2"/>
          <w:sz w:val="42"/>
        </w:rPr>
        <w:t>"</w:t>
      </w:r>
      <w:r>
        <w:rPr>
          <w:rFonts w:ascii="SimSun" w:hAnsi="SimSun" w:cs="SimSun"/>
          <w:color w:val="000000"/>
          <w:spacing w:val="1"/>
          <w:sz w:val="42"/>
        </w:rPr>
        <w:t>四步法逐步开展工作并取得成绩。</w:t>
      </w:r>
      <w:r>
        <w:rPr>
          <w:rFonts w:ascii="Times New Roman"/>
          <w:color w:val="000000"/>
          <w:spacing w:val="0"/>
          <w:sz w:val="42"/>
        </w:rPr>
      </w:r>
    </w:p>
    <w:p>
      <w:pPr>
        <w:pStyle w:val="Normal"/>
        <w:framePr w:w="2104" w:x="2753" w:y="5851"/>
        <w:widowControl w:val="off"/>
        <w:autoSpaceDE w:val="off"/>
        <w:autoSpaceDN w:val="off"/>
        <w:spacing w:before="0" w:after="0" w:line="421" w:lineRule="exact"/>
        <w:ind w:left="0" w:right="0" w:firstLine="0"/>
        <w:jc w:val="left"/>
        <w:rPr>
          <w:rFonts w:ascii="SimSun"/>
          <w:color w:val="000000"/>
          <w:spacing w:val="0"/>
          <w:sz w:val="42"/>
        </w:rPr>
      </w:pPr>
      <w:r>
        <w:rPr>
          <w:rFonts w:ascii="SimSun"/>
          <w:color w:val="000000"/>
          <w:spacing w:val="1"/>
          <w:sz w:val="42"/>
        </w:rPr>
        <w:t>1</w:t>
      </w:r>
      <w:r>
        <w:rPr>
          <w:rFonts w:ascii="SimSun" w:hAnsi="SimSun" w:cs="SimSun"/>
          <w:color w:val="000000"/>
          <w:spacing w:val="-3"/>
          <w:sz w:val="42"/>
        </w:rPr>
        <w:t>、</w:t>
      </w:r>
      <w:r>
        <w:rPr>
          <w:rFonts w:ascii="SimSun"/>
          <w:color w:val="000000"/>
          <w:spacing w:val="2"/>
          <w:sz w:val="42"/>
        </w:rPr>
        <w:t>"</w:t>
      </w:r>
      <w:r>
        <w:rPr>
          <w:rFonts w:ascii="SimSun" w:hAnsi="SimSun" w:cs="SimSun"/>
          <w:color w:val="000000"/>
          <w:spacing w:val="-2"/>
          <w:sz w:val="42"/>
        </w:rPr>
        <w:t>授</w:t>
      </w:r>
      <w:r>
        <w:rPr>
          <w:rFonts w:ascii="SimSun"/>
          <w:color w:val="000000"/>
          <w:spacing w:val="0"/>
          <w:sz w:val="42"/>
        </w:rPr>
        <w:t>"</w:t>
      </w:r>
      <w:r>
        <w:rPr>
          <w:rFonts w:ascii="SimSun"/>
          <w:color w:val="000000"/>
          <w:spacing w:val="0"/>
          <w:sz w:val="42"/>
        </w:rPr>
      </w:r>
    </w:p>
    <w:p>
      <w:pPr>
        <w:pStyle w:val="Normal"/>
        <w:framePr w:w="16953" w:x="1700" w:y="7724"/>
        <w:widowControl w:val="off"/>
        <w:autoSpaceDE w:val="off"/>
        <w:autoSpaceDN w:val="off"/>
        <w:spacing w:before="0" w:after="0" w:line="421" w:lineRule="exact"/>
        <w:ind w:left="1053" w:right="0" w:firstLine="0"/>
        <w:jc w:val="left"/>
        <w:rPr>
          <w:rFonts w:ascii="Times New Roman"/>
          <w:color w:val="000000"/>
          <w:spacing w:val="0"/>
          <w:sz w:val="42"/>
        </w:rPr>
      </w:pPr>
      <w:r>
        <w:rPr>
          <w:rFonts w:ascii="SimSun"/>
          <w:color w:val="000000"/>
          <w:spacing w:val="1"/>
          <w:sz w:val="42"/>
        </w:rPr>
        <w:t>"</w:t>
      </w:r>
      <w:r>
        <w:rPr>
          <w:rFonts w:ascii="SimSun" w:hAnsi="SimSun" w:cs="SimSun"/>
          <w:color w:val="000000"/>
          <w:spacing w:val="-3"/>
          <w:sz w:val="42"/>
        </w:rPr>
        <w:t>授</w:t>
      </w:r>
      <w:r>
        <w:rPr>
          <w:rFonts w:ascii="SimSun"/>
          <w:color w:val="000000"/>
          <w:spacing w:val="2"/>
          <w:sz w:val="42"/>
        </w:rPr>
        <w:t>"</w:t>
      </w:r>
      <w:r>
        <w:rPr>
          <w:rFonts w:ascii="SimSun" w:hAnsi="SimSun" w:cs="SimSun"/>
          <w:color w:val="000000"/>
          <w:spacing w:val="1"/>
          <w:sz w:val="42"/>
        </w:rPr>
        <w:t>就是传授，进入工厂大都是师傅带徒弟的教人方式，师傅们把现行的</w:t>
      </w:r>
      <w:r>
        <w:rPr>
          <w:rFonts w:ascii="Times New Roman"/>
          <w:color w:val="000000"/>
          <w:spacing w:val="0"/>
          <w:sz w:val="42"/>
        </w:rPr>
      </w:r>
    </w:p>
    <w:p>
      <w:pPr>
        <w:pStyle w:val="Normal"/>
        <w:framePr w:w="16953" w:x="1700" w:y="7724"/>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0"/>
          <w:sz w:val="42"/>
        </w:rPr>
        <w:t>质量管理过程方法告诉他们。在此我们可以借鉴松下公司的</w:t>
      </w:r>
      <w:r>
        <w:rPr>
          <w:rFonts w:ascii="SimSun"/>
          <w:color w:val="000000"/>
          <w:spacing w:val="-1"/>
          <w:sz w:val="42"/>
        </w:rPr>
        <w:t>"</w:t>
      </w:r>
      <w:r>
        <w:rPr>
          <w:rFonts w:ascii="SimSun" w:hAnsi="SimSun" w:cs="SimSun"/>
          <w:color w:val="000000"/>
          <w:spacing w:val="0"/>
          <w:sz w:val="42"/>
        </w:rPr>
        <w:t>教人五步</w:t>
      </w:r>
      <w:r>
        <w:rPr>
          <w:rFonts w:ascii="SimSun"/>
          <w:color w:val="000000"/>
          <w:spacing w:val="-1"/>
          <w:sz w:val="42"/>
        </w:rPr>
        <w:t>"</w:t>
      </w:r>
      <w:r>
        <w:rPr>
          <w:rFonts w:ascii="SimSun" w:hAnsi="SimSun" w:cs="SimSun"/>
          <w:color w:val="000000"/>
          <w:spacing w:val="1"/>
          <w:sz w:val="42"/>
        </w:rPr>
        <w:t>法，即</w:t>
      </w:r>
      <w:r>
        <w:rPr>
          <w:rFonts w:ascii="Times New Roman"/>
          <w:color w:val="000000"/>
          <w:spacing w:val="0"/>
          <w:sz w:val="42"/>
        </w:rPr>
      </w:r>
    </w:p>
    <w:p>
      <w:pPr>
        <w:pStyle w:val="Normal"/>
        <w:framePr w:w="16953" w:x="1700" w:y="7724"/>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对新人的指导可遵循以下五个步骤进行训练。一是说给他听，也即告诉他怎么</w:t>
      </w:r>
      <w:r>
        <w:rPr>
          <w:rFonts w:ascii="Times New Roman"/>
          <w:color w:val="000000"/>
          <w:spacing w:val="0"/>
          <w:sz w:val="42"/>
        </w:rPr>
      </w:r>
    </w:p>
    <w:p>
      <w:pPr>
        <w:pStyle w:val="Normal"/>
        <w:framePr w:w="16953" w:x="1700" w:y="7724"/>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做，二是做给他看，也即给他做示范，三是让他试试看，也就是让他自己去实</w:t>
      </w:r>
      <w:r>
        <w:rPr>
          <w:rFonts w:ascii="Times New Roman"/>
          <w:color w:val="000000"/>
          <w:spacing w:val="0"/>
          <w:sz w:val="42"/>
        </w:rPr>
      </w:r>
    </w:p>
    <w:p>
      <w:pPr>
        <w:pStyle w:val="Normal"/>
        <w:framePr w:w="16953" w:x="1700" w:y="7724"/>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践，四是表扬他一下，也就是对他做得出色的工作给予评估，五是回头看一下，</w:t>
      </w:r>
      <w:r>
        <w:rPr>
          <w:rFonts w:ascii="Times New Roman"/>
          <w:color w:val="000000"/>
          <w:spacing w:val="0"/>
          <w:sz w:val="42"/>
        </w:rPr>
      </w:r>
    </w:p>
    <w:p>
      <w:pPr>
        <w:pStyle w:val="Normal"/>
        <w:framePr w:w="16953" w:x="1700" w:y="7724"/>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也就是要定期督查他的技能的运用和发展情况。遵循这一合理、有序的方法可</w:t>
      </w:r>
      <w:r>
        <w:rPr>
          <w:rFonts w:ascii="Times New Roman"/>
          <w:color w:val="000000"/>
          <w:spacing w:val="0"/>
          <w:sz w:val="42"/>
        </w:rPr>
      </w:r>
    </w:p>
    <w:p>
      <w:pPr>
        <w:pStyle w:val="Normal"/>
        <w:framePr w:w="16953" w:x="1700" w:y="7724"/>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取得预期的效果。</w:t>
      </w:r>
      <w:r>
        <w:rPr>
          <w:rFonts w:ascii="Times New Roman"/>
          <w:color w:val="000000"/>
          <w:spacing w:val="0"/>
          <w:sz w:val="42"/>
        </w:rPr>
      </w:r>
    </w:p>
    <w:p>
      <w:pPr>
        <w:pStyle w:val="Normal"/>
        <w:framePr w:w="2104" w:x="2753" w:y="15212"/>
        <w:widowControl w:val="off"/>
        <w:autoSpaceDE w:val="off"/>
        <w:autoSpaceDN w:val="off"/>
        <w:spacing w:before="0" w:after="0" w:line="421" w:lineRule="exact"/>
        <w:ind w:left="0" w:right="0" w:firstLine="0"/>
        <w:jc w:val="left"/>
        <w:rPr>
          <w:rFonts w:ascii="SimSun"/>
          <w:color w:val="000000"/>
          <w:spacing w:val="0"/>
          <w:sz w:val="42"/>
        </w:rPr>
      </w:pPr>
      <w:r>
        <w:rPr>
          <w:rFonts w:ascii="SimSun"/>
          <w:color w:val="000000"/>
          <w:spacing w:val="1"/>
          <w:sz w:val="42"/>
        </w:rPr>
        <w:t>2</w:t>
      </w:r>
      <w:r>
        <w:rPr>
          <w:rFonts w:ascii="SimSun" w:hAnsi="SimSun" w:cs="SimSun"/>
          <w:color w:val="000000"/>
          <w:spacing w:val="-3"/>
          <w:sz w:val="42"/>
        </w:rPr>
        <w:t>、</w:t>
      </w:r>
      <w:r>
        <w:rPr>
          <w:rFonts w:ascii="SimSun"/>
          <w:color w:val="000000"/>
          <w:spacing w:val="2"/>
          <w:sz w:val="42"/>
        </w:rPr>
        <w:t>"</w:t>
      </w:r>
      <w:r>
        <w:rPr>
          <w:rFonts w:ascii="SimSun" w:hAnsi="SimSun" w:cs="SimSun"/>
          <w:color w:val="000000"/>
          <w:spacing w:val="-2"/>
          <w:sz w:val="42"/>
        </w:rPr>
        <w:t>学</w:t>
      </w:r>
      <w:r>
        <w:rPr>
          <w:rFonts w:ascii="SimSun"/>
          <w:color w:val="000000"/>
          <w:spacing w:val="0"/>
          <w:sz w:val="42"/>
        </w:rPr>
        <w:t>"</w:t>
      </w:r>
      <w:r>
        <w:rPr>
          <w:rFonts w:ascii="SimSun"/>
          <w:color w:val="000000"/>
          <w:spacing w:val="0"/>
          <w:sz w:val="42"/>
        </w:rPr>
      </w:r>
    </w:p>
    <w:p>
      <w:pPr>
        <w:pStyle w:val="Normal"/>
        <w:framePr w:w="16953" w:x="1700" w:y="17084"/>
        <w:widowControl w:val="off"/>
        <w:autoSpaceDE w:val="off"/>
        <w:autoSpaceDN w:val="off"/>
        <w:spacing w:before="0" w:after="0" w:line="421" w:lineRule="exact"/>
        <w:ind w:left="1053" w:right="0" w:firstLine="0"/>
        <w:jc w:val="left"/>
        <w:rPr>
          <w:rFonts w:ascii="Times New Roman"/>
          <w:color w:val="000000"/>
          <w:spacing w:val="0"/>
          <w:sz w:val="42"/>
        </w:rPr>
      </w:pPr>
      <w:r>
        <w:rPr>
          <w:rFonts w:ascii="SimSun"/>
          <w:color w:val="000000"/>
          <w:spacing w:val="1"/>
          <w:sz w:val="42"/>
        </w:rPr>
        <w:t>"</w:t>
      </w:r>
      <w:r>
        <w:rPr>
          <w:rFonts w:ascii="SimSun" w:hAnsi="SimSun" w:cs="SimSun"/>
          <w:color w:val="000000"/>
          <w:spacing w:val="-3"/>
          <w:sz w:val="42"/>
        </w:rPr>
        <w:t>学</w:t>
      </w:r>
      <w:r>
        <w:rPr>
          <w:rFonts w:ascii="SimSun"/>
          <w:color w:val="000000"/>
          <w:spacing w:val="2"/>
          <w:sz w:val="42"/>
        </w:rPr>
        <w:t>"</w:t>
      </w:r>
      <w:r>
        <w:rPr>
          <w:rFonts w:ascii="SimSun" w:hAnsi="SimSun" w:cs="SimSun"/>
          <w:color w:val="000000"/>
          <w:spacing w:val="1"/>
          <w:sz w:val="42"/>
        </w:rPr>
        <w:t>就是学习，从事质量管理要随时面对复杂的问题，突发的事件，这就</w:t>
      </w:r>
      <w:r>
        <w:rPr>
          <w:rFonts w:ascii="Times New Roman"/>
          <w:color w:val="000000"/>
          <w:spacing w:val="0"/>
          <w:sz w:val="42"/>
        </w:rPr>
      </w:r>
    </w:p>
    <w:p>
      <w:pPr>
        <w:pStyle w:val="Normal"/>
        <w:framePr w:w="16953" w:x="1700" w:y="17084"/>
        <w:widowControl w:val="off"/>
        <w:autoSpaceDE w:val="off"/>
        <w:autoSpaceDN w:val="off"/>
        <w:spacing w:before="516" w:after="0" w:line="421" w:lineRule="exact"/>
        <w:ind w:left="0" w:right="0" w:firstLine="0"/>
        <w:jc w:val="left"/>
        <w:rPr>
          <w:rFonts w:ascii="Times New Roman"/>
          <w:color w:val="000000"/>
          <w:spacing w:val="0"/>
          <w:sz w:val="42"/>
        </w:rPr>
      </w:pPr>
      <w:r>
        <w:rPr>
          <w:rFonts w:ascii="SimSun" w:hAnsi="SimSun" w:cs="SimSun"/>
          <w:color w:val="000000"/>
          <w:spacing w:val="1"/>
          <w:sz w:val="42"/>
        </w:rPr>
        <w:t>要求质量人员要不断学习更新、更全面的知识。所以要主动积极地开展学习，</w:t>
      </w:r>
      <w:r>
        <w:rPr>
          <w:rFonts w:ascii="Times New Roman"/>
          <w:color w:val="000000"/>
          <w:spacing w:val="0"/>
          <w:sz w:val="42"/>
        </w:rPr>
      </w:r>
    </w:p>
    <w:p>
      <w:pPr>
        <w:pStyle w:val="Normal"/>
        <w:framePr w:w="16953" w:x="1700" w:y="17084"/>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到实践中去学，到书本中去学，由浅到深，由表及里，坚持理论和实践相结合，</w:t>
      </w:r>
      <w:r>
        <w:rPr>
          <w:rFonts w:ascii="Times New Roman"/>
          <w:color w:val="000000"/>
          <w:spacing w:val="0"/>
          <w:sz w:val="42"/>
        </w:rPr>
      </w:r>
    </w:p>
    <w:p>
      <w:pPr>
        <w:pStyle w:val="Normal"/>
        <w:framePr w:w="16953" w:x="1700" w:y="17084"/>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通过学习快速有效提高业务水平。</w:t>
      </w:r>
      <w:r>
        <w:rPr>
          <w:rFonts w:ascii="Times New Roman"/>
          <w:color w:val="000000"/>
          <w:spacing w:val="0"/>
          <w:sz w:val="42"/>
        </w:rPr>
      </w:r>
    </w:p>
    <w:p>
      <w:pPr>
        <w:pStyle w:val="Normal"/>
        <w:framePr w:w="15500" w:x="2751" w:y="21765"/>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质量科学一直在发展中，学习要遵循一定的原则。在实际工作中进行检测</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5" style="position:absolute;margin-left:525pt;margin-top:455.1pt;z-index:-23;width:46pt;height:4pt;mso-position-horizontal:absolute;mso-position-horizontal-relative:page;mso-position-vertical:absolute;mso-position-vertical-relative:page" type="#_x0000_t75">
            <v:imagedata xmlns:r="http://schemas.openxmlformats.org/officeDocument/2006/relationships" r:id="rId6"/>
          </v:shape>
        </w:pict>
      </w:r>
      <w:r>
        <w:rPr>
          <w:noProof w:val="on"/>
        </w:rPr>
        <w:pict>
          <v:shape xmlns:v="urn:schemas-microsoft-com:vml" id="_x00006" style="position:absolute;margin-left:251pt;margin-top:970.1pt;z-index:-27;width:25pt;height:4pt;mso-position-horizontal:absolute;mso-position-horizontal-relative:page;mso-position-vertical:absolute;mso-position-vertical-relative:page" type="#_x0000_t75">
            <v:imagedata xmlns:r="http://schemas.openxmlformats.org/officeDocument/2006/relationships" r:id="rId7"/>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6711" w:x="1700" w:y="210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方法、操作技能、质量控制流程的学习，同是注意学习生产工艺流程和专业技</w:t>
      </w:r>
      <w:r>
        <w:rPr>
          <w:rFonts w:ascii="Times New Roman"/>
          <w:color w:val="000000"/>
          <w:spacing w:val="0"/>
          <w:sz w:val="42"/>
        </w:rPr>
      </w:r>
    </w:p>
    <w:p>
      <w:pPr>
        <w:pStyle w:val="Normal"/>
        <w:framePr w:w="16711" w:x="1700" w:y="2107"/>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术知识。强调理论联系实际的学习方法，及时到各类质量理论著作中去学习专</w:t>
      </w:r>
      <w:r>
        <w:rPr>
          <w:rFonts w:ascii="Times New Roman"/>
          <w:color w:val="000000"/>
          <w:spacing w:val="0"/>
          <w:sz w:val="42"/>
        </w:rPr>
      </w:r>
    </w:p>
    <w:p>
      <w:pPr>
        <w:pStyle w:val="Normal"/>
        <w:framePr w:w="16711" w:x="1700" w:y="2107"/>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业的理论，充实专业理论知识。系统的理论知识可参阅《质量工程手册》以及</w:t>
      </w:r>
      <w:r>
        <w:rPr>
          <w:rFonts w:ascii="Times New Roman"/>
          <w:color w:val="000000"/>
          <w:spacing w:val="0"/>
          <w:sz w:val="42"/>
        </w:rPr>
      </w:r>
    </w:p>
    <w:p>
      <w:pPr>
        <w:pStyle w:val="Normal"/>
        <w:framePr w:w="16711" w:x="1700" w:y="2107"/>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质量专业考试教材《质量专业基础知识与实务（初级）》、《质量专业综合知</w:t>
      </w:r>
      <w:r>
        <w:rPr>
          <w:rFonts w:ascii="Times New Roman"/>
          <w:color w:val="000000"/>
          <w:spacing w:val="0"/>
          <w:sz w:val="42"/>
        </w:rPr>
      </w:r>
    </w:p>
    <w:p>
      <w:pPr>
        <w:pStyle w:val="Normal"/>
        <w:framePr w:w="16711" w:x="1700" w:y="2107"/>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识（中级）》、《质量专业理论与实务（中级）》等书籍；同时注意学习质量</w:t>
      </w:r>
      <w:r>
        <w:rPr>
          <w:rFonts w:ascii="Times New Roman"/>
          <w:color w:val="000000"/>
          <w:spacing w:val="0"/>
          <w:sz w:val="42"/>
        </w:rPr>
      </w:r>
    </w:p>
    <w:p>
      <w:pPr>
        <w:pStyle w:val="Normal"/>
        <w:framePr w:w="16711" w:x="1700" w:y="2107"/>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0"/>
          <w:sz w:val="42"/>
        </w:rPr>
        <w:t>管理理论的最新成果，比如</w:t>
      </w:r>
      <w:r>
        <w:rPr>
          <w:rFonts w:ascii="SimSun"/>
          <w:color w:val="000000"/>
          <w:spacing w:val="1"/>
          <w:sz w:val="42"/>
        </w:rPr>
        <w:t>"6</w:t>
      </w:r>
      <w:r>
        <w:rPr>
          <w:rFonts w:ascii="YouYuan" w:hAnsi="YouYuan" w:cs="YouYuan"/>
          <w:color w:val="000000"/>
          <w:spacing w:val="0"/>
          <w:sz w:val="42"/>
        </w:rPr>
        <w:t>б</w:t>
      </w:r>
      <w:r>
        <w:rPr>
          <w:rFonts w:ascii="Times New Roman"/>
          <w:color w:val="000000"/>
          <w:spacing w:val="1"/>
          <w:sz w:val="42"/>
        </w:rPr>
        <w:t xml:space="preserve"> </w:t>
      </w:r>
      <w:r>
        <w:rPr>
          <w:rFonts w:ascii="SimSun" w:hAnsi="SimSun" w:cs="SimSun"/>
          <w:color w:val="000000"/>
          <w:spacing w:val="0"/>
          <w:sz w:val="42"/>
        </w:rPr>
        <w:t>理论</w:t>
      </w:r>
      <w:r>
        <w:rPr>
          <w:rFonts w:ascii="SimSun"/>
          <w:color w:val="000000"/>
          <w:spacing w:val="-1"/>
          <w:sz w:val="42"/>
        </w:rPr>
        <w:t>"</w:t>
      </w:r>
      <w:r>
        <w:rPr>
          <w:rFonts w:ascii="SimSun" w:hAnsi="SimSun" w:cs="SimSun"/>
          <w:color w:val="000000"/>
          <w:spacing w:val="1"/>
          <w:sz w:val="42"/>
        </w:rPr>
        <w:t>、</w:t>
      </w:r>
      <w:r>
        <w:rPr>
          <w:rFonts w:ascii="SimSun"/>
          <w:color w:val="000000"/>
          <w:spacing w:val="2"/>
          <w:sz w:val="42"/>
        </w:rPr>
        <w:t>"</w:t>
      </w:r>
      <w:r>
        <w:rPr>
          <w:rFonts w:ascii="SimSun" w:hAnsi="SimSun" w:cs="SimSun"/>
          <w:color w:val="000000"/>
          <w:spacing w:val="0"/>
          <w:sz w:val="42"/>
        </w:rPr>
        <w:t>零缺陷理论</w:t>
      </w:r>
      <w:r>
        <w:rPr>
          <w:rFonts w:ascii="SimSun"/>
          <w:color w:val="000000"/>
          <w:spacing w:val="-1"/>
          <w:sz w:val="42"/>
        </w:rPr>
        <w:t>"</w:t>
      </w:r>
      <w:r>
        <w:rPr>
          <w:rFonts w:ascii="SimSun" w:hAnsi="SimSun" w:cs="SimSun"/>
          <w:color w:val="000000"/>
          <w:spacing w:val="1"/>
          <w:sz w:val="42"/>
        </w:rPr>
        <w:t>、</w:t>
      </w:r>
      <w:r>
        <w:rPr>
          <w:rFonts w:ascii="SimSun"/>
          <w:color w:val="000000"/>
          <w:spacing w:val="-1"/>
          <w:sz w:val="42"/>
        </w:rPr>
        <w:t>"</w:t>
      </w:r>
      <w:r>
        <w:rPr>
          <w:rFonts w:ascii="SimSun" w:hAnsi="SimSun" w:cs="SimSun"/>
          <w:color w:val="000000"/>
          <w:spacing w:val="0"/>
          <w:sz w:val="42"/>
        </w:rPr>
        <w:t>流程再造</w:t>
      </w:r>
      <w:r>
        <w:rPr>
          <w:rFonts w:ascii="SimSun"/>
          <w:color w:val="000000"/>
          <w:spacing w:val="2"/>
          <w:sz w:val="42"/>
        </w:rPr>
        <w:t>"</w:t>
      </w:r>
      <w:r>
        <w:rPr>
          <w:rFonts w:ascii="SimSun" w:hAnsi="SimSun" w:cs="SimSun"/>
          <w:color w:val="000000"/>
          <w:spacing w:val="-2"/>
          <w:sz w:val="42"/>
        </w:rPr>
        <w:t>、</w:t>
      </w:r>
      <w:r>
        <w:rPr>
          <w:rFonts w:ascii="SimSun"/>
          <w:color w:val="000000"/>
          <w:spacing w:val="2"/>
          <w:sz w:val="42"/>
        </w:rPr>
        <w:t>"</w:t>
      </w:r>
      <w:r>
        <w:rPr>
          <w:rFonts w:ascii="SimSun" w:hAnsi="SimSun" w:cs="SimSun"/>
          <w:color w:val="000000"/>
          <w:spacing w:val="1"/>
          <w:sz w:val="42"/>
        </w:rPr>
        <w:t>卓越绩</w:t>
      </w:r>
      <w:r>
        <w:rPr>
          <w:rFonts w:ascii="Times New Roman"/>
          <w:color w:val="000000"/>
          <w:spacing w:val="0"/>
          <w:sz w:val="42"/>
        </w:rPr>
      </w:r>
    </w:p>
    <w:p>
      <w:pPr>
        <w:pStyle w:val="Normal"/>
        <w:framePr w:w="16711" w:x="1700" w:y="2107"/>
        <w:widowControl w:val="off"/>
        <w:autoSpaceDE w:val="off"/>
        <w:autoSpaceDN w:val="off"/>
        <w:spacing w:before="516" w:after="0" w:line="421" w:lineRule="exact"/>
        <w:ind w:left="0" w:right="0" w:firstLine="0"/>
        <w:jc w:val="left"/>
        <w:rPr>
          <w:rFonts w:ascii="Times New Roman"/>
          <w:color w:val="000000"/>
          <w:spacing w:val="0"/>
          <w:sz w:val="42"/>
        </w:rPr>
      </w:pPr>
      <w:r>
        <w:rPr>
          <w:rFonts w:ascii="SimSun" w:hAnsi="SimSun" w:cs="SimSun"/>
          <w:color w:val="000000"/>
          <w:spacing w:val="0"/>
          <w:sz w:val="42"/>
        </w:rPr>
        <w:t>效模式</w:t>
      </w:r>
      <w:r>
        <w:rPr>
          <w:rFonts w:ascii="SimSun"/>
          <w:color w:val="000000"/>
          <w:spacing w:val="2"/>
          <w:sz w:val="42"/>
        </w:rPr>
        <w:t>"</w:t>
      </w:r>
      <w:r>
        <w:rPr>
          <w:rFonts w:ascii="SimSun" w:hAnsi="SimSun" w:cs="SimSun"/>
          <w:color w:val="000000"/>
          <w:spacing w:val="1"/>
          <w:sz w:val="42"/>
        </w:rPr>
        <w:t>等，这些理论具有非常好的实际指导价值；再就是要充分利用当今发达</w:t>
      </w:r>
      <w:r>
        <w:rPr>
          <w:rFonts w:ascii="Times New Roman"/>
          <w:color w:val="000000"/>
          <w:spacing w:val="0"/>
          <w:sz w:val="42"/>
        </w:rPr>
      </w:r>
    </w:p>
    <w:p>
      <w:pPr>
        <w:pStyle w:val="Normal"/>
        <w:framePr w:w="16711" w:x="1700" w:y="2107"/>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0"/>
          <w:sz w:val="42"/>
        </w:rPr>
        <w:t>的资讯资源，通过浏览中国质量网（</w:t>
      </w:r>
      <w:r>
        <w:rPr>
          <w:rFonts w:ascii="SimSun"/>
          <w:color w:val="000000"/>
          <w:spacing w:val="0"/>
          <w:sz w:val="42"/>
        </w:rPr>
        <w:t>www.caq.org.cn</w:t>
      </w:r>
      <w:r>
        <w:rPr>
          <w:rFonts w:ascii="SimSun" w:hAnsi="SimSun" w:cs="SimSun"/>
          <w:color w:val="000000"/>
          <w:spacing w:val="1"/>
          <w:sz w:val="42"/>
        </w:rPr>
        <w:t>）等专业网站、阅读《中</w:t>
      </w:r>
      <w:r>
        <w:rPr>
          <w:rFonts w:ascii="Times New Roman"/>
          <w:color w:val="000000"/>
          <w:spacing w:val="0"/>
          <w:sz w:val="42"/>
        </w:rPr>
      </w:r>
    </w:p>
    <w:p>
      <w:pPr>
        <w:pStyle w:val="Normal"/>
        <w:framePr w:w="16711" w:x="1700" w:y="2107"/>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国质量报》、《品质》杂志等报刊及时了解和学习最新质量管理知识。质量工</w:t>
      </w:r>
      <w:r>
        <w:rPr>
          <w:rFonts w:ascii="Times New Roman"/>
          <w:color w:val="000000"/>
          <w:spacing w:val="0"/>
          <w:sz w:val="42"/>
        </w:rPr>
      </w:r>
    </w:p>
    <w:p>
      <w:pPr>
        <w:pStyle w:val="Normal"/>
        <w:framePr w:w="16711" w:x="1700" w:y="2107"/>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作者还应广泛涉猎生产管理、运营管理等管理方面的理论和实践知识，不断充</w:t>
      </w:r>
      <w:r>
        <w:rPr>
          <w:rFonts w:ascii="Times New Roman"/>
          <w:color w:val="000000"/>
          <w:spacing w:val="0"/>
          <w:sz w:val="42"/>
        </w:rPr>
      </w:r>
    </w:p>
    <w:p>
      <w:pPr>
        <w:pStyle w:val="Normal"/>
        <w:framePr w:w="16711" w:x="1700" w:y="2107"/>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实和提高自己。</w:t>
      </w:r>
      <w:r>
        <w:rPr>
          <w:rFonts w:ascii="Times New Roman"/>
          <w:color w:val="000000"/>
          <w:spacing w:val="0"/>
          <w:sz w:val="42"/>
        </w:rPr>
      </w:r>
    </w:p>
    <w:p>
      <w:pPr>
        <w:pStyle w:val="Normal"/>
        <w:framePr w:w="2104" w:x="2753" w:y="13340"/>
        <w:widowControl w:val="off"/>
        <w:autoSpaceDE w:val="off"/>
        <w:autoSpaceDN w:val="off"/>
        <w:spacing w:before="0" w:after="0" w:line="421" w:lineRule="exact"/>
        <w:ind w:left="0" w:right="0" w:firstLine="0"/>
        <w:jc w:val="left"/>
        <w:rPr>
          <w:rFonts w:ascii="SimSun"/>
          <w:color w:val="000000"/>
          <w:spacing w:val="0"/>
          <w:sz w:val="42"/>
        </w:rPr>
      </w:pPr>
      <w:r>
        <w:rPr>
          <w:rFonts w:ascii="SimSun"/>
          <w:color w:val="000000"/>
          <w:spacing w:val="1"/>
          <w:sz w:val="42"/>
        </w:rPr>
        <w:t>3</w:t>
      </w:r>
      <w:r>
        <w:rPr>
          <w:rFonts w:ascii="SimSun" w:hAnsi="SimSun" w:cs="SimSun"/>
          <w:color w:val="000000"/>
          <w:spacing w:val="-3"/>
          <w:sz w:val="42"/>
        </w:rPr>
        <w:t>、</w:t>
      </w:r>
      <w:r>
        <w:rPr>
          <w:rFonts w:ascii="SimSun"/>
          <w:color w:val="000000"/>
          <w:spacing w:val="2"/>
          <w:sz w:val="42"/>
        </w:rPr>
        <w:t>"</w:t>
      </w:r>
      <w:r>
        <w:rPr>
          <w:rFonts w:ascii="SimSun" w:hAnsi="SimSun" w:cs="SimSun"/>
          <w:color w:val="000000"/>
          <w:spacing w:val="-2"/>
          <w:sz w:val="42"/>
        </w:rPr>
        <w:t>走</w:t>
      </w:r>
      <w:r>
        <w:rPr>
          <w:rFonts w:ascii="SimSun"/>
          <w:color w:val="000000"/>
          <w:spacing w:val="0"/>
          <w:sz w:val="42"/>
        </w:rPr>
        <w:t>"</w:t>
      </w:r>
      <w:r>
        <w:rPr>
          <w:rFonts w:ascii="SimSun"/>
          <w:color w:val="000000"/>
          <w:spacing w:val="0"/>
          <w:sz w:val="42"/>
        </w:rPr>
      </w:r>
    </w:p>
    <w:p>
      <w:pPr>
        <w:pStyle w:val="Normal"/>
        <w:framePr w:w="16709" w:x="1700" w:y="15212"/>
        <w:widowControl w:val="off"/>
        <w:autoSpaceDE w:val="off"/>
        <w:autoSpaceDN w:val="off"/>
        <w:spacing w:before="0" w:after="0" w:line="421" w:lineRule="exact"/>
        <w:ind w:left="1053" w:right="0" w:firstLine="0"/>
        <w:jc w:val="left"/>
        <w:rPr>
          <w:rFonts w:ascii="Times New Roman"/>
          <w:color w:val="000000"/>
          <w:spacing w:val="0"/>
          <w:sz w:val="42"/>
        </w:rPr>
      </w:pPr>
      <w:r>
        <w:rPr>
          <w:rFonts w:ascii="SimSun"/>
          <w:color w:val="000000"/>
          <w:spacing w:val="1"/>
          <w:sz w:val="42"/>
        </w:rPr>
        <w:t>"</w:t>
      </w:r>
      <w:r>
        <w:rPr>
          <w:rFonts w:ascii="SimSun" w:hAnsi="SimSun" w:cs="SimSun"/>
          <w:color w:val="000000"/>
          <w:spacing w:val="-3"/>
          <w:sz w:val="42"/>
        </w:rPr>
        <w:t>走</w:t>
      </w:r>
      <w:r>
        <w:rPr>
          <w:rFonts w:ascii="SimSun"/>
          <w:color w:val="000000"/>
          <w:spacing w:val="2"/>
          <w:sz w:val="42"/>
        </w:rPr>
        <w:t>"</w:t>
      </w:r>
      <w:r>
        <w:rPr>
          <w:rFonts w:ascii="SimSun" w:hAnsi="SimSun" w:cs="SimSun"/>
          <w:color w:val="000000"/>
          <w:spacing w:val="1"/>
          <w:sz w:val="42"/>
        </w:rPr>
        <w:t>就是进行质量控制，开展质量管理工作。即以公司质量方针为指针，</w:t>
      </w:r>
      <w:r>
        <w:rPr>
          <w:rFonts w:ascii="Times New Roman"/>
          <w:color w:val="000000"/>
          <w:spacing w:val="0"/>
          <w:sz w:val="42"/>
        </w:rPr>
      </w:r>
    </w:p>
    <w:p>
      <w:pPr>
        <w:pStyle w:val="Normal"/>
        <w:framePr w:w="16709" w:x="1700" w:y="15212"/>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以公司质量目标为方向，与同仁们一道大胆地开展质量工作。人们把质量工作</w:t>
      </w:r>
      <w:r>
        <w:rPr>
          <w:rFonts w:ascii="Times New Roman"/>
          <w:color w:val="000000"/>
          <w:spacing w:val="0"/>
          <w:sz w:val="42"/>
        </w:rPr>
      </w:r>
    </w:p>
    <w:p>
      <w:pPr>
        <w:pStyle w:val="Normal"/>
        <w:framePr w:w="16709" w:x="1700" w:y="15212"/>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0"/>
          <w:sz w:val="42"/>
        </w:rPr>
        <w:t>者比作警察和保镖，是因其肩负者对</w:t>
      </w:r>
      <w:r>
        <w:rPr>
          <w:rFonts w:ascii="SimSun"/>
          <w:color w:val="000000"/>
          <w:spacing w:val="-1"/>
          <w:sz w:val="42"/>
        </w:rPr>
        <w:t>"</w:t>
      </w:r>
      <w:r>
        <w:rPr>
          <w:rFonts w:ascii="SimSun" w:hAnsi="SimSun" w:cs="SimSun"/>
          <w:color w:val="000000"/>
          <w:spacing w:val="1"/>
          <w:sz w:val="42"/>
        </w:rPr>
        <w:t>己</w:t>
      </w:r>
      <w:r>
        <w:rPr>
          <w:rFonts w:ascii="SimSun"/>
          <w:color w:val="000000"/>
          <w:spacing w:val="2"/>
          <w:sz w:val="42"/>
        </w:rPr>
        <w:t>"</w:t>
      </w:r>
      <w:r>
        <w:rPr>
          <w:rFonts w:ascii="SimSun" w:hAnsi="SimSun" w:cs="SimSun"/>
          <w:color w:val="000000"/>
          <w:spacing w:val="0"/>
          <w:sz w:val="42"/>
        </w:rPr>
        <w:t>（公司）对</w:t>
      </w:r>
      <w:r>
        <w:rPr>
          <w:rFonts w:ascii="SimSun"/>
          <w:color w:val="000000"/>
          <w:spacing w:val="-1"/>
          <w:sz w:val="42"/>
        </w:rPr>
        <w:t>"</w:t>
      </w:r>
      <w:r>
        <w:rPr>
          <w:rFonts w:ascii="SimSun" w:hAnsi="SimSun" w:cs="SimSun"/>
          <w:color w:val="000000"/>
          <w:spacing w:val="1"/>
          <w:sz w:val="42"/>
        </w:rPr>
        <w:t>他</w:t>
      </w:r>
      <w:r>
        <w:rPr>
          <w:rFonts w:ascii="SimSun"/>
          <w:color w:val="000000"/>
          <w:spacing w:val="-1"/>
          <w:sz w:val="42"/>
        </w:rPr>
        <w:t>"</w:t>
      </w:r>
      <w:r>
        <w:rPr>
          <w:rFonts w:ascii="SimSun" w:hAnsi="SimSun" w:cs="SimSun"/>
          <w:color w:val="000000"/>
          <w:spacing w:val="0"/>
          <w:sz w:val="42"/>
        </w:rPr>
        <w:t>（顾客）的</w:t>
      </w:r>
      <w:r>
        <w:rPr>
          <w:rFonts w:ascii="SimSun"/>
          <w:color w:val="000000"/>
          <w:spacing w:val="-1"/>
          <w:sz w:val="42"/>
        </w:rPr>
        <w:t>"</w:t>
      </w:r>
      <w:r>
        <w:rPr>
          <w:rFonts w:ascii="SimSun" w:hAnsi="SimSun" w:cs="SimSun"/>
          <w:color w:val="000000"/>
          <w:spacing w:val="-1"/>
          <w:sz w:val="42"/>
        </w:rPr>
        <w:t>安全</w:t>
      </w:r>
      <w:r>
        <w:rPr>
          <w:rFonts w:ascii="SimSun"/>
          <w:color w:val="000000"/>
          <w:spacing w:val="-1"/>
          <w:sz w:val="42"/>
        </w:rPr>
        <w:t>"</w:t>
      </w:r>
      <w:r>
        <w:rPr>
          <w:rFonts w:ascii="SimSun" w:hAnsi="SimSun" w:cs="SimSun"/>
          <w:color w:val="000000"/>
          <w:spacing w:val="0"/>
          <w:sz w:val="42"/>
        </w:rPr>
        <w:t>责</w:t>
      </w:r>
      <w:r>
        <w:rPr>
          <w:rFonts w:ascii="Times New Roman"/>
          <w:color w:val="000000"/>
          <w:spacing w:val="0"/>
          <w:sz w:val="42"/>
        </w:rPr>
      </w:r>
    </w:p>
    <w:p>
      <w:pPr>
        <w:pStyle w:val="Normal"/>
        <w:framePr w:w="16709" w:x="1700" w:y="15212"/>
        <w:widowControl w:val="off"/>
        <w:autoSpaceDE w:val="off"/>
        <w:autoSpaceDN w:val="off"/>
        <w:spacing w:before="516" w:after="0" w:line="421" w:lineRule="exact"/>
        <w:ind w:left="0" w:right="0" w:firstLine="0"/>
        <w:jc w:val="left"/>
        <w:rPr>
          <w:rFonts w:ascii="Times New Roman"/>
          <w:color w:val="000000"/>
          <w:spacing w:val="0"/>
          <w:sz w:val="42"/>
        </w:rPr>
      </w:pPr>
      <w:r>
        <w:rPr>
          <w:rFonts w:ascii="SimSun" w:hAnsi="SimSun" w:cs="SimSun"/>
          <w:color w:val="000000"/>
          <w:spacing w:val="1"/>
          <w:sz w:val="42"/>
        </w:rPr>
        <w:t>任，所以需要细致认真、脚踏实地、坚持原则的工作作风。</w:t>
      </w:r>
      <w:r>
        <w:rPr>
          <w:rFonts w:ascii="Times New Roman"/>
          <w:color w:val="000000"/>
          <w:spacing w:val="0"/>
          <w:sz w:val="42"/>
        </w:rPr>
      </w:r>
    </w:p>
    <w:p>
      <w:pPr>
        <w:pStyle w:val="Normal"/>
        <w:framePr w:w="16711" w:x="1700" w:y="19893"/>
        <w:widowControl w:val="off"/>
        <w:autoSpaceDE w:val="off"/>
        <w:autoSpaceDN w:val="off"/>
        <w:spacing w:before="0" w:after="0" w:line="421" w:lineRule="exact"/>
        <w:ind w:left="1051" w:right="0" w:firstLine="0"/>
        <w:jc w:val="left"/>
        <w:rPr>
          <w:rFonts w:ascii="Times New Roman"/>
          <w:color w:val="000000"/>
          <w:spacing w:val="0"/>
          <w:sz w:val="42"/>
        </w:rPr>
      </w:pPr>
      <w:r>
        <w:rPr>
          <w:rFonts w:ascii="SimSun" w:hAnsi="SimSun" w:cs="SimSun"/>
          <w:color w:val="000000"/>
          <w:spacing w:val="0"/>
          <w:sz w:val="42"/>
        </w:rPr>
        <w:t>人们说质量工作者</w:t>
      </w:r>
      <w:r>
        <w:rPr>
          <w:rFonts w:ascii="SimSun"/>
          <w:color w:val="000000"/>
          <w:spacing w:val="-1"/>
          <w:sz w:val="42"/>
        </w:rPr>
        <w:t>"</w:t>
      </w:r>
      <w:r>
        <w:rPr>
          <w:rFonts w:ascii="SimSun" w:hAnsi="SimSun" w:cs="SimSun"/>
          <w:color w:val="000000"/>
          <w:spacing w:val="0"/>
          <w:sz w:val="42"/>
        </w:rPr>
        <w:t>人在草原心在汉</w:t>
      </w:r>
      <w:r>
        <w:rPr>
          <w:rFonts w:ascii="SimSun"/>
          <w:color w:val="000000"/>
          <w:spacing w:val="2"/>
          <w:sz w:val="42"/>
        </w:rPr>
        <w:t>"</w:t>
      </w:r>
      <w:r>
        <w:rPr>
          <w:rFonts w:ascii="SimSun" w:hAnsi="SimSun" w:cs="SimSun"/>
          <w:color w:val="000000"/>
          <w:spacing w:val="1"/>
          <w:sz w:val="42"/>
        </w:rPr>
        <w:t>。的确，质量工作者身在企业，其实</w:t>
      </w:r>
      <w:r>
        <w:rPr>
          <w:rFonts w:ascii="Times New Roman"/>
          <w:color w:val="000000"/>
          <w:spacing w:val="0"/>
          <w:sz w:val="42"/>
        </w:rPr>
      </w:r>
    </w:p>
    <w:p>
      <w:pPr>
        <w:pStyle w:val="Normal"/>
        <w:framePr w:w="16711" w:x="1700" w:y="19893"/>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做的都是满足顾客要求的工作，他们要随时带着挑剔的目光对过程和产品</w:t>
      </w:r>
      <w:r>
        <w:rPr>
          <w:rFonts w:ascii="SimSun"/>
          <w:color w:val="000000"/>
          <w:spacing w:val="-1"/>
          <w:sz w:val="42"/>
        </w:rPr>
        <w:t>"</w:t>
      </w:r>
      <w:r>
        <w:rPr>
          <w:rFonts w:ascii="SimSun" w:hAnsi="SimSun" w:cs="SimSun"/>
          <w:color w:val="000000"/>
          <w:spacing w:val="1"/>
          <w:sz w:val="42"/>
        </w:rPr>
        <w:t>品头</w:t>
      </w:r>
      <w:r>
        <w:rPr>
          <w:rFonts w:ascii="Times New Roman"/>
          <w:color w:val="000000"/>
          <w:spacing w:val="0"/>
          <w:sz w:val="42"/>
        </w:rPr>
      </w:r>
    </w:p>
    <w:p>
      <w:pPr>
        <w:pStyle w:val="Normal"/>
        <w:framePr w:w="16711" w:x="1700" w:y="19893"/>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论足</w:t>
      </w:r>
      <w:r>
        <w:rPr>
          <w:rFonts w:ascii="SimSun"/>
          <w:color w:val="000000"/>
          <w:spacing w:val="-1"/>
          <w:sz w:val="42"/>
        </w:rPr>
        <w:t>"</w:t>
      </w:r>
      <w:r>
        <w:rPr>
          <w:rFonts w:ascii="SimSun" w:hAnsi="SimSun" w:cs="SimSun"/>
          <w:color w:val="000000"/>
          <w:spacing w:val="1"/>
          <w:sz w:val="42"/>
        </w:rPr>
        <w:t>，因此在公司内部有些时候不太受欢迎。但荣幸的是，就像现代管理学理</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7" style="position:absolute;margin-left:630pt;margin-top:128.1pt;z-index:-31;width:45pt;height:4pt;mso-position-horizontal:absolute;mso-position-horizontal-relative:page;mso-position-vertical:absolute;mso-position-vertical-relative:page" type="#_x0000_t75">
            <v:imagedata xmlns:r="http://schemas.openxmlformats.org/officeDocument/2006/relationships" r:id="rId8"/>
          </v:shape>
        </w:pict>
      </w:r>
      <w:r>
        <w:rPr>
          <w:noProof w:val="on"/>
        </w:rPr>
        <w:pict>
          <v:shape xmlns:v="urn:schemas-microsoft-com:vml" id="_x00008" style="position:absolute;margin-left:782pt;margin-top:362.1pt;z-index:-35;width:25pt;height:4pt;mso-position-horizontal:absolute;mso-position-horizontal-relative:page;mso-position-vertical:absolute;mso-position-vertical-relative:page" type="#_x0000_t75">
            <v:imagedata xmlns:r="http://schemas.openxmlformats.org/officeDocument/2006/relationships" r:id="rId9"/>
          </v:shape>
        </w:pict>
      </w:r>
      <w:r>
        <w:rPr>
          <w:noProof w:val="on"/>
        </w:rPr>
        <w:pict>
          <v:shape xmlns:v="urn:schemas-microsoft-com:vml" id="_x00009" style="position:absolute;margin-left:83pt;margin-top:408.1pt;z-index:-39;width:26pt;height:5pt;mso-position-horizontal:absolute;mso-position-horizontal-relative:page;mso-position-vertical:absolute;mso-position-vertical-relative:page" type="#_x0000_t75">
            <v:imagedata xmlns:r="http://schemas.openxmlformats.org/officeDocument/2006/relationships" r:id="rId10"/>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6953" w:x="1700" w:y="2107"/>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论的奠基人、美国著名管理学家杜拉克早就预言的那样，顾客是唯一的效益中</w:t>
      </w:r>
      <w:r>
        <w:rPr>
          <w:rFonts w:ascii="Times New Roman"/>
          <w:color w:val="000000"/>
          <w:spacing w:val="0"/>
          <w:sz w:val="42"/>
        </w:rPr>
      </w:r>
    </w:p>
    <w:p>
      <w:pPr>
        <w:pStyle w:val="Normal"/>
        <w:framePr w:w="16953" w:x="1700" w:y="2107"/>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心时代已经到来。相信在当今的时代里，质量工作者的步伐将会更加铿锵有力、</w:t>
      </w:r>
      <w:r>
        <w:rPr>
          <w:rFonts w:ascii="Times New Roman"/>
          <w:color w:val="000000"/>
          <w:spacing w:val="0"/>
          <w:sz w:val="42"/>
        </w:rPr>
      </w:r>
    </w:p>
    <w:p>
      <w:pPr>
        <w:pStyle w:val="Normal"/>
        <w:framePr w:w="16953" w:x="1700" w:y="2107"/>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郑地有声。</w:t>
      </w:r>
      <w:r>
        <w:rPr>
          <w:rFonts w:ascii="Times New Roman"/>
          <w:color w:val="000000"/>
          <w:spacing w:val="0"/>
          <w:sz w:val="42"/>
        </w:rPr>
      </w:r>
    </w:p>
    <w:p>
      <w:pPr>
        <w:pStyle w:val="Normal"/>
        <w:framePr w:w="2104" w:x="2753" w:y="5851"/>
        <w:widowControl w:val="off"/>
        <w:autoSpaceDE w:val="off"/>
        <w:autoSpaceDN w:val="off"/>
        <w:spacing w:before="0" w:after="0" w:line="421" w:lineRule="exact"/>
        <w:ind w:left="0" w:right="0" w:firstLine="0"/>
        <w:jc w:val="left"/>
        <w:rPr>
          <w:rFonts w:ascii="SimSun"/>
          <w:color w:val="000000"/>
          <w:spacing w:val="0"/>
          <w:sz w:val="42"/>
        </w:rPr>
      </w:pPr>
      <w:r>
        <w:rPr>
          <w:rFonts w:ascii="SimSun"/>
          <w:color w:val="000000"/>
          <w:spacing w:val="1"/>
          <w:sz w:val="42"/>
        </w:rPr>
        <w:t>4</w:t>
      </w:r>
      <w:r>
        <w:rPr>
          <w:rFonts w:ascii="SimSun" w:hAnsi="SimSun" w:cs="SimSun"/>
          <w:color w:val="000000"/>
          <w:spacing w:val="-3"/>
          <w:sz w:val="42"/>
        </w:rPr>
        <w:t>、</w:t>
      </w:r>
      <w:r>
        <w:rPr>
          <w:rFonts w:ascii="SimSun"/>
          <w:color w:val="000000"/>
          <w:spacing w:val="2"/>
          <w:sz w:val="42"/>
        </w:rPr>
        <w:t>"</w:t>
      </w:r>
      <w:r>
        <w:rPr>
          <w:rFonts w:ascii="SimSun" w:hAnsi="SimSun" w:cs="SimSun"/>
          <w:color w:val="000000"/>
          <w:spacing w:val="-2"/>
          <w:sz w:val="42"/>
        </w:rPr>
        <w:t>创</w:t>
      </w:r>
      <w:r>
        <w:rPr>
          <w:rFonts w:ascii="SimSun"/>
          <w:color w:val="000000"/>
          <w:spacing w:val="0"/>
          <w:sz w:val="42"/>
        </w:rPr>
        <w:t>"</w:t>
      </w:r>
      <w:r>
        <w:rPr>
          <w:rFonts w:ascii="SimSun"/>
          <w:color w:val="000000"/>
          <w:spacing w:val="0"/>
          <w:sz w:val="42"/>
        </w:rPr>
      </w:r>
    </w:p>
    <w:p>
      <w:pPr>
        <w:pStyle w:val="Normal"/>
        <w:framePr w:w="16709" w:x="1700" w:y="7724"/>
        <w:widowControl w:val="off"/>
        <w:autoSpaceDE w:val="off"/>
        <w:autoSpaceDN w:val="off"/>
        <w:spacing w:before="0" w:after="0" w:line="421" w:lineRule="exact"/>
        <w:ind w:left="1053" w:right="0" w:firstLine="0"/>
        <w:jc w:val="left"/>
        <w:rPr>
          <w:rFonts w:ascii="Times New Roman"/>
          <w:color w:val="000000"/>
          <w:spacing w:val="0"/>
          <w:sz w:val="42"/>
        </w:rPr>
      </w:pPr>
      <w:r>
        <w:rPr>
          <w:rFonts w:ascii="SimSun"/>
          <w:color w:val="000000"/>
          <w:spacing w:val="1"/>
          <w:sz w:val="42"/>
        </w:rPr>
        <w:t>"</w:t>
      </w:r>
      <w:r>
        <w:rPr>
          <w:rFonts w:ascii="SimSun" w:hAnsi="SimSun" w:cs="SimSun"/>
          <w:color w:val="000000"/>
          <w:spacing w:val="-3"/>
          <w:sz w:val="42"/>
        </w:rPr>
        <w:t>创</w:t>
      </w:r>
      <w:r>
        <w:rPr>
          <w:rFonts w:ascii="SimSun"/>
          <w:color w:val="000000"/>
          <w:spacing w:val="2"/>
          <w:sz w:val="42"/>
        </w:rPr>
        <w:t>"</w:t>
      </w:r>
      <w:r>
        <w:rPr>
          <w:rFonts w:ascii="SimSun" w:hAnsi="SimSun" w:cs="SimSun"/>
          <w:color w:val="000000"/>
          <w:spacing w:val="1"/>
          <w:sz w:val="42"/>
        </w:rPr>
        <w:t>就是通过学习、实践和探索研究，总结出一套适合公司自身发展的质</w:t>
      </w:r>
      <w:r>
        <w:rPr>
          <w:rFonts w:ascii="Times New Roman"/>
          <w:color w:val="000000"/>
          <w:spacing w:val="0"/>
          <w:sz w:val="42"/>
        </w:rPr>
      </w:r>
    </w:p>
    <w:p>
      <w:pPr>
        <w:pStyle w:val="Normal"/>
        <w:framePr w:w="16709" w:x="1700" w:y="7724"/>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量管理体系和方法。如前所述，质量管理是一门综合学科，而且是一门实践性</w:t>
      </w:r>
      <w:r>
        <w:rPr>
          <w:rFonts w:ascii="Times New Roman"/>
          <w:color w:val="000000"/>
          <w:spacing w:val="0"/>
          <w:sz w:val="42"/>
        </w:rPr>
      </w:r>
    </w:p>
    <w:p>
      <w:pPr>
        <w:pStyle w:val="Normal"/>
        <w:framePr w:w="16709" w:x="1700" w:y="7724"/>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很强的科学，没有既定的模式，公司各有千秋，产品技术各不相同，所以我们</w:t>
      </w:r>
      <w:r>
        <w:rPr>
          <w:rFonts w:ascii="Times New Roman"/>
          <w:color w:val="000000"/>
          <w:spacing w:val="0"/>
          <w:sz w:val="42"/>
        </w:rPr>
      </w:r>
    </w:p>
    <w:p>
      <w:pPr>
        <w:pStyle w:val="Normal"/>
        <w:framePr w:w="16709" w:x="1700" w:y="7724"/>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没现成的版式可以照搬，这就要求每一个质量工作者要结合企业当前的实际情</w:t>
      </w:r>
      <w:r>
        <w:rPr>
          <w:rFonts w:ascii="Times New Roman"/>
          <w:color w:val="000000"/>
          <w:spacing w:val="0"/>
          <w:sz w:val="42"/>
        </w:rPr>
      </w:r>
    </w:p>
    <w:p>
      <w:pPr>
        <w:pStyle w:val="Normal"/>
        <w:framePr w:w="16709" w:x="1700" w:y="7724"/>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况，在实际的工作中坚持理论与实践经验相结合，融会贯通，通过理论指导实</w:t>
      </w:r>
      <w:r>
        <w:rPr>
          <w:rFonts w:ascii="Times New Roman"/>
          <w:color w:val="000000"/>
          <w:spacing w:val="0"/>
          <w:sz w:val="42"/>
        </w:rPr>
      </w:r>
    </w:p>
    <w:p>
      <w:pPr>
        <w:pStyle w:val="Normal"/>
        <w:framePr w:w="16709" w:x="1700" w:y="7724"/>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践、实践总结方法不断反复的实践过程，逐步探索出有效的、适合企业自身发</w:t>
      </w:r>
      <w:r>
        <w:rPr>
          <w:rFonts w:ascii="Times New Roman"/>
          <w:color w:val="000000"/>
          <w:spacing w:val="0"/>
          <w:sz w:val="42"/>
        </w:rPr>
      </w:r>
    </w:p>
    <w:p>
      <w:pPr>
        <w:pStyle w:val="Normal"/>
        <w:framePr w:w="16709" w:x="1700" w:y="7724"/>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展的质量管理方法和理论，持续推动公司产品和服务质量不断提高。</w:t>
      </w:r>
      <w:r>
        <w:rPr>
          <w:rFonts w:ascii="Times New Roman"/>
          <w:color w:val="000000"/>
          <w:spacing w:val="0"/>
          <w:sz w:val="42"/>
        </w:rPr>
      </w:r>
    </w:p>
    <w:p>
      <w:pPr>
        <w:pStyle w:val="Normal"/>
        <w:framePr w:w="1472" w:x="2539" w:y="15212"/>
        <w:widowControl w:val="off"/>
        <w:autoSpaceDE w:val="off"/>
        <w:autoSpaceDN w:val="off"/>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结语</w:t>
      </w:r>
      <w:r>
        <w:rPr>
          <w:rFonts w:ascii="Times New Roman"/>
          <w:color w:val="000000"/>
          <w:spacing w:val="0"/>
          <w:sz w:val="42"/>
        </w:rPr>
      </w:r>
    </w:p>
    <w:p>
      <w:pPr>
        <w:pStyle w:val="Normal"/>
        <w:framePr w:w="16709" w:x="1700" w:y="17084"/>
        <w:widowControl w:val="off"/>
        <w:autoSpaceDE w:val="off"/>
        <w:autoSpaceDN w:val="off"/>
        <w:spacing w:before="0" w:after="0" w:line="421" w:lineRule="exact"/>
        <w:ind w:left="1051" w:right="0" w:firstLine="0"/>
        <w:jc w:val="left"/>
        <w:rPr>
          <w:rFonts w:ascii="Times New Roman"/>
          <w:color w:val="000000"/>
          <w:spacing w:val="0"/>
          <w:sz w:val="42"/>
        </w:rPr>
      </w:pPr>
      <w:r>
        <w:rPr>
          <w:rFonts w:ascii="SimSun" w:hAnsi="SimSun" w:cs="SimSun"/>
          <w:color w:val="000000"/>
          <w:spacing w:val="1"/>
          <w:sz w:val="42"/>
        </w:rPr>
        <w:t>质量工作就是不断建立、健全企业自身的质量管理体系和质量理念，按计</w:t>
      </w:r>
      <w:r>
        <w:rPr>
          <w:rFonts w:ascii="Times New Roman"/>
          <w:color w:val="000000"/>
          <w:spacing w:val="0"/>
          <w:sz w:val="42"/>
        </w:rPr>
      </w:r>
    </w:p>
    <w:p>
      <w:pPr>
        <w:pStyle w:val="Normal"/>
        <w:framePr w:w="16709" w:x="1700" w:y="17084"/>
        <w:widowControl w:val="off"/>
        <w:autoSpaceDE w:val="off"/>
        <w:autoSpaceDN w:val="off"/>
        <w:spacing w:before="516" w:after="0" w:line="421" w:lineRule="exact"/>
        <w:ind w:left="0" w:right="0" w:firstLine="0"/>
        <w:jc w:val="left"/>
        <w:rPr>
          <w:rFonts w:ascii="Times New Roman"/>
          <w:color w:val="000000"/>
          <w:spacing w:val="0"/>
          <w:sz w:val="42"/>
        </w:rPr>
      </w:pPr>
      <w:r>
        <w:rPr>
          <w:rFonts w:ascii="SimSun" w:hAnsi="SimSun" w:cs="SimSun"/>
          <w:color w:val="000000"/>
          <w:spacing w:val="1"/>
          <w:sz w:val="42"/>
        </w:rPr>
        <w:t>划和步骤合理有序地开展各项质量控制活动。使质量问题做到预先预防、有效</w:t>
      </w:r>
      <w:r>
        <w:rPr>
          <w:rFonts w:ascii="Times New Roman"/>
          <w:color w:val="000000"/>
          <w:spacing w:val="0"/>
          <w:sz w:val="42"/>
        </w:rPr>
      </w:r>
    </w:p>
    <w:p>
      <w:pPr>
        <w:pStyle w:val="Normal"/>
        <w:framePr w:w="16709" w:x="1700" w:y="17084"/>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控制。进行有效的质量管理就好比预期的修堤筑坝，植树造林，从源头就有效</w:t>
      </w:r>
      <w:r>
        <w:rPr>
          <w:rFonts w:ascii="Times New Roman"/>
          <w:color w:val="000000"/>
          <w:spacing w:val="0"/>
          <w:sz w:val="42"/>
        </w:rPr>
      </w:r>
    </w:p>
    <w:p>
      <w:pPr>
        <w:pStyle w:val="Normal"/>
        <w:framePr w:w="16709" w:x="1700" w:y="17084"/>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控制了洪水发生，而不需要等到堵洪水到来时才想起在家门口去堵洪水。相信</w:t>
      </w:r>
      <w:r>
        <w:rPr>
          <w:rFonts w:ascii="Times New Roman"/>
          <w:color w:val="000000"/>
          <w:spacing w:val="0"/>
          <w:sz w:val="42"/>
        </w:rPr>
      </w:r>
    </w:p>
    <w:p>
      <w:pPr>
        <w:pStyle w:val="Normal"/>
        <w:framePr w:w="16709" w:x="1700" w:y="17084"/>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新人的加入，公司的质量管理工作会更上一层楼，公司的产品和服务品质将更</w:t>
      </w:r>
      <w:r>
        <w:rPr>
          <w:rFonts w:ascii="Times New Roman"/>
          <w:color w:val="000000"/>
          <w:spacing w:val="0"/>
          <w:sz w:val="42"/>
        </w:rPr>
      </w:r>
    </w:p>
    <w:p>
      <w:pPr>
        <w:pStyle w:val="Normal"/>
        <w:framePr w:w="16709" w:x="1700" w:y="17084"/>
        <w:widowControl w:val="off"/>
        <w:autoSpaceDE w:val="off"/>
        <w:autoSpaceDN w:val="off"/>
        <w:spacing w:before="515" w:after="0" w:line="421" w:lineRule="exact"/>
        <w:ind w:left="0" w:right="0" w:firstLine="0"/>
        <w:jc w:val="left"/>
        <w:rPr>
          <w:rFonts w:ascii="Times New Roman"/>
          <w:color w:val="000000"/>
          <w:spacing w:val="0"/>
          <w:sz w:val="42"/>
        </w:rPr>
      </w:pPr>
      <w:r>
        <w:rPr>
          <w:rFonts w:ascii="SimSun" w:hAnsi="SimSun" w:cs="SimSun"/>
          <w:color w:val="000000"/>
          <w:spacing w:val="1"/>
          <w:sz w:val="42"/>
        </w:rPr>
        <w:t>有保障。</w:t>
      </w:r>
      <w:r>
        <w:rPr>
          <w:rFonts w:ascii="Times New Roman"/>
          <w:color w:val="000000"/>
          <w:spacing w:val="0"/>
          <w:sz w:val="4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sectPr>
      <w:pgSz w:w="17840" w:h="25240"/>
      <w:pgMar w:top="0" w:right="0" w:bottom="0" w:left="0" w:header="720" w:footer="720" w:gutter="0"/>
      <w:pgNumType w:start="1"/>
      <w:cols w:space="720" w:sep="off"/>
      <w:docGrid w:linePitch="1"/>
    </w:sectPr>
  </w:body>
</w:document>
</file>

<file path=word/fontTable.xml><?xml version="1.0" encoding="utf-8"?>
<w:fonts xmlns:w="http://schemas.openxmlformats.org/wordprocessingml/2006/main">
  <w:font w:name="Times New Roman">
    <w:panose1 w:val="02020603050405020304"/>
    <w:charset w:val="cc"/>
    <w:family w:val="roman"/>
    <w:notTrueType w:val="off"/>
    <w:pitch w:val="variable"/>
    <w:sig w:usb0="01010101" w:usb1="01010101" w:usb2="01010101" w:usb3="01010101" w:csb0="01010101" w:csb1="01010101"/>
  </w:font>
  <w:font w:name="Symbol">
    <w:panose1 w:val="05050102010706020507"/>
    <w:charset w:val="02"/>
    <w:family w:val="roman"/>
    <w:notTrueType w:val="off"/>
    <w:pitch w:val="variable"/>
    <w:sig w:usb0="01010101" w:usb1="01010101" w:usb2="01010101" w:usb3="01010101" w:csb0="01010101" w:csb1="01010101"/>
  </w:font>
  <w:font w:name="Arial">
    <w:panose1 w:val="020b0604020202020204"/>
    <w:charset w:val="cc"/>
    <w:family w:val="swiss"/>
    <w:notTrueType w:val="off"/>
    <w:pitch w:val="variable"/>
    <w:sig w:usb0="01010101" w:usb1="01010101" w:usb2="01010101" w:usb3="01010101" w:csb0="01010101" w:csb1="01010101"/>
  </w:font>
  <w:font w:name="Calibri">
    <w:panose1 w:val="020f0502020204030204"/>
    <w:charset w:val="cc"/>
    <w:family w:val="swiss"/>
    <w:notTrueType w:val="off"/>
    <w:pitch w:val="variable"/>
    <w:sig w:usb0="01010101" w:usb1="01010101" w:usb2="01010101" w:usb3="01010101" w:csb0="01010101" w:csb1="01010101"/>
  </w:font>
  <w:font w:name="Cambria Math">
    <w:panose1 w:val="02040503050406030204"/>
    <w:charset w:val="cc"/>
    <w:family w:val="roman"/>
    <w:notTrueType w:val="off"/>
    <w:pitch w:val="variable"/>
    <w:sig w:usb0="01010101" w:usb1="01010101" w:usb2="01010101" w:usb3="01010101" w:csb0="01010101" w:csb1="01010101"/>
  </w:font>
  <w:font w:name="SimSun">
    <w:panose1 w:val="00000000000000000000"/>
    <w:charset w:val="01"/>
    <w:family w:val="auto"/>
    <w:notTrueType w:val="on"/>
    <w:pitch w:val="default"/>
    <w:sig w:usb0="01010101" w:usb1="01010101" w:usb2="01010101" w:usb3="01010101" w:csb0="01010101" w:csb1="01010101"/>
  </w:font>
  <w:font w:name="YouYuan">
    <w:panose1 w:val="00000000000000000000"/>
    <w:charset w:val="01"/>
    <w:family w:val="auto"/>
    <w:notTrueType w:val="on"/>
    <w:pitch w:val="default"/>
    <w:sig w:usb0="01010101" w:usb1="01010101" w:usb2="01010101" w:usb3="01010101" w:csb0="01010101" w:csb1="0101010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5B2D"/>
    <w:rsid w:val="00B06B85"/>
    <w:rsid w:val="00BA5B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w="http://schemas.openxmlformats.org/wordprocessingml/2006/main">
  <w:latentStyles w:count="267">
    <w:lsdException w:name="Normal" w:locked="off"/>
    <w:lsdException w:name="Heading 1" w:locked="off"/>
    <w:lsdException w:name="Heading 2" w:locked="off"/>
    <w:lsdException w:name="Heading 3" w:locked="off"/>
    <w:lsdException w:name="Heading 4" w:locked="off"/>
    <w:lsdException w:name="Heading 5" w:locked="off"/>
    <w:lsdException w:name="Heading 6" w:locked="off"/>
    <w:lsdException w:name="Heading 7" w:locked="off"/>
    <w:lsdException w:name="Heading 8" w:locked="off"/>
    <w:lsdException w:name="Heading 9" w:locked="off"/>
    <w:lsdException w:name="Index 1 " w:locked="off"/>
    <w:lsdException w:name="Index 2" w:locked="off"/>
    <w:lsdException w:name="Index 3" w:locked="off"/>
    <w:lsdException w:name="Index 4" w:locked="off"/>
    <w:lsdException w:name="Index 5" w:locked="off"/>
    <w:lsdException w:name="Index 6" w:locked="off"/>
    <w:lsdException w:name="Index 7" w:locked="off"/>
    <w:lsdException w:name="Index 8" w:locked="off"/>
    <w:lsdException w:name="Index 9" w:locked="off"/>
    <w:lsdException w:name="TOC 1" w:locked="off"/>
    <w:lsdException w:name="TOC 2" w:locked="off"/>
    <w:lsdException w:name="TOC 3" w:locked="off"/>
    <w:lsdException w:name="TOC 4" w:locked="off"/>
    <w:lsdException w:name="TOC 5" w:locked="off"/>
    <w:lsdException w:name="TOC 6" w:locked="off"/>
    <w:lsdException w:name="TOC 7" w:locked="off"/>
    <w:lsdException w:name="TOC 8" w:locked="off"/>
    <w:lsdException w:name="TOC 9" w:locked="off"/>
    <w:lsdException w:name="Normal Indent" w:locked="off"/>
    <w:lsdException w:name="Footnote Text" w:locked="off"/>
    <w:lsdException w:name="Comment Text" w:locked="off"/>
    <w:lsdException w:name="Header" w:locked="off"/>
    <w:lsdException w:name="Footer" w:locked="off"/>
    <w:lsdException w:name="Index Heading" w:locked="off"/>
    <w:lsdException w:name="Caption" w:locked="off"/>
    <w:lsdException w:name="Table of Figures" w:locked="off"/>
    <w:lsdException w:name="Envelope Address" w:locked="off"/>
    <w:lsdException w:name="Envelope Return" w:locked="off"/>
    <w:lsdException w:name="Footnote Reference" w:locked="off"/>
    <w:lsdException w:name="Comment Reference" w:locked="off"/>
    <w:lsdException w:name="Line Number" w:locked="off"/>
    <w:lsdException w:name="Page Number" w:locked="off"/>
    <w:lsdException w:name="Endnote Reference" w:locked="off"/>
    <w:lsdException w:name="Endnote Text" w:locked="off"/>
    <w:lsdException w:name="Table of Authorities" w:locked="off"/>
    <w:lsdException w:name="Macro Text" w:locked="off"/>
    <w:lsdException w:name="TOA Heading" w:locked="off"/>
    <w:lsdException w:name="List" w:locked="off"/>
    <w:lsdException w:name="List Bullet" w:locked="off"/>
    <w:lsdException w:name="List Number" w:locked="off"/>
    <w:lsdException w:name="List 2" w:locked="off"/>
    <w:lsdException w:name="List 3" w:locked="off"/>
    <w:lsdException w:name="List 4" w:locked="off"/>
    <w:lsdException w:name="List 5" w:locked="off"/>
    <w:lsdException w:name="List Bullet 2" w:locked="off"/>
    <w:lsdException w:name="List Bullet 3" w:locked="off"/>
    <w:lsdException w:name="List Bullet 4" w:locked="off"/>
    <w:lsdException w:name="List Bullet 5" w:locked="off"/>
    <w:lsdException w:name="List Number 2" w:locked="off"/>
    <w:lsdException w:name="List Number 3" w:locked="off"/>
    <w:lsdException w:name="List Number 4" w:locked="off"/>
    <w:lsdException w:name="List Number 5" w:locked="off"/>
    <w:lsdException w:name="Title" w:locked="off"/>
    <w:lsdException w:name="Closing" w:locked="off"/>
    <w:lsdException w:name="Signature" w:locked="off"/>
    <w:lsdException w:name="Default Paragraph Font" w:locked="off"/>
    <w:lsdException w:name="Body Text" w:locked="off"/>
    <w:lsdException w:name="Body Text Indent" w:locked="off"/>
    <w:lsdException w:name="List Continue" w:locked="off"/>
    <w:lsdException w:name="List Continue 2" w:locked="off"/>
    <w:lsdException w:name="List Continue 3" w:locked="off"/>
    <w:lsdException w:name="List Continue 4" w:locked="off"/>
    <w:lsdException w:name="List Continue 5" w:locked="off"/>
    <w:lsdException w:name="Message Header" w:locked="off"/>
    <w:lsdException w:name="Subtitle" w:locked="off"/>
    <w:lsdException w:name="Salutation" w:locked="off"/>
    <w:lsdException w:name="Date" w:locked="off"/>
    <w:lsdException w:name="Body Text First Indent" w:locked="off"/>
    <w:lsdException w:name="Body Text First Indent 2" w:locked="off"/>
    <w:lsdException w:name="Note Heading" w:locked="off"/>
    <w:lsdException w:name="Body Text 2" w:locked="off"/>
    <w:lsdException w:name="Body Text 3 " w:locked="off"/>
    <w:lsdException w:name="Body Text Indent 2" w:locked="off"/>
    <w:lsdException w:name="Body Text Indent 3" w:locked="off"/>
    <w:lsdException w:name="Block Text" w:locked="off"/>
    <w:lsdException w:name="Hyperlink" w:locked="off"/>
    <w:lsdException w:name="FollowedHyperlink" w:locked="off"/>
    <w:lsdException w:name="Strong" w:locked="off"/>
    <w:lsdException w:name="Emphasis" w:locked="off"/>
    <w:lsdException w:name="Document Map" w:locked="off"/>
    <w:lsdException w:name="Plain Text" w:locked="off"/>
    <w:lsdException w:name="E-mail Signature" w:locked="off"/>
    <w:lsdException w:name="92" w:locked="off"/>
    <w:lsdException w:name="93" w:locked="off"/>
    <w:lsdException w:name="Normal (Web)" w:locked="off"/>
    <w:lsdException w:name="HTML Acronym" w:locked="off"/>
    <w:lsdException w:name="HTML Address" w:locked="off"/>
    <w:lsdException w:name="HTML Cite" w:locked="off"/>
    <w:lsdException w:name="HTML Code" w:locked="off"/>
    <w:lsdException w:name="HTML Definition" w:locked="off"/>
    <w:lsdException w:name="HTML Keyboard" w:locked="off"/>
    <w:lsdException w:name="HTML Preformatted" w:locked="off"/>
    <w:lsdException w:name="HTML Sample" w:locked="off"/>
    <w:lsdException w:name="HTML Typewriter" w:locked="off"/>
    <w:lsdException w:name="HTML Variable" w:locked="off"/>
    <w:lsdException w:name="Table Normal" w:locked="off"/>
    <w:lsdException w:name="Comment Subject" w:locked="off"/>
    <w:lsdException w:name="No List" w:locked="off"/>
    <w:lsdException w:name="1 / a / i" w:locked="off"/>
    <w:lsdException w:name="1 / 1.1 / 1.1.1" w:locked="off"/>
    <w:lsdException w:name="Article / Section" w:locked="off"/>
    <w:lsdException w:name="Table Simple 1" w:locked="off"/>
    <w:lsdException w:name="Table Simple 2" w:locked="off"/>
    <w:lsdException w:name="Table Simple 3" w:locked="off"/>
    <w:lsdException w:name="Table Classic 1" w:locked="off"/>
    <w:lsdException w:name="Table Classic 2" w:locked="off"/>
    <w:lsdException w:name="Table Classic 3" w:locked="off"/>
    <w:lsdException w:name="Table Classic 4" w:locked="off"/>
    <w:lsdException w:name="Table Colorful 1" w:locked="off"/>
    <w:lsdException w:name="Table Colorful 2" w:locked="off"/>
    <w:lsdException w:name="Table Colorful 3" w:locked="off"/>
    <w:lsdException w:name="Table Columns 1" w:locked="off"/>
    <w:lsdException w:name="Table Columns 2" w:locked="off"/>
    <w:lsdException w:name="Table Columns 3" w:locked="off"/>
    <w:lsdException w:name="Table Columns 4" w:locked="off"/>
    <w:lsdException w:name="Table Columns 5" w:locked="off"/>
    <w:lsdException w:name="Table Grid 1" w:locked="off"/>
    <w:lsdException w:name="Table Grid 2" w:locked="off"/>
    <w:lsdException w:name="Table Grid 3" w:locked="off"/>
    <w:lsdException w:name="Table Grid 4" w:locked="off"/>
    <w:lsdException w:name="Table Grid 5" w:locked="off"/>
    <w:lsdException w:name="Table Grid 6" w:locked="off"/>
    <w:lsdException w:name="Table Grid 7" w:locked="off"/>
    <w:lsdException w:name="Table Grid 8" w:locked="off"/>
    <w:lsdException w:name="Table List 1" w:locked="off"/>
    <w:lsdException w:name="Table List 2" w:locked="off"/>
    <w:lsdException w:name="Table List 3" w:locked="off"/>
    <w:lsdException w:name="Table List 4" w:locked="off"/>
    <w:lsdException w:name="Table List 5" w:locked="off"/>
    <w:lsdException w:name="Table List 6" w:locked="off"/>
    <w:lsdException w:name="Table List 7" w:locked="off"/>
    <w:lsdException w:name="Table List 8" w:locked="off"/>
    <w:lsdException w:name="Table 3D effects 1" w:locked="off"/>
    <w:lsdException w:name="Table 3D effects 2" w:locked="off"/>
    <w:lsdException w:name="Table 3D effects 3" w:locked="off"/>
    <w:lsdException w:name="Table Contemporary" w:locked="off"/>
    <w:lsdException w:name="Table Elegant" w:locked="off"/>
    <w:lsdException w:name="Table Professional" w:locked="off"/>
    <w:lsdException w:name="Table Subtle 1" w:locked="off"/>
    <w:lsdException w:name="Table Subtle 2" w:locked="off"/>
    <w:lsdException w:name="Table Web 1" w:locked="off"/>
    <w:lsdException w:name="Table Web 2" w:locked="off"/>
    <w:lsdException w:name="Table Web 3" w:locked="off"/>
    <w:lsdException w:name="Balloon Text" w:locked="off"/>
    <w:lsdException w:name="Table Grid" w:locked="off"/>
    <w:lsdException w:name="Table Theme" w:locked="off"/>
    <w:lsdException w:name="Placeholder Text" w:locked="off"/>
    <w:lsdException w:name="No Spacing" w:locked="off"/>
    <w:lsdException w:name="Light Shading" w:locked="off"/>
    <w:lsdException w:name="Light List" w:locked="off"/>
    <w:lsdException w:name="Light Grid" w:locked="off"/>
    <w:lsdException w:name="Medium Shading 1" w:locked="off"/>
    <w:lsdException w:name="Medium Shading 2" w:locked="off"/>
    <w:lsdException w:name="Medium List 1" w:locked="off"/>
    <w:lsdException w:name="Medium List 2" w:locked="off"/>
    <w:lsdException w:name="Medium Grid 1" w:locked="off"/>
    <w:lsdException w:name="Medium Grid 2" w:locked="off"/>
    <w:lsdException w:name="Medium Grid 3" w:locked="off"/>
    <w:lsdException w:name="Dark List" w:locked="off"/>
    <w:lsdException w:name="Colorful Shading" w:locked="off"/>
    <w:lsdException w:name="Colorful List" w:locked="off"/>
    <w:lsdException w:name="Colorful Grid" w:locked="off"/>
    <w:lsdException w:name="Light Shading - Accent 1" w:locked="off"/>
    <w:lsdException w:name="Light List - Accent 1" w:locked="off"/>
    <w:lsdException w:name="Light Grid - Accent 1" w:locked="off"/>
    <w:lsdException w:name="Medium Shading 1 - Accent 1" w:locked="off"/>
    <w:lsdException w:name="Medium Shading 2 - Accent 1" w:locked="off"/>
    <w:lsdException w:name="Medium List 1 - Accent 1" w:locked="off"/>
    <w:lsdException w:name="Revision" w:locked="off"/>
    <w:lsdException w:name="List Paragraph" w:locked="off"/>
    <w:lsdException w:name="Quote" w:locked="off"/>
    <w:lsdException w:name="Intense Quote" w:locked="off"/>
    <w:lsdException w:name="Medium List 2 - Accent 1" w:locked="off"/>
    <w:lsdException w:name="Medium Grid 1 - Accent 1" w:locked="off"/>
    <w:lsdException w:name="Medium Grid 2 - Accent 1" w:locked="off"/>
    <w:lsdException w:name="Medium Grid 3 - Accent 1" w:locked="off"/>
    <w:lsdException w:name="Dark List - Accent 1" w:locked="off"/>
    <w:lsdException w:name="Colorful Shading - Accent 1" w:locked="off"/>
    <w:lsdException w:name="Colorful List - Accent 1" w:locked="off"/>
    <w:lsdException w:name="Colorful Grid - Accent 1" w:locked="off"/>
    <w:lsdException w:name="Light Shading - Accent 2" w:locked="off"/>
    <w:lsdException w:name="Light List - Accent 2" w:locked="off"/>
    <w:lsdException w:name="Light Grid - Accent 2" w:locked="off"/>
    <w:lsdException w:name="Medium Shading 1 - Accent 2" w:locked="off"/>
    <w:lsdException w:name="Medium Shading 2 - Accent 2" w:locked="off"/>
    <w:lsdException w:name="Medium List 1 - Accent 2" w:locked="off"/>
    <w:lsdException w:name="Medium List 2 - Accent 2" w:locked="off"/>
    <w:lsdException w:name="Medium Grid 1 - Accent 2" w:locked="off"/>
    <w:lsdException w:name="Medium Grid 2 - Accent 2" w:locked="off"/>
    <w:lsdException w:name="Medium Grid 3 - Accent 2" w:locked="off"/>
    <w:lsdException w:name="Dark List - Accent 2" w:locked="off"/>
    <w:lsdException w:name="Colorful Shading - Accent 2" w:locked="off"/>
    <w:lsdException w:name="Colorful List - Accent 2" w:locked="off"/>
    <w:lsdException w:name="Colorful Grid - Accent 2" w:locked="off"/>
    <w:lsdException w:name="Light Shading - Accent 3" w:locked="off"/>
    <w:lsdException w:name="Light List - Accent 3" w:locked="off"/>
    <w:lsdException w:name="Light Grid - Accent 3" w:locked="off"/>
    <w:lsdException w:name="Medium Shading 1 - Accent 3" w:locked="off"/>
    <w:lsdException w:name="Medium Shading 2 - Accent 3" w:locked="off"/>
    <w:lsdException w:name="Medium List 1 - Accent 3" w:locked="off"/>
    <w:lsdException w:name="Medium List 2 - Accent 3" w:locked="off"/>
    <w:lsdException w:name="Medium Grid 1 - Accent 3" w:locked="off"/>
    <w:lsdException w:name="Medium Grid 2 - Accent 3" w:locked="off"/>
    <w:lsdException w:name="Medium Grid 3 - Accent 3" w:locked="off"/>
    <w:lsdException w:name="Dark List - Accent 3" w:locked="off"/>
    <w:lsdException w:name="Colorful Shading - Accent 3" w:locked="off"/>
    <w:lsdException w:name="Colorful List - Accent 3" w:locked="off"/>
    <w:lsdException w:name="Colorful Grid - Accent 3" w:locked="off"/>
    <w:lsdException w:name="Light Shading - Accent 4" w:locked="off"/>
    <w:lsdException w:name="Light List - Accent 4" w:locked="off"/>
    <w:lsdException w:name="Light Grid - Accent 4" w:locked="off"/>
    <w:lsdException w:name="Medium Shading 1 - Accent 4" w:locked="off"/>
    <w:lsdException w:name="Medium Shading 2 - Accent 4" w:locked="off"/>
    <w:lsdException w:name="Medium List 1 - Accent 4" w:locked="off"/>
    <w:lsdException w:name="Medium List 2 - Accent 4" w:locked="off"/>
    <w:lsdException w:name="Medium Grid 1 - Accent 4" w:locked="off"/>
    <w:lsdException w:name="Medium Grid 2 - Accent 4" w:locked="off"/>
    <w:lsdException w:name="Medium Grid 3 - Accent 4" w:locked="off"/>
    <w:lsdException w:name="Dark List - Accent 4" w:locked="off"/>
    <w:lsdException w:name="Colorful Shading - Accent 4" w:locked="off"/>
    <w:lsdException w:name="Colorful List - Accent 4" w:locked="off"/>
    <w:lsdException w:name="Colorful Grid - Accent 4" w:locked="off"/>
    <w:lsdException w:name="Light Shading - Accent 5" w:locked="off"/>
    <w:lsdException w:name="Light List - Accent 5" w:locked="off"/>
    <w:lsdException w:name="Light Grid - Accent 5" w:locked="off"/>
    <w:lsdException w:name="Medium Shading 1 - Accent 5" w:locked="off"/>
    <w:lsdException w:name="Medium Shading 2 - Accent 5" w:locked="off"/>
    <w:lsdException w:name="Medium List 1 - Accent 5" w:locked="off"/>
    <w:lsdException w:name="Medium List 2 - Accent 5" w:locked="off"/>
    <w:lsdException w:name="Medium Grid 1 - Accent 5" w:locked="off"/>
    <w:lsdException w:name="Medium Grid 2 - Accent 5" w:locked="off"/>
    <w:lsdException w:name="Medium Grid 3 - Accent 5" w:locked="off"/>
    <w:lsdException w:name="Dark List - Accent 5" w:locked="off"/>
    <w:lsdException w:name="Colorful Shading - Accent 5" w:locked="off"/>
    <w:lsdException w:name="Colorful List - Accent 5" w:locked="off"/>
    <w:lsdException w:name="Colorful Grid - Accent 5" w:locked="off"/>
    <w:lsdException w:name="Light Shading - Accent 6" w:locked="off"/>
    <w:lsdException w:name="Light List - Accent 6" w:locked="off"/>
    <w:lsdException w:name="Light Grid - Accent 6" w:locked="off"/>
    <w:lsdException w:name="Medium Shading 1 - Accent 6" w:locked="off"/>
    <w:lsdException w:name="Medium Shading 2 - Accent 6" w:locked="off"/>
    <w:lsdException w:name="Medium List 1 - Accent 6" w:locked="off"/>
    <w:lsdException w:name="Medium List 2 - Accent 6" w:locked="off"/>
    <w:lsdException w:name="Medium Grid 1 - Accent 6" w:locked="off"/>
    <w:lsdException w:name="Medium Grid 2 - Accent 6" w:locked="off"/>
    <w:lsdException w:name="Medium Grid 3 - Accent 6" w:locked="off"/>
    <w:lsdException w:name="Dark List - Accent 6" w:locked="off"/>
    <w:lsdException w:name="Colorful Shading - Accent 6" w:locked="off"/>
    <w:lsdException w:name="Colorful List - Accent 6" w:locked="off"/>
    <w:lsdException w:name="Colorful Grid - Accent 6" w:locked="off"/>
    <w:lsdException w:name="Subtle Emphasis" w:locked="off"/>
    <w:lsdException w:name="Intense Emphasis" w:locked="off"/>
    <w:lsdException w:name="Subtle Reference" w:locked="off"/>
    <w:lsdException w:name="Intense Reference" w:locked="off"/>
    <w:lsdException w:name="Book Title" w:locked="off"/>
    <w:lsdException w:name="Bibliography" w:locked="off"/>
    <w:lsdException w:name="TOC Heading" w:locked="off"/>
  </w:latentStyles>
  <w:style w:type="paragraph" w:styleId="Normal" w:default="on">
    <w:name w:val="Normal"/>
    <w:next w:val="Normal"/>
    <w:link w:val="Normal"/>
    <w:pPr>
      <w:spacing w:before="120" w:after="240"/>
      <w:jc w:val="both"/>
    </w:pPr>
    <w:rPr>
      <w:sz w:val="22"/>
      <w:szCs w:val="22"/>
      <w:lang w:val="en-US" w:eastAsia="en-US" w:bidi="ar-SA"/>
    </w:rPr>
  </w:style>
  <w:style w:type="character" w:styleId="DefaultParagraphFont" w:default="on">
    <w:name w:val="Default Paragraph Font"/>
    <w:next w:val="DefaultParagraphFont"/>
    <w:link w:val="Normal"/>
    <w:semiHidden w:val="on"/>
  </w:style>
  <w:style w:type="table" w:styleId="TableNormal" w:default="on">
    <w:name w:val="Table Normal"/>
    <w:next w:val="TableNormal"/>
    <w:link w:val="Normal"/>
    <w:semiHidden w:val="on"/>
    <w:tblPr>
      <w:tblInd w:w="0" w:type="dxa"/>
      <w:tblCellMar>
        <w:top w:w="0" w:type="dxa"/>
        <w:left w:w="108" w:type="dxa"/>
        <w:bottom w:w="0" w:type="dxa"/>
        <w:right w:w="0" w:type="dxa"/>
      </w:tblCellMar>
    </w:tblPr>
  </w:style>
  <w:style w:type="list" w:styleId="NoList" w:default="on">
    <w:name w:val="No List"/>
    <w:next w:val="NoList"/>
    <w:link w:val="Normal"/>
    <w:semiHidden w:val="o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image" Target="media/image1.jpeg" /><Relationship Id="rId10" Type="http://schemas.openxmlformats.org/officeDocument/2006/relationships/image" Target="media/image10.jpeg" /><Relationship Id="rId11" Type="http://schemas.openxmlformats.org/officeDocument/2006/relationships/styles" Target="styles.xml" /><Relationship Id="rId12" Type="http://schemas.openxmlformats.org/officeDocument/2006/relationships/fontTable" Target="fontTable.xml" /><Relationship Id="rId13" Type="http://schemas.openxmlformats.org/officeDocument/2006/relationships/settings" Target="settings.xml" /><Relationship Id="rId14" Type="http://schemas.openxmlformats.org/officeDocument/2006/relationships/webSettings" Target="webSettings.xml" /><Relationship Id="rId2" Type="http://schemas.openxmlformats.org/officeDocument/2006/relationships/image" Target="media/image2.jpeg" /><Relationship Id="rId3" Type="http://schemas.openxmlformats.org/officeDocument/2006/relationships/image" Target="media/image3.jpeg" /><Relationship Id="rId4" Type="http://schemas.openxmlformats.org/officeDocument/2006/relationships/image" Target="media/image4.jpeg" /><Relationship Id="rId5" Type="http://schemas.openxmlformats.org/officeDocument/2006/relationships/image" Target="media/image5.jpeg" /><Relationship Id="rId6" Type="http://schemas.openxmlformats.org/officeDocument/2006/relationships/image" Target="media/image6.jpeg" /><Relationship Id="rId7" Type="http://schemas.openxmlformats.org/officeDocument/2006/relationships/image" Target="media/image7.jpeg" /><Relationship Id="rId8" Type="http://schemas.openxmlformats.org/officeDocument/2006/relationships/image" Target="media/image8.jpeg" /><Relationship Id="rId9" Type="http://schemas.openxmlformats.org/officeDocument/2006/relationships/image" Target="media/image9.jpeg" /></Relationships>
</file>

<file path=docProps/app.xml><?xml version="1.0" encoding="utf-8"?>
<Properties xmlns="http://schemas.openxmlformats.org/officeDocument/2006/extended-properties">
  <Template>Normal</Template>
  <TotalTime>3</TotalTime>
  <Pages>8</Pages>
  <Words>230</Words>
  <Characters>4150</Characters>
  <Application>Aspose</Application>
  <DocSecurity>0</DocSecurity>
  <Lines>142</Lines>
  <Paragraphs>142</Paragraphs>
  <ScaleCrop>false</ScaleCrop>
  <HeadingPairs>
    <vt:vector xmlns:vt="http://schemas.openxmlformats.org/officeDocument/2006/docPropsVTypes" size="2" baseType="variant">
      <vt:variant>
        <vt:lpstr>Caption</vt:lpstr>
      </vt:variant>
      <vt:variant>
        <vt:i4>1</vt:i4>
      </vt:variant>
    </vt:vector>
  </HeadingPairs>
  <TitlesOfParts>
    <vt:vector xmlns:vt="http://schemas.openxmlformats.org/officeDocument/2006/docPropsVTypes" size="1" baseType="lpstr">
      <vt:lpstr/>
    </vt:vector>
  </TitlesOfParts>
  <Company>Aspose</Company>
  <LinksUpToDate>false</LinksUpToDate>
  <CharactersWithSpaces>4151</CharactersWithSpaces>
  <SharedDoc>false</SharedDoc>
  <HyperlinksChanged>false</HyperlinksChanged>
  <AppVersion>1.0000</AppVersion>
</Properties>
</file>

<file path=docProps/core.xml><?xml version="1.0" encoding="utf-8"?>
<coreProperties xmlns="http://schemas.openxmlformats.org/package/2006/metadata/core-properties">
  <dc:creator xmlns:dc="http://purl.org/dc/elements/1.1/">冯辉辉</dc:creator>
  <lastModifiedBy>冯辉辉</lastModifiedBy>
  <revision>1</revision>
  <dcterms:created xmlns:xsi="http://www.w3.org/2001/XMLSchema-instance" xmlns:dcterms="http://purl.org/dc/terms/" xsi:type="dcterms:W3CDTF">2022-07-06T22:22:17+08:00</dcterms:created>
  <dcterms:modified xmlns:xsi="http://www.w3.org/2001/XMLSchema-instance" xmlns:dcterms="http://purl.org/dc/terms/" xsi:type="dcterms:W3CDTF">2022-07-06T22:22:17+08:00</dcterms:modified>
</coreProperties>
</file>