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微软雅黑" w:hAnsi="微软雅黑" w:eastAsia="微软雅黑" w:cs="微软雅黑"/>
          <w:b/>
          <w:bCs/>
          <w:kern w:val="0"/>
          <w:sz w:val="24"/>
          <w:szCs w:val="24"/>
          <w:lang w:val="en-US" w:eastAsia="zh-CN" w:bidi="ar"/>
        </w:rPr>
      </w:pPr>
      <w:bookmarkStart w:id="0" w:name="_GoBack"/>
      <w:r>
        <w:rPr>
          <w:rFonts w:hint="eastAsia" w:ascii="微软雅黑" w:hAnsi="微软雅黑" w:eastAsia="微软雅黑" w:cs="微软雅黑"/>
          <w:b/>
          <w:bCs/>
          <w:kern w:val="0"/>
          <w:sz w:val="24"/>
          <w:szCs w:val="24"/>
          <w:lang w:val="en-US" w:eastAsia="zh-CN" w:bidi="ar"/>
        </w:rPr>
        <w:t>圣略咨询</w:t>
      </w:r>
      <w:r>
        <w:rPr>
          <w:rFonts w:hint="eastAsia" w:ascii="微软雅黑" w:hAnsi="微软雅黑" w:eastAsia="微软雅黑" w:cs="微软雅黑"/>
          <w:b/>
          <w:bCs/>
          <w:sz w:val="24"/>
          <w:szCs w:val="24"/>
          <w:lang w:val="en-US" w:eastAsia="zh-Hans"/>
        </w:rPr>
        <w:t>全力推动项目管理在中国的发展</w:t>
      </w:r>
      <w:r>
        <w:rPr>
          <w:rFonts w:hint="eastAsia" w:ascii="微软雅黑" w:hAnsi="微软雅黑" w:eastAsia="微软雅黑" w:cs="微软雅黑"/>
          <w:b/>
          <w:bCs/>
          <w:sz w:val="24"/>
          <w:szCs w:val="24"/>
          <w:lang w:val="en-US" w:eastAsia="zh-CN"/>
        </w:rPr>
        <w:t>，</w:t>
      </w:r>
      <w:r>
        <w:rPr>
          <w:rFonts w:hint="eastAsia" w:ascii="微软雅黑" w:hAnsi="微软雅黑" w:eastAsia="微软雅黑" w:cs="微软雅黑"/>
          <w:b/>
          <w:bCs/>
          <w:kern w:val="0"/>
          <w:sz w:val="24"/>
          <w:szCs w:val="24"/>
          <w:lang w:val="en-US" w:eastAsia="zh-CN" w:bidi="ar"/>
        </w:rPr>
        <w:t>项目管理必将成为未来的浪潮</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进入21世纪以来，信息化产业加上全球化，全世界社会百废待兴。尤其是我国的改革开放以后，随着国内发展的需求，大量的建设项目随之而来，这也就引起了全社会项目经理的需求进一步加大。然而一个新事物诞生总要不断地优化，不断地完善。如何控制项目资金成本、时间成本等关键性指标，以及风险的把控等等是项目的关键所在，有丰富经验及一定的科学项目管理技巧的项目经理变得更加抢手，使投资者投资行为更加高效。项目经理同时也需要对自身职业发展添加筹码，提高自身项目管理水平，与业内项目管理人士沟通交流。所以，项目管理认证就是在这种需求下出现的。</w:t>
      </w:r>
    </w:p>
    <w:p>
      <w:pPr>
        <w:widowControl w:val="0"/>
        <w:numPr>
          <w:ilvl w:val="0"/>
          <w:numId w:val="0"/>
        </w:numPr>
        <w:spacing w:line="360" w:lineRule="auto"/>
        <w:ind w:firstLine="500" w:firstLineChars="200"/>
        <w:jc w:val="both"/>
        <w:rPr>
          <w:rFonts w:hint="eastAsia" w:ascii="微软雅黑" w:hAnsi="微软雅黑" w:eastAsia="微软雅黑" w:cs="微软雅黑"/>
          <w:b w:val="0"/>
          <w:bCs w:val="0"/>
          <w:i w:val="0"/>
          <w:iCs w:val="0"/>
          <w:caps w:val="0"/>
          <w:color w:val="000000"/>
          <w:spacing w:val="5"/>
          <w:sz w:val="24"/>
          <w:szCs w:val="24"/>
          <w:shd w:val="clear" w:fill="FFFFFF"/>
          <w:lang w:val="en-US" w:eastAsia="zh-Hans"/>
        </w:rPr>
      </w:pPr>
      <w:r>
        <w:rPr>
          <w:rFonts w:hint="eastAsia" w:ascii="微软雅黑" w:hAnsi="微软雅黑" w:eastAsia="微软雅黑" w:cs="微软雅黑"/>
          <w:b w:val="0"/>
          <w:bCs w:val="0"/>
          <w:i w:val="0"/>
          <w:iCs w:val="0"/>
          <w:caps w:val="0"/>
          <w:color w:val="000000"/>
          <w:spacing w:val="5"/>
          <w:sz w:val="24"/>
          <w:szCs w:val="24"/>
          <w:shd w:val="clear" w:fill="FFFFFF"/>
          <w:lang w:val="en-US" w:eastAsia="zh-CN"/>
        </w:rPr>
        <w:t>圣略咨询</w:t>
      </w:r>
      <w:r>
        <w:rPr>
          <w:rFonts w:hint="eastAsia" w:ascii="微软雅黑" w:hAnsi="微软雅黑" w:eastAsia="微软雅黑" w:cs="微软雅黑"/>
          <w:b w:val="0"/>
          <w:bCs w:val="0"/>
          <w:i w:val="0"/>
          <w:iCs w:val="0"/>
          <w:caps w:val="0"/>
          <w:color w:val="000000"/>
          <w:spacing w:val="5"/>
          <w:sz w:val="24"/>
          <w:szCs w:val="24"/>
          <w:shd w:val="clear" w:fill="FFFFFF"/>
          <w:lang w:val="en-US" w:eastAsia="zh-CN"/>
        </w:rPr>
        <w:t>专注于项目管理及其相关领域的深入研究和探索，致力于为企业和个人提供项目管理国际标准与理念</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b w:val="0"/>
          <w:bCs w:val="0"/>
          <w:i w:val="0"/>
          <w:iCs w:val="0"/>
          <w:caps w:val="0"/>
          <w:color w:val="000000"/>
          <w:spacing w:val="5"/>
          <w:sz w:val="24"/>
          <w:szCs w:val="24"/>
          <w:shd w:val="clear" w:fill="FFFFFF"/>
          <w:lang w:val="en-US" w:eastAsia="zh-CN"/>
        </w:rPr>
        <w:t>专注于项目管理、敏捷开发、产品经理等管理培训与咨询，</w:t>
      </w:r>
      <w:r>
        <w:rPr>
          <w:rFonts w:hint="eastAsia" w:ascii="微软雅黑" w:hAnsi="微软雅黑" w:eastAsia="微软雅黑" w:cs="微软雅黑"/>
          <w:b w:val="0"/>
          <w:bCs w:val="0"/>
          <w:i w:val="0"/>
          <w:iCs w:val="0"/>
          <w:caps w:val="0"/>
          <w:color w:val="000000"/>
          <w:spacing w:val="5"/>
          <w:sz w:val="24"/>
          <w:szCs w:val="24"/>
          <w:shd w:val="clear" w:fill="FFFFFF"/>
          <w:lang w:val="en-US" w:eastAsia="zh-Hans"/>
        </w:rPr>
        <w:t>为企业提供 “咨询 + 培训 + IT” 整体解决方案，帮助中国企业数字化转型。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00" w:firstLineChars="200"/>
        <w:jc w:val="both"/>
        <w:textAlignment w:val="auto"/>
        <w:rPr>
          <w:rFonts w:hint="eastAsia" w:ascii="微软雅黑" w:hAnsi="微软雅黑" w:eastAsia="微软雅黑" w:cs="微软雅黑"/>
          <w:b w:val="0"/>
          <w:bCs w:val="0"/>
          <w:i w:val="0"/>
          <w:iCs w:val="0"/>
          <w:caps w:val="0"/>
          <w:color w:val="000000"/>
          <w:spacing w:val="5"/>
          <w:sz w:val="24"/>
          <w:szCs w:val="24"/>
          <w:shd w:val="clear" w:fill="FFFFFF"/>
          <w:lang w:val="en-US" w:eastAsia="zh-CN"/>
        </w:rPr>
      </w:pPr>
      <w:r>
        <w:rPr>
          <w:rFonts w:hint="eastAsia" w:ascii="微软雅黑" w:hAnsi="微软雅黑" w:eastAsia="微软雅黑" w:cs="微软雅黑"/>
          <w:b w:val="0"/>
          <w:bCs w:val="0"/>
          <w:i w:val="0"/>
          <w:iCs w:val="0"/>
          <w:caps w:val="0"/>
          <w:color w:val="000000"/>
          <w:spacing w:val="5"/>
          <w:sz w:val="24"/>
          <w:szCs w:val="24"/>
          <w:shd w:val="clear" w:fill="FFFFFF"/>
          <w:lang w:val="en-US" w:eastAsia="zh-CN"/>
        </w:rPr>
        <w:t>项目经理在大量项目并行的条件下会遇到很多问题，如项目的实际收益无法确认、多项目之间资源调配机制缺少、战略规划与项目目标的关系不清晰等等，很多项目经理希望通过建立系统化的组织项目管理机制尽快解决这些问题。圣略咨询通过组织级项目管理体系建设、咨询和培训</w:t>
      </w:r>
      <w:r>
        <w:rPr>
          <w:rFonts w:hint="eastAsia" w:ascii="微软雅黑" w:hAnsi="微软雅黑" w:eastAsia="微软雅黑" w:cs="微软雅黑"/>
          <w:b w:val="0"/>
          <w:bCs w:val="0"/>
          <w:i w:val="0"/>
          <w:iCs w:val="0"/>
          <w:caps w:val="0"/>
          <w:color w:val="000000"/>
          <w:spacing w:val="5"/>
          <w:sz w:val="24"/>
          <w:szCs w:val="24"/>
          <w:shd w:val="clear" w:fill="FFFFFF"/>
          <w:lang w:eastAsia="zh-CN"/>
        </w:rPr>
        <w:t>，</w:t>
      </w:r>
      <w:r>
        <w:rPr>
          <w:rFonts w:hint="eastAsia" w:ascii="微软雅黑" w:hAnsi="微软雅黑" w:eastAsia="微软雅黑" w:cs="微软雅黑"/>
          <w:b w:val="0"/>
          <w:bCs w:val="0"/>
          <w:i w:val="0"/>
          <w:iCs w:val="0"/>
          <w:caps w:val="0"/>
          <w:color w:val="000000"/>
          <w:spacing w:val="5"/>
          <w:sz w:val="24"/>
          <w:szCs w:val="24"/>
          <w:shd w:val="clear" w:fill="FFFFFF"/>
          <w:lang w:val="en-US" w:eastAsia="zh-CN"/>
        </w:rPr>
        <w:t>通过顶层设计和最佳实践工具为项目经理提供定制化的项目管理方案，让项目管理方法真正为项目经理发挥效力。</w:t>
      </w:r>
    </w:p>
    <w:p>
      <w:pPr>
        <w:widowControl w:val="0"/>
        <w:numPr>
          <w:ilvl w:val="0"/>
          <w:numId w:val="0"/>
        </w:numPr>
        <w:spacing w:line="360" w:lineRule="auto"/>
        <w:ind w:firstLine="480" w:firstLineChars="200"/>
        <w:jc w:val="both"/>
        <w:rPr>
          <w:rFonts w:hint="eastAsia" w:ascii="微软雅黑" w:hAnsi="微软雅黑" w:eastAsia="微软雅黑" w:cs="微软雅黑"/>
          <w:b w:val="0"/>
          <w:bCs w:val="0"/>
          <w:sz w:val="24"/>
          <w:szCs w:val="24"/>
          <w:lang w:val="en-US" w:eastAsia="zh-Hans"/>
        </w:rPr>
      </w:pPr>
      <w:r>
        <w:rPr>
          <w:rFonts w:hint="eastAsia" w:ascii="微软雅黑" w:hAnsi="微软雅黑" w:eastAsia="微软雅黑" w:cs="微软雅黑"/>
          <w:b w:val="0"/>
          <w:bCs w:val="0"/>
          <w:sz w:val="24"/>
          <w:szCs w:val="24"/>
          <w:lang w:val="en-US" w:eastAsia="zh-CN"/>
        </w:rPr>
        <w:t>项目管理必将成为未来浪潮，项目管理人才作为重要的人才资源，在当今经济社会发展中的作用越来越突出。圣略咨询</w:t>
      </w:r>
      <w:r>
        <w:rPr>
          <w:rFonts w:hint="eastAsia" w:ascii="微软雅黑" w:hAnsi="微软雅黑" w:eastAsia="微软雅黑" w:cs="微软雅黑"/>
          <w:b w:val="0"/>
          <w:bCs w:val="0"/>
          <w:sz w:val="24"/>
          <w:szCs w:val="24"/>
          <w:lang w:val="en-US" w:eastAsia="zh-Hans"/>
        </w:rPr>
        <w:t>专注于项目管理咨询与培训服务</w:t>
      </w:r>
      <w:r>
        <w:rPr>
          <w:rFonts w:hint="eastAsia" w:ascii="微软雅黑" w:hAnsi="微软雅黑" w:eastAsia="微软雅黑" w:cs="微软雅黑"/>
          <w:b w:val="0"/>
          <w:bCs w:val="0"/>
          <w:sz w:val="24"/>
          <w:szCs w:val="24"/>
          <w:lang w:val="en-US" w:eastAsia="zh-CN"/>
        </w:rPr>
        <w:t>，让</w:t>
      </w:r>
      <w:r>
        <w:rPr>
          <w:rFonts w:hint="eastAsia" w:ascii="微软雅黑" w:hAnsi="微软雅黑" w:eastAsia="微软雅黑" w:cs="微软雅黑"/>
          <w:b w:val="0"/>
          <w:bCs w:val="0"/>
          <w:sz w:val="24"/>
          <w:szCs w:val="24"/>
          <w:lang w:val="en-US" w:eastAsia="zh-Hans"/>
        </w:rPr>
        <w:t>项目管理成为每个人的必备能力</w:t>
      </w:r>
      <w:r>
        <w:rPr>
          <w:rFonts w:hint="eastAsia" w:ascii="微软雅黑" w:hAnsi="微软雅黑" w:eastAsia="微软雅黑" w:cs="微软雅黑"/>
          <w:b w:val="0"/>
          <w:bCs w:val="0"/>
          <w:sz w:val="24"/>
          <w:szCs w:val="24"/>
          <w:lang w:val="en-US" w:eastAsia="zh-CN"/>
        </w:rPr>
        <w:t>，</w:t>
      </w:r>
      <w:r>
        <w:rPr>
          <w:rFonts w:hint="eastAsia" w:ascii="微软雅黑" w:hAnsi="微软雅黑" w:eastAsia="微软雅黑" w:cs="微软雅黑"/>
          <w:b w:val="0"/>
          <w:bCs w:val="0"/>
          <w:sz w:val="24"/>
          <w:szCs w:val="24"/>
          <w:lang w:val="en-US" w:eastAsia="zh-Hans"/>
        </w:rPr>
        <w:t>全力推动项目管理在中国的发展，提升企业的管理成熟度，帮助企业和管理者实现自我突破和超越！</w:t>
      </w:r>
    </w:p>
    <w:p>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6362B"/>
    <w:rsid w:val="6D3636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微软雅黑"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2022-04-06T08:54:00Z</dcterms:created>
  <dc:creator>全能广告-小柒</dc:creator>
  <cp:lastModifiedBy>全能广告-小柒</cp:lastModifiedBy>
  <dcterms:modified xsi:type="dcterms:W3CDTF">2022-04-06T08:55:43Z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EED20BAD1A6B485BA5A72AEAD079ADBA</vt:lpwstr>
  </property>
</Properties>
</file>